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0A" w:rsidRDefault="0063070A" w:rsidP="0063070A">
      <w:pPr>
        <w:pStyle w:val="BodyText"/>
        <w:ind w:left="0"/>
        <w:rPr>
          <w:rFonts w:ascii="Arial" w:hAnsi="Arial" w:cs="Arial"/>
          <w:b/>
          <w:color w:val="404040" w:themeColor="text1" w:themeTint="BF"/>
          <w:sz w:val="24"/>
          <w:szCs w:val="24"/>
        </w:rPr>
      </w:pPr>
    </w:p>
    <w:p w:rsidR="0063070A" w:rsidRDefault="0063070A" w:rsidP="0063070A">
      <w:pPr>
        <w:pStyle w:val="BodyText"/>
        <w:ind w:left="0"/>
        <w:rPr>
          <w:rFonts w:ascii="Arial" w:hAnsi="Arial" w:cs="Arial"/>
          <w:b/>
          <w:color w:val="404040" w:themeColor="text1" w:themeTint="BF"/>
          <w:sz w:val="24"/>
          <w:szCs w:val="24"/>
        </w:rPr>
      </w:pPr>
    </w:p>
    <w:p w:rsidR="0063070A" w:rsidRDefault="0063070A" w:rsidP="0063070A">
      <w:pPr>
        <w:pStyle w:val="BodyText"/>
        <w:ind w:left="0"/>
        <w:rPr>
          <w:rFonts w:ascii="Arial" w:hAnsi="Arial" w:cs="Arial"/>
          <w:b/>
          <w:color w:val="404040" w:themeColor="text1" w:themeTint="BF"/>
          <w:sz w:val="24"/>
          <w:szCs w:val="24"/>
        </w:rPr>
      </w:pPr>
    </w:p>
    <w:p w:rsidR="0063070A" w:rsidRDefault="0063070A" w:rsidP="0063070A">
      <w:pPr>
        <w:pStyle w:val="BodyText"/>
        <w:ind w:left="0"/>
        <w:rPr>
          <w:rFonts w:ascii="Arial" w:hAnsi="Arial" w:cs="Arial"/>
          <w:b/>
          <w:color w:val="404040" w:themeColor="text1" w:themeTint="BF"/>
          <w:sz w:val="24"/>
          <w:szCs w:val="24"/>
        </w:rPr>
      </w:pPr>
    </w:p>
    <w:p w:rsidR="0063070A" w:rsidRPr="00650E23" w:rsidRDefault="0063070A" w:rsidP="0063070A">
      <w:pPr>
        <w:pStyle w:val="BodyText"/>
        <w:ind w:left="0"/>
        <w:rPr>
          <w:rFonts w:ascii="Arial" w:hAnsi="Arial" w:cs="Arial"/>
          <w:b/>
          <w:color w:val="404040" w:themeColor="text1" w:themeTint="BF"/>
          <w:sz w:val="16"/>
          <w:szCs w:val="16"/>
        </w:rPr>
      </w:pPr>
    </w:p>
    <w:p w:rsidR="0063070A" w:rsidRPr="00650E23" w:rsidRDefault="0063070A" w:rsidP="0063070A">
      <w:pPr>
        <w:pStyle w:val="BodyText"/>
        <w:ind w:left="0"/>
        <w:rPr>
          <w:rFonts w:ascii="Arial" w:hAnsi="Arial" w:cs="Arial"/>
          <w:b/>
          <w:color w:val="404040" w:themeColor="text1" w:themeTint="BF"/>
          <w:sz w:val="16"/>
          <w:szCs w:val="16"/>
          <w:highlight w:val="yellow"/>
        </w:rPr>
      </w:pPr>
    </w:p>
    <w:p w:rsidR="00650E23" w:rsidRPr="00650E23" w:rsidRDefault="00650E23" w:rsidP="0063070A">
      <w:pPr>
        <w:pStyle w:val="BodyText"/>
        <w:ind w:left="0"/>
        <w:rPr>
          <w:rFonts w:ascii="Arial" w:hAnsi="Arial" w:cs="Arial"/>
          <w:b/>
          <w:color w:val="404040" w:themeColor="text1" w:themeTint="BF"/>
          <w:sz w:val="16"/>
          <w:szCs w:val="16"/>
          <w:highlight w:val="yellow"/>
        </w:rPr>
      </w:pPr>
    </w:p>
    <w:p w:rsidR="00650E23" w:rsidRDefault="00650E23" w:rsidP="00650E23">
      <w:pPr>
        <w:spacing w:before="80" w:after="100" w:line="240" w:lineRule="auto"/>
        <w:ind w:left="-720" w:right="-540"/>
        <w:rPr>
          <w:rFonts w:ascii="Arial" w:hAnsi="Arial" w:cs="Arial"/>
          <w:b/>
          <w:i w:val="0"/>
          <w:iCs w:val="0"/>
          <w:color w:val="FFFFFF" w:themeColor="background1"/>
          <w:spacing w:val="-2"/>
          <w:sz w:val="24"/>
          <w:szCs w:val="24"/>
          <w:lang w:val="en-AU"/>
        </w:rPr>
      </w:pPr>
    </w:p>
    <w:p w:rsidR="0063070A" w:rsidRPr="00650E23" w:rsidRDefault="00650E23" w:rsidP="00650E23">
      <w:pPr>
        <w:spacing w:before="80" w:after="100" w:line="240" w:lineRule="auto"/>
        <w:ind w:left="-720" w:right="-540"/>
        <w:rPr>
          <w:rFonts w:ascii="Arial" w:hAnsi="Arial" w:cs="Arial"/>
          <w:b/>
          <w:i w:val="0"/>
          <w:iCs w:val="0"/>
          <w:color w:val="FFFFFF" w:themeColor="background1"/>
          <w:spacing w:val="-2"/>
          <w:sz w:val="24"/>
          <w:szCs w:val="24"/>
          <w:lang w:val="en-AU"/>
        </w:rPr>
      </w:pPr>
      <w:r w:rsidRPr="00650E23">
        <w:rPr>
          <w:rFonts w:ascii="Arial" w:hAnsi="Arial" w:cs="Arial"/>
          <w:b/>
          <w:i w:val="0"/>
          <w:iCs w:val="0"/>
          <w:color w:val="FFFFFF" w:themeColor="background1"/>
          <w:spacing w:val="-2"/>
          <w:sz w:val="24"/>
          <w:szCs w:val="24"/>
          <w:lang w:val="en-AU"/>
        </w:rPr>
        <w:t>January/February 2018</w:t>
      </w:r>
    </w:p>
    <w:p w:rsidR="0063070A" w:rsidRPr="00027F46" w:rsidRDefault="0063070A" w:rsidP="007B1EF3">
      <w:pPr>
        <w:spacing w:after="0" w:line="240" w:lineRule="auto"/>
        <w:ind w:left="-720" w:right="-540"/>
        <w:rPr>
          <w:rFonts w:ascii="Arial" w:hAnsi="Arial" w:cs="Arial"/>
          <w:b/>
          <w:i w:val="0"/>
          <w:iCs w:val="0"/>
          <w:color w:val="4D4D4C"/>
          <w:spacing w:val="-2"/>
          <w:sz w:val="48"/>
          <w:szCs w:val="48"/>
          <w:lang w:val="en-AU"/>
        </w:rPr>
      </w:pPr>
      <w:r w:rsidRPr="00027F46">
        <w:rPr>
          <w:rFonts w:ascii="Arial" w:hAnsi="Arial" w:cs="Arial"/>
          <w:b/>
          <w:i w:val="0"/>
          <w:iCs w:val="0"/>
          <w:color w:val="4D4D4C"/>
          <w:spacing w:val="-2"/>
          <w:sz w:val="48"/>
          <w:szCs w:val="48"/>
          <w:lang w:val="en-AU"/>
        </w:rPr>
        <w:t>Signals Upgrade Project</w:t>
      </w:r>
    </w:p>
    <w:p w:rsidR="0063070A" w:rsidRPr="007B1EF3" w:rsidRDefault="00650E23" w:rsidP="00027F46">
      <w:pPr>
        <w:spacing w:before="80" w:after="100" w:line="240" w:lineRule="auto"/>
        <w:ind w:left="-720" w:right="-540"/>
        <w:rPr>
          <w:rFonts w:ascii="Arial" w:hAnsi="Arial" w:cs="Arial"/>
          <w:b/>
          <w:i w:val="0"/>
          <w:iCs w:val="0"/>
          <w:color w:val="4D4D4C"/>
          <w:spacing w:val="-2"/>
          <w:sz w:val="38"/>
          <w:szCs w:val="38"/>
          <w:lang w:val="en-AU"/>
        </w:rPr>
      </w:pPr>
      <w:r>
        <w:rPr>
          <w:rFonts w:ascii="Arial" w:hAnsi="Arial" w:cs="Arial"/>
          <w:b/>
          <w:i w:val="0"/>
          <w:iCs w:val="0"/>
          <w:color w:val="4D4D4C"/>
          <w:spacing w:val="-2"/>
          <w:sz w:val="38"/>
          <w:szCs w:val="38"/>
          <w:lang w:val="en-AU"/>
        </w:rPr>
        <w:t>Works Notice</w:t>
      </w:r>
    </w:p>
    <w:p w:rsidR="0063070A" w:rsidRPr="00254FDA" w:rsidRDefault="007B1EF3" w:rsidP="00650E23">
      <w:pPr>
        <w:autoSpaceDE w:val="0"/>
        <w:autoSpaceDN w:val="0"/>
        <w:adjustRightInd w:val="0"/>
        <w:spacing w:before="120" w:after="120" w:line="240" w:lineRule="auto"/>
        <w:ind w:left="-720" w:right="-540"/>
        <w:rPr>
          <w:rFonts w:ascii="Arial" w:hAnsi="Arial" w:cs="Arial"/>
          <w:i w:val="0"/>
          <w:iCs w:val="0"/>
          <w:color w:val="4D4D4C"/>
          <w:spacing w:val="-2"/>
          <w:sz w:val="22"/>
          <w:szCs w:val="22"/>
          <w:lang w:val="en-AU"/>
        </w:rPr>
      </w:pPr>
      <w:r w:rsidRPr="00254FDA">
        <w:rPr>
          <w:rFonts w:ascii="Arial" w:hAnsi="Arial" w:cs="Arial"/>
          <w:i w:val="0"/>
          <w:iCs w:val="0"/>
          <w:color w:val="4D4D4C"/>
          <w:spacing w:val="-2"/>
          <w:sz w:val="22"/>
          <w:szCs w:val="22"/>
          <w:lang w:val="en-AU"/>
        </w:rPr>
        <w:t>W</w:t>
      </w:r>
      <w:r w:rsidR="0063070A" w:rsidRPr="00254FDA">
        <w:rPr>
          <w:rFonts w:ascii="Arial" w:hAnsi="Arial" w:cs="Arial"/>
          <w:i w:val="0"/>
          <w:iCs w:val="0"/>
          <w:color w:val="4D4D4C"/>
          <w:spacing w:val="-2"/>
          <w:sz w:val="22"/>
          <w:szCs w:val="22"/>
          <w:lang w:val="en-AU"/>
        </w:rPr>
        <w:t xml:space="preserve">e are committed to keeping you informed about work Queensland Rail is undertaking in your area. This works notice </w:t>
      </w:r>
      <w:r w:rsidR="00CD6178">
        <w:rPr>
          <w:rFonts w:ascii="Arial" w:hAnsi="Arial" w:cs="Arial"/>
          <w:i w:val="0"/>
          <w:iCs w:val="0"/>
          <w:color w:val="4D4D4C"/>
          <w:spacing w:val="-2"/>
          <w:sz w:val="22"/>
          <w:szCs w:val="22"/>
          <w:lang w:val="en-AU"/>
        </w:rPr>
        <w:t>outlines</w:t>
      </w:r>
      <w:r w:rsidR="0063070A" w:rsidRPr="00254FDA">
        <w:rPr>
          <w:rFonts w:ascii="Arial" w:hAnsi="Arial" w:cs="Arial"/>
          <w:i w:val="0"/>
          <w:iCs w:val="0"/>
          <w:color w:val="4D4D4C"/>
          <w:spacing w:val="-2"/>
          <w:sz w:val="22"/>
          <w:szCs w:val="22"/>
          <w:lang w:val="en-AU"/>
        </w:rPr>
        <w:t xml:space="preserve"> planned work</w:t>
      </w:r>
      <w:r w:rsidR="00CD6178">
        <w:rPr>
          <w:rFonts w:ascii="Arial" w:hAnsi="Arial" w:cs="Arial"/>
          <w:i w:val="0"/>
          <w:iCs w:val="0"/>
          <w:color w:val="4D4D4C"/>
          <w:spacing w:val="-2"/>
          <w:sz w:val="22"/>
          <w:szCs w:val="22"/>
          <w:lang w:val="en-AU"/>
        </w:rPr>
        <w:t>s</w:t>
      </w:r>
      <w:r w:rsidR="0063070A" w:rsidRPr="00254FDA">
        <w:rPr>
          <w:rFonts w:ascii="Arial" w:hAnsi="Arial" w:cs="Arial"/>
          <w:i w:val="0"/>
          <w:iCs w:val="0"/>
          <w:color w:val="4D4D4C"/>
          <w:spacing w:val="-2"/>
          <w:sz w:val="22"/>
          <w:szCs w:val="22"/>
          <w:lang w:val="en-AU"/>
        </w:rPr>
        <w:t xml:space="preserve"> for </w:t>
      </w:r>
      <w:r w:rsidR="00CD6178">
        <w:rPr>
          <w:rFonts w:ascii="Arial" w:hAnsi="Arial" w:cs="Arial"/>
          <w:i w:val="0"/>
          <w:iCs w:val="0"/>
          <w:color w:val="4D4D4C"/>
          <w:spacing w:val="-2"/>
          <w:sz w:val="22"/>
          <w:szCs w:val="22"/>
          <w:lang w:val="en-AU"/>
        </w:rPr>
        <w:t xml:space="preserve">the </w:t>
      </w:r>
      <w:r w:rsidR="0063070A" w:rsidRPr="00254FDA">
        <w:rPr>
          <w:rFonts w:ascii="Arial" w:hAnsi="Arial" w:cs="Arial"/>
          <w:i w:val="0"/>
          <w:iCs w:val="0"/>
          <w:color w:val="4D4D4C"/>
          <w:spacing w:val="-2"/>
          <w:sz w:val="22"/>
          <w:szCs w:val="22"/>
          <w:lang w:val="en-AU"/>
        </w:rPr>
        <w:t>Signals Upgrade Project</w:t>
      </w:r>
      <w:r w:rsidR="0064651B">
        <w:rPr>
          <w:rFonts w:ascii="Arial" w:hAnsi="Arial" w:cs="Arial"/>
          <w:i w:val="0"/>
          <w:iCs w:val="0"/>
          <w:color w:val="4D4D4C"/>
          <w:spacing w:val="-2"/>
          <w:sz w:val="22"/>
          <w:szCs w:val="22"/>
          <w:lang w:val="en-AU"/>
        </w:rPr>
        <w:t xml:space="preserve"> during February</w:t>
      </w:r>
      <w:r w:rsidR="0063070A" w:rsidRPr="00254FDA">
        <w:rPr>
          <w:rFonts w:ascii="Arial" w:hAnsi="Arial" w:cs="Arial"/>
          <w:i w:val="0"/>
          <w:iCs w:val="0"/>
          <w:color w:val="4D4D4C"/>
          <w:spacing w:val="-2"/>
          <w:sz w:val="22"/>
          <w:szCs w:val="22"/>
          <w:lang w:val="en-AU"/>
        </w:rPr>
        <w:t xml:space="preserve">. </w:t>
      </w:r>
    </w:p>
    <w:p w:rsidR="0063070A" w:rsidRPr="00254FDA" w:rsidRDefault="0063070A" w:rsidP="00650E23">
      <w:pPr>
        <w:autoSpaceDE w:val="0"/>
        <w:autoSpaceDN w:val="0"/>
        <w:adjustRightInd w:val="0"/>
        <w:spacing w:before="120" w:after="120" w:line="240" w:lineRule="auto"/>
        <w:ind w:left="-720" w:right="-540"/>
        <w:rPr>
          <w:rFonts w:ascii="Arial" w:hAnsi="Arial" w:cs="Arial"/>
          <w:i w:val="0"/>
          <w:iCs w:val="0"/>
          <w:color w:val="4D4D4C"/>
          <w:spacing w:val="-2"/>
          <w:sz w:val="22"/>
          <w:szCs w:val="22"/>
          <w:lang w:val="en-AU"/>
        </w:rPr>
      </w:pPr>
      <w:r w:rsidRPr="00254FDA">
        <w:rPr>
          <w:rFonts w:ascii="Arial" w:hAnsi="Arial" w:cs="Arial"/>
          <w:i w:val="0"/>
          <w:iCs w:val="0"/>
          <w:color w:val="4D4D4C"/>
          <w:spacing w:val="-2"/>
          <w:sz w:val="22"/>
          <w:szCs w:val="22"/>
          <w:lang w:val="en-AU"/>
        </w:rPr>
        <w:t xml:space="preserve">In 2017, we completed extensive works to upgrade train signals and some track crossovers between Roma Street and Corinda </w:t>
      </w:r>
      <w:r w:rsidR="00254FDA">
        <w:rPr>
          <w:rFonts w:ascii="Arial" w:hAnsi="Arial" w:cs="Arial"/>
          <w:i w:val="0"/>
          <w:iCs w:val="0"/>
          <w:color w:val="4D4D4C"/>
          <w:spacing w:val="-2"/>
          <w:sz w:val="22"/>
          <w:szCs w:val="22"/>
          <w:lang w:val="en-AU"/>
        </w:rPr>
        <w:t>s</w:t>
      </w:r>
      <w:r w:rsidRPr="00254FDA">
        <w:rPr>
          <w:rFonts w:ascii="Arial" w:hAnsi="Arial" w:cs="Arial"/>
          <w:i w:val="0"/>
          <w:iCs w:val="0"/>
          <w:color w:val="4D4D4C"/>
          <w:spacing w:val="-2"/>
          <w:sz w:val="22"/>
          <w:szCs w:val="22"/>
          <w:lang w:val="en-AU"/>
        </w:rPr>
        <w:t>tation</w:t>
      </w:r>
      <w:r w:rsidR="00CD6178">
        <w:rPr>
          <w:rFonts w:ascii="Arial" w:hAnsi="Arial" w:cs="Arial"/>
          <w:i w:val="0"/>
          <w:iCs w:val="0"/>
          <w:color w:val="4D4D4C"/>
          <w:spacing w:val="-2"/>
          <w:sz w:val="22"/>
          <w:szCs w:val="22"/>
          <w:lang w:val="en-AU"/>
        </w:rPr>
        <w:t>s</w:t>
      </w:r>
      <w:r w:rsidRPr="00254FDA">
        <w:rPr>
          <w:rFonts w:ascii="Arial" w:hAnsi="Arial" w:cs="Arial"/>
          <w:i w:val="0"/>
          <w:iCs w:val="0"/>
          <w:color w:val="4D4D4C"/>
          <w:spacing w:val="-2"/>
          <w:sz w:val="22"/>
          <w:szCs w:val="22"/>
          <w:lang w:val="en-AU"/>
        </w:rPr>
        <w:t xml:space="preserve">. </w:t>
      </w:r>
    </w:p>
    <w:p w:rsidR="00CD6178" w:rsidRDefault="00FF58C4" w:rsidP="00650E23">
      <w:pPr>
        <w:spacing w:before="120" w:after="120" w:line="240" w:lineRule="auto"/>
        <w:ind w:left="-720" w:right="-540"/>
        <w:rPr>
          <w:rFonts w:ascii="Arial" w:hAnsi="Arial" w:cs="Arial"/>
          <w:i w:val="0"/>
          <w:iCs w:val="0"/>
          <w:color w:val="4D4D4C"/>
          <w:spacing w:val="-2"/>
          <w:sz w:val="22"/>
          <w:szCs w:val="22"/>
          <w:lang w:val="en-AU"/>
        </w:rPr>
      </w:pPr>
      <w:r w:rsidRPr="00254FDA">
        <w:rPr>
          <w:rFonts w:ascii="Arial" w:hAnsi="Arial" w:cs="Arial"/>
          <w:i w:val="0"/>
          <w:iCs w:val="0"/>
          <w:color w:val="4D4D4C"/>
          <w:spacing w:val="-2"/>
          <w:sz w:val="22"/>
          <w:szCs w:val="22"/>
          <w:lang w:val="en-AU"/>
        </w:rPr>
        <w:t>We now move into the maintenance phase of the project, which will see a reduction in construction and traffic impacts on surrounding the suburbs</w:t>
      </w:r>
      <w:r w:rsidR="00CD6178">
        <w:rPr>
          <w:rFonts w:ascii="Arial" w:hAnsi="Arial" w:cs="Arial"/>
          <w:i w:val="0"/>
          <w:iCs w:val="0"/>
          <w:color w:val="4D4D4C"/>
          <w:spacing w:val="-2"/>
          <w:sz w:val="22"/>
          <w:szCs w:val="22"/>
          <w:lang w:val="en-AU"/>
        </w:rPr>
        <w:t>, with much of the work within the rail corridor</w:t>
      </w:r>
      <w:r w:rsidRPr="00254FDA">
        <w:rPr>
          <w:rFonts w:ascii="Arial" w:hAnsi="Arial" w:cs="Arial"/>
          <w:i w:val="0"/>
          <w:iCs w:val="0"/>
          <w:color w:val="4D4D4C"/>
          <w:spacing w:val="-2"/>
          <w:sz w:val="22"/>
          <w:szCs w:val="22"/>
          <w:lang w:val="en-AU"/>
        </w:rPr>
        <w:t>.</w:t>
      </w:r>
    </w:p>
    <w:p w:rsidR="00FF58C4" w:rsidRPr="00254FDA" w:rsidRDefault="00597BEC" w:rsidP="00650E23">
      <w:pPr>
        <w:spacing w:before="120" w:after="120" w:line="240" w:lineRule="auto"/>
        <w:ind w:left="-720" w:right="-540"/>
        <w:rPr>
          <w:rFonts w:ascii="Arial" w:hAnsi="Arial" w:cs="Arial"/>
          <w:i w:val="0"/>
          <w:iCs w:val="0"/>
          <w:color w:val="4D4D4C"/>
          <w:spacing w:val="-2"/>
          <w:sz w:val="22"/>
          <w:szCs w:val="22"/>
          <w:lang w:val="en-AU"/>
        </w:rPr>
      </w:pPr>
      <w:r>
        <w:rPr>
          <w:rFonts w:ascii="Arial" w:hAnsi="Arial" w:cs="Arial"/>
          <w:i w:val="0"/>
          <w:iCs w:val="0"/>
          <w:color w:val="4D4D4C"/>
          <w:spacing w:val="-2"/>
          <w:sz w:val="22"/>
          <w:szCs w:val="22"/>
          <w:lang w:val="en-AU"/>
        </w:rPr>
        <w:t xml:space="preserve">Works this month include </w:t>
      </w:r>
      <w:r w:rsidRPr="00597BEC">
        <w:rPr>
          <w:rFonts w:ascii="Arial" w:hAnsi="Arial" w:cs="Arial"/>
          <w:b/>
          <w:i w:val="0"/>
          <w:iCs w:val="0"/>
          <w:color w:val="4D4D4C"/>
          <w:spacing w:val="-2"/>
          <w:sz w:val="22"/>
          <w:szCs w:val="22"/>
          <w:lang w:val="en-AU"/>
        </w:rPr>
        <w:t>weekend works on</w:t>
      </w:r>
      <w:r>
        <w:rPr>
          <w:rFonts w:ascii="Arial" w:hAnsi="Arial" w:cs="Arial"/>
          <w:i w:val="0"/>
          <w:iCs w:val="0"/>
          <w:color w:val="4D4D4C"/>
          <w:spacing w:val="-2"/>
          <w:sz w:val="22"/>
          <w:szCs w:val="22"/>
          <w:lang w:val="en-AU"/>
        </w:rPr>
        <w:t xml:space="preserve"> </w:t>
      </w:r>
      <w:r w:rsidRPr="00597BEC">
        <w:rPr>
          <w:rFonts w:ascii="Arial" w:hAnsi="Arial" w:cs="Arial"/>
          <w:b/>
          <w:i w:val="0"/>
          <w:iCs w:val="0"/>
          <w:color w:val="4D4D4C"/>
          <w:spacing w:val="-2"/>
          <w:sz w:val="22"/>
          <w:szCs w:val="22"/>
          <w:lang w:val="en-AU"/>
        </w:rPr>
        <w:t>Saturday 17 and Sunday 18 February</w:t>
      </w:r>
      <w:r>
        <w:rPr>
          <w:rFonts w:ascii="Arial" w:hAnsi="Arial" w:cs="Arial"/>
          <w:i w:val="0"/>
          <w:iCs w:val="0"/>
          <w:color w:val="4D4D4C"/>
          <w:spacing w:val="-2"/>
          <w:sz w:val="22"/>
          <w:szCs w:val="22"/>
          <w:lang w:val="en-AU"/>
        </w:rPr>
        <w:t xml:space="preserve">, during a planned track closure. </w:t>
      </w:r>
    </w:p>
    <w:p w:rsidR="0063070A" w:rsidRPr="00254FDA" w:rsidRDefault="0063070A" w:rsidP="00027F46">
      <w:pPr>
        <w:spacing w:before="80" w:after="80" w:line="240" w:lineRule="auto"/>
        <w:ind w:left="-720" w:right="-540"/>
        <w:jc w:val="both"/>
        <w:rPr>
          <w:rFonts w:ascii="Arial" w:hAnsi="Arial" w:cs="Arial"/>
          <w:b/>
          <w:i w:val="0"/>
          <w:iCs w:val="0"/>
          <w:color w:val="4D4D4C"/>
          <w:spacing w:val="-2"/>
          <w:sz w:val="22"/>
          <w:szCs w:val="22"/>
          <w:lang w:val="en-AU"/>
        </w:rPr>
      </w:pPr>
      <w:r w:rsidRPr="00254FDA">
        <w:rPr>
          <w:rFonts w:ascii="Arial" w:hAnsi="Arial" w:cs="Arial"/>
          <w:b/>
          <w:i w:val="0"/>
          <w:iCs w:val="0"/>
          <w:color w:val="4D4D4C"/>
          <w:spacing w:val="-2"/>
          <w:sz w:val="22"/>
          <w:szCs w:val="22"/>
          <w:lang w:val="en-AU"/>
        </w:rPr>
        <w:t>Overview of works</w:t>
      </w:r>
    </w:p>
    <w:tbl>
      <w:tblPr>
        <w:tblStyle w:val="TableGrid"/>
        <w:tblW w:w="11065" w:type="dxa"/>
        <w:tblInd w:w="-720" w:type="dxa"/>
        <w:tblLook w:val="04A0" w:firstRow="1" w:lastRow="0" w:firstColumn="1" w:lastColumn="0" w:noHBand="0" w:noVBand="1"/>
      </w:tblPr>
      <w:tblGrid>
        <w:gridCol w:w="2515"/>
        <w:gridCol w:w="3700"/>
        <w:gridCol w:w="4850"/>
      </w:tblGrid>
      <w:tr w:rsidR="00027F46" w:rsidRPr="00BF471E" w:rsidTr="00254FDA">
        <w:tc>
          <w:tcPr>
            <w:tcW w:w="2515" w:type="dxa"/>
            <w:shd w:val="clear" w:color="auto" w:fill="808080" w:themeFill="background1" w:themeFillShade="80"/>
          </w:tcPr>
          <w:p w:rsidR="00027F46" w:rsidRPr="00027F46" w:rsidRDefault="00027F46" w:rsidP="00027F46">
            <w:pPr>
              <w:spacing w:after="0"/>
              <w:rPr>
                <w:rFonts w:ascii="Arial" w:hAnsi="Arial" w:cs="Arial"/>
                <w:b/>
                <w:i w:val="0"/>
                <w:color w:val="FFFFFF" w:themeColor="background1"/>
                <w:sz w:val="21"/>
                <w:szCs w:val="21"/>
              </w:rPr>
            </w:pPr>
            <w:r w:rsidRPr="00027F46">
              <w:rPr>
                <w:rFonts w:ascii="Arial" w:hAnsi="Arial" w:cs="Arial"/>
                <w:b/>
                <w:i w:val="0"/>
                <w:color w:val="FFFFFF" w:themeColor="background1"/>
                <w:sz w:val="21"/>
                <w:szCs w:val="21"/>
              </w:rPr>
              <w:t>Location</w:t>
            </w:r>
            <w:r w:rsidRPr="00027F46">
              <w:rPr>
                <w:rFonts w:ascii="Arial" w:hAnsi="Arial" w:cs="Arial"/>
                <w:b/>
                <w:i w:val="0"/>
                <w:color w:val="FFFFFF" w:themeColor="background1"/>
                <w:sz w:val="21"/>
                <w:szCs w:val="21"/>
              </w:rPr>
              <w:tab/>
            </w:r>
          </w:p>
        </w:tc>
        <w:tc>
          <w:tcPr>
            <w:tcW w:w="3700" w:type="dxa"/>
            <w:shd w:val="clear" w:color="auto" w:fill="808080" w:themeFill="background1" w:themeFillShade="80"/>
          </w:tcPr>
          <w:p w:rsidR="00027F46" w:rsidRPr="00027F46" w:rsidRDefault="00027F46" w:rsidP="00027F46">
            <w:pPr>
              <w:spacing w:after="0"/>
              <w:rPr>
                <w:rFonts w:ascii="Arial" w:hAnsi="Arial" w:cs="Arial"/>
                <w:b/>
                <w:i w:val="0"/>
                <w:color w:val="FFFFFF" w:themeColor="background1"/>
                <w:sz w:val="21"/>
                <w:szCs w:val="21"/>
              </w:rPr>
            </w:pPr>
            <w:r w:rsidRPr="00027F46">
              <w:rPr>
                <w:rFonts w:ascii="Arial" w:hAnsi="Arial" w:cs="Arial"/>
                <w:b/>
                <w:i w:val="0"/>
                <w:color w:val="FFFFFF" w:themeColor="background1"/>
                <w:sz w:val="21"/>
                <w:szCs w:val="21"/>
              </w:rPr>
              <w:t>Dates and time</w:t>
            </w:r>
          </w:p>
        </w:tc>
        <w:tc>
          <w:tcPr>
            <w:tcW w:w="4850" w:type="dxa"/>
            <w:shd w:val="clear" w:color="auto" w:fill="808080" w:themeFill="background1" w:themeFillShade="80"/>
          </w:tcPr>
          <w:p w:rsidR="00027F46" w:rsidRPr="00027F46" w:rsidRDefault="00027F46" w:rsidP="00027F46">
            <w:pPr>
              <w:spacing w:after="0"/>
              <w:rPr>
                <w:rFonts w:ascii="Arial" w:hAnsi="Arial" w:cs="Arial"/>
                <w:b/>
                <w:i w:val="0"/>
                <w:color w:val="FFFFFF" w:themeColor="background1"/>
                <w:sz w:val="21"/>
                <w:szCs w:val="21"/>
              </w:rPr>
            </w:pPr>
            <w:r w:rsidRPr="00027F46">
              <w:rPr>
                <w:rFonts w:ascii="Arial" w:hAnsi="Arial" w:cs="Arial"/>
                <w:b/>
                <w:i w:val="0"/>
                <w:color w:val="FFFFFF" w:themeColor="background1"/>
                <w:sz w:val="21"/>
                <w:szCs w:val="21"/>
              </w:rPr>
              <w:t>Type of work</w:t>
            </w:r>
          </w:p>
        </w:tc>
      </w:tr>
      <w:tr w:rsidR="00597BEC" w:rsidRPr="00BF471E" w:rsidTr="00254FDA">
        <w:tc>
          <w:tcPr>
            <w:tcW w:w="2515" w:type="dxa"/>
            <w:vMerge w:val="restart"/>
          </w:tcPr>
          <w:p w:rsidR="00597BEC" w:rsidRPr="00027F46" w:rsidRDefault="00597BEC" w:rsidP="00254FDA">
            <w:pPr>
              <w:spacing w:after="0"/>
              <w:rPr>
                <w:rFonts w:ascii="Arial" w:hAnsi="Arial" w:cs="Arial"/>
                <w:i w:val="0"/>
                <w:color w:val="595959" w:themeColor="text1" w:themeTint="A6"/>
                <w:sz w:val="21"/>
                <w:szCs w:val="21"/>
              </w:rPr>
            </w:pPr>
            <w:r>
              <w:rPr>
                <w:rFonts w:ascii="Arial" w:hAnsi="Arial" w:cs="Arial"/>
                <w:i w:val="0"/>
                <w:color w:val="595959" w:themeColor="text1" w:themeTint="A6"/>
                <w:sz w:val="21"/>
                <w:szCs w:val="21"/>
              </w:rPr>
              <w:t xml:space="preserve">Rail corridor locations between </w:t>
            </w:r>
            <w:r w:rsidRPr="00027F46">
              <w:rPr>
                <w:rFonts w:ascii="Arial" w:hAnsi="Arial" w:cs="Arial"/>
                <w:i w:val="0"/>
                <w:color w:val="595959" w:themeColor="text1" w:themeTint="A6"/>
                <w:sz w:val="21"/>
                <w:szCs w:val="21"/>
              </w:rPr>
              <w:t xml:space="preserve">Roma Street </w:t>
            </w:r>
            <w:r>
              <w:rPr>
                <w:rFonts w:ascii="Arial" w:hAnsi="Arial" w:cs="Arial"/>
                <w:i w:val="0"/>
                <w:color w:val="595959" w:themeColor="text1" w:themeTint="A6"/>
                <w:sz w:val="21"/>
                <w:szCs w:val="21"/>
              </w:rPr>
              <w:t xml:space="preserve">and </w:t>
            </w:r>
            <w:r w:rsidRPr="00027F46">
              <w:rPr>
                <w:rFonts w:ascii="Arial" w:hAnsi="Arial" w:cs="Arial"/>
                <w:i w:val="0"/>
                <w:color w:val="595959" w:themeColor="text1" w:themeTint="A6"/>
                <w:sz w:val="21"/>
                <w:szCs w:val="21"/>
              </w:rPr>
              <w:t xml:space="preserve">Corinda </w:t>
            </w:r>
            <w:r>
              <w:rPr>
                <w:rFonts w:ascii="Arial" w:hAnsi="Arial" w:cs="Arial"/>
                <w:i w:val="0"/>
                <w:color w:val="595959" w:themeColor="text1" w:themeTint="A6"/>
                <w:sz w:val="21"/>
                <w:szCs w:val="21"/>
              </w:rPr>
              <w:t>stations</w:t>
            </w:r>
          </w:p>
        </w:tc>
        <w:tc>
          <w:tcPr>
            <w:tcW w:w="3700" w:type="dxa"/>
          </w:tcPr>
          <w:p w:rsidR="00597BEC" w:rsidRPr="00254FDA" w:rsidRDefault="00597BEC" w:rsidP="00254FDA">
            <w:pPr>
              <w:spacing w:after="0" w:line="240" w:lineRule="auto"/>
              <w:rPr>
                <w:rFonts w:ascii="Arial" w:hAnsi="Arial" w:cs="Arial"/>
                <w:i w:val="0"/>
                <w:color w:val="595959" w:themeColor="text1" w:themeTint="A6"/>
                <w:sz w:val="21"/>
                <w:szCs w:val="21"/>
              </w:rPr>
            </w:pPr>
            <w:r w:rsidRPr="00254FDA">
              <w:rPr>
                <w:rFonts w:ascii="Arial" w:hAnsi="Arial" w:cs="Arial"/>
                <w:b/>
                <w:i w:val="0"/>
                <w:color w:val="595959" w:themeColor="text1" w:themeTint="A6"/>
                <w:sz w:val="21"/>
                <w:szCs w:val="21"/>
              </w:rPr>
              <w:t>6am to 6pm</w:t>
            </w:r>
            <w:r w:rsidRPr="00254FDA">
              <w:rPr>
                <w:rFonts w:ascii="Arial" w:hAnsi="Arial" w:cs="Arial"/>
                <w:i w:val="0"/>
                <w:color w:val="595959" w:themeColor="text1" w:themeTint="A6"/>
                <w:sz w:val="21"/>
                <w:szCs w:val="21"/>
              </w:rPr>
              <w:t xml:space="preserve"> each day on:</w:t>
            </w:r>
          </w:p>
          <w:p w:rsidR="00597BEC" w:rsidRDefault="00597BEC" w:rsidP="00254FDA">
            <w:pPr>
              <w:spacing w:after="0" w:line="240" w:lineRule="auto"/>
              <w:rPr>
                <w:rFonts w:ascii="Arial" w:hAnsi="Arial" w:cs="Arial"/>
                <w:b/>
                <w:i w:val="0"/>
                <w:color w:val="595959" w:themeColor="text1" w:themeTint="A6"/>
                <w:sz w:val="21"/>
                <w:szCs w:val="21"/>
              </w:rPr>
            </w:pPr>
          </w:p>
          <w:p w:rsidR="00597BEC" w:rsidRPr="00027F46" w:rsidRDefault="00597BEC" w:rsidP="00254FDA">
            <w:pPr>
              <w:pStyle w:val="ListParagraph"/>
              <w:numPr>
                <w:ilvl w:val="0"/>
                <w:numId w:val="5"/>
              </w:numPr>
              <w:spacing w:after="0" w:line="240" w:lineRule="auto"/>
              <w:rPr>
                <w:rFonts w:ascii="Arial" w:hAnsi="Arial" w:cs="Arial"/>
                <w:i w:val="0"/>
                <w:color w:val="595959" w:themeColor="text1" w:themeTint="A6"/>
                <w:sz w:val="21"/>
                <w:szCs w:val="21"/>
              </w:rPr>
            </w:pPr>
            <w:r w:rsidRPr="00254FDA">
              <w:rPr>
                <w:rFonts w:ascii="Arial" w:hAnsi="Arial" w:cs="Arial"/>
                <w:b/>
                <w:i w:val="0"/>
                <w:color w:val="595959" w:themeColor="text1" w:themeTint="A6"/>
                <w:sz w:val="21"/>
                <w:szCs w:val="21"/>
              </w:rPr>
              <w:t xml:space="preserve">Saturday 17 and Sunday 18 February </w:t>
            </w:r>
            <w:r>
              <w:rPr>
                <w:rFonts w:ascii="Arial" w:hAnsi="Arial" w:cs="Arial"/>
                <w:i w:val="0"/>
                <w:color w:val="595959" w:themeColor="text1" w:themeTint="A6"/>
                <w:sz w:val="21"/>
                <w:szCs w:val="21"/>
              </w:rPr>
              <w:t>(weekend works)</w:t>
            </w:r>
          </w:p>
        </w:tc>
        <w:tc>
          <w:tcPr>
            <w:tcW w:w="4850" w:type="dxa"/>
          </w:tcPr>
          <w:p w:rsidR="00597BEC" w:rsidRPr="00027F46" w:rsidRDefault="00597BEC" w:rsidP="00027F46">
            <w:pPr>
              <w:spacing w:after="0" w:line="240" w:lineRule="auto"/>
              <w:rPr>
                <w:rFonts w:ascii="Arial" w:hAnsi="Arial" w:cs="Arial"/>
                <w:i w:val="0"/>
                <w:color w:val="595959" w:themeColor="text1" w:themeTint="A6"/>
                <w:sz w:val="21"/>
                <w:szCs w:val="21"/>
              </w:rPr>
            </w:pPr>
            <w:r>
              <w:rPr>
                <w:rFonts w:ascii="Arial" w:hAnsi="Arial" w:cs="Arial"/>
                <w:i w:val="0"/>
                <w:color w:val="595959" w:themeColor="text1" w:themeTint="A6"/>
                <w:sz w:val="21"/>
                <w:szCs w:val="21"/>
              </w:rPr>
              <w:t>W</w:t>
            </w:r>
            <w:r w:rsidRPr="00027F46">
              <w:rPr>
                <w:rFonts w:ascii="Arial" w:hAnsi="Arial" w:cs="Arial"/>
                <w:i w:val="0"/>
                <w:color w:val="595959" w:themeColor="text1" w:themeTint="A6"/>
                <w:sz w:val="21"/>
                <w:szCs w:val="21"/>
              </w:rPr>
              <w:t xml:space="preserve">eekend works </w:t>
            </w:r>
            <w:r>
              <w:rPr>
                <w:rFonts w:ascii="Arial" w:hAnsi="Arial" w:cs="Arial"/>
                <w:i w:val="0"/>
                <w:color w:val="595959" w:themeColor="text1" w:themeTint="A6"/>
                <w:sz w:val="21"/>
                <w:szCs w:val="21"/>
              </w:rPr>
              <w:t xml:space="preserve">during </w:t>
            </w:r>
            <w:r w:rsidR="0052341E">
              <w:rPr>
                <w:rFonts w:ascii="Arial" w:hAnsi="Arial" w:cs="Arial"/>
                <w:i w:val="0"/>
                <w:color w:val="595959" w:themeColor="text1" w:themeTint="A6"/>
                <w:sz w:val="21"/>
                <w:szCs w:val="21"/>
              </w:rPr>
              <w:t>a</w:t>
            </w:r>
            <w:r>
              <w:rPr>
                <w:rFonts w:ascii="Arial" w:hAnsi="Arial" w:cs="Arial"/>
                <w:i w:val="0"/>
                <w:color w:val="595959" w:themeColor="text1" w:themeTint="A6"/>
                <w:sz w:val="21"/>
                <w:szCs w:val="21"/>
              </w:rPr>
              <w:t xml:space="preserve"> planned track closure</w:t>
            </w:r>
            <w:r w:rsidRPr="00027F46">
              <w:rPr>
                <w:rFonts w:ascii="Arial" w:hAnsi="Arial" w:cs="Arial"/>
                <w:i w:val="0"/>
                <w:color w:val="595959" w:themeColor="text1" w:themeTint="A6"/>
                <w:sz w:val="21"/>
                <w:szCs w:val="21"/>
              </w:rPr>
              <w:t>:</w:t>
            </w:r>
          </w:p>
          <w:p w:rsidR="00597BEC" w:rsidRPr="00027F46" w:rsidRDefault="00597BEC" w:rsidP="00027F46">
            <w:pPr>
              <w:spacing w:after="0" w:line="240" w:lineRule="auto"/>
              <w:rPr>
                <w:rFonts w:ascii="Arial" w:hAnsi="Arial" w:cs="Arial"/>
                <w:i w:val="0"/>
                <w:color w:val="595959" w:themeColor="text1" w:themeTint="A6"/>
                <w:sz w:val="10"/>
                <w:szCs w:val="10"/>
              </w:rPr>
            </w:pP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installation of signal equipment</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installation of new cables</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signal equipment removal</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upgrade existing signal equipment</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cable testing between Roma Street and Corinda</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signal gantry removal</w:t>
            </w:r>
            <w:r>
              <w:rPr>
                <w:rFonts w:ascii="Arial" w:hAnsi="Arial" w:cs="Arial"/>
                <w:i w:val="0"/>
                <w:color w:val="595959" w:themeColor="text1" w:themeTint="A6"/>
                <w:sz w:val="21"/>
                <w:szCs w:val="21"/>
              </w:rPr>
              <w:t xml:space="preserve">, </w:t>
            </w:r>
            <w:r w:rsidRPr="00027F46">
              <w:rPr>
                <w:rFonts w:ascii="Arial" w:hAnsi="Arial" w:cs="Arial"/>
                <w:i w:val="0"/>
                <w:color w:val="595959" w:themeColor="text1" w:themeTint="A6"/>
                <w:sz w:val="21"/>
                <w:szCs w:val="21"/>
              </w:rPr>
              <w:t>Milton</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asphalting works</w:t>
            </w:r>
            <w:r>
              <w:rPr>
                <w:rFonts w:ascii="Arial" w:hAnsi="Arial" w:cs="Arial"/>
                <w:i w:val="0"/>
                <w:color w:val="595959" w:themeColor="text1" w:themeTint="A6"/>
                <w:sz w:val="21"/>
                <w:szCs w:val="21"/>
              </w:rPr>
              <w:t xml:space="preserve">, </w:t>
            </w:r>
            <w:r w:rsidRPr="00027F46">
              <w:rPr>
                <w:rFonts w:ascii="Arial" w:hAnsi="Arial" w:cs="Arial"/>
                <w:i w:val="0"/>
                <w:color w:val="595959" w:themeColor="text1" w:themeTint="A6"/>
                <w:sz w:val="21"/>
                <w:szCs w:val="21"/>
              </w:rPr>
              <w:t xml:space="preserve">Toowong </w:t>
            </w:r>
            <w:r>
              <w:rPr>
                <w:rFonts w:ascii="Arial" w:hAnsi="Arial" w:cs="Arial"/>
                <w:i w:val="0"/>
                <w:color w:val="595959" w:themeColor="text1" w:themeTint="A6"/>
                <w:sz w:val="21"/>
                <w:szCs w:val="21"/>
              </w:rPr>
              <w:t xml:space="preserve">station </w:t>
            </w:r>
            <w:r w:rsidRPr="00027F46">
              <w:rPr>
                <w:rFonts w:ascii="Arial" w:hAnsi="Arial" w:cs="Arial"/>
                <w:i w:val="0"/>
                <w:color w:val="595959" w:themeColor="text1" w:themeTint="A6"/>
                <w:sz w:val="21"/>
                <w:szCs w:val="21"/>
              </w:rPr>
              <w:t>platform</w:t>
            </w:r>
          </w:p>
          <w:p w:rsidR="00597BEC" w:rsidRPr="00027F46"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 xml:space="preserve">signal </w:t>
            </w:r>
            <w:r w:rsidR="00C4219A">
              <w:rPr>
                <w:rFonts w:ascii="Arial" w:hAnsi="Arial" w:cs="Arial"/>
                <w:i w:val="0"/>
                <w:color w:val="595959" w:themeColor="text1" w:themeTint="A6"/>
                <w:sz w:val="21"/>
                <w:szCs w:val="21"/>
              </w:rPr>
              <w:t>works</w:t>
            </w:r>
            <w:r>
              <w:rPr>
                <w:rFonts w:ascii="Arial" w:hAnsi="Arial" w:cs="Arial"/>
                <w:i w:val="0"/>
                <w:color w:val="595959" w:themeColor="text1" w:themeTint="A6"/>
                <w:sz w:val="21"/>
                <w:szCs w:val="21"/>
              </w:rPr>
              <w:t xml:space="preserve">, </w:t>
            </w:r>
            <w:r w:rsidRPr="00027F46">
              <w:rPr>
                <w:rFonts w:ascii="Arial" w:hAnsi="Arial" w:cs="Arial"/>
                <w:i w:val="0"/>
                <w:color w:val="595959" w:themeColor="text1" w:themeTint="A6"/>
                <w:sz w:val="21"/>
                <w:szCs w:val="21"/>
              </w:rPr>
              <w:t>Sherwood</w:t>
            </w:r>
          </w:p>
          <w:p w:rsidR="00597BEC" w:rsidRDefault="00597BEC" w:rsidP="00027F46">
            <w:pPr>
              <w:pStyle w:val="ListParagraph"/>
              <w:numPr>
                <w:ilvl w:val="0"/>
                <w:numId w:val="3"/>
              </w:numPr>
              <w:spacing w:after="0" w:line="240" w:lineRule="auto"/>
              <w:ind w:left="404"/>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track maintenance works</w:t>
            </w:r>
            <w:r>
              <w:rPr>
                <w:rFonts w:ascii="Arial" w:hAnsi="Arial" w:cs="Arial"/>
                <w:i w:val="0"/>
                <w:color w:val="595959" w:themeColor="text1" w:themeTint="A6"/>
                <w:sz w:val="21"/>
                <w:szCs w:val="21"/>
              </w:rPr>
              <w:t xml:space="preserve">, </w:t>
            </w:r>
            <w:r w:rsidRPr="00027F46">
              <w:rPr>
                <w:rFonts w:ascii="Arial" w:hAnsi="Arial" w:cs="Arial"/>
                <w:i w:val="0"/>
                <w:color w:val="595959" w:themeColor="text1" w:themeTint="A6"/>
                <w:sz w:val="21"/>
                <w:szCs w:val="21"/>
              </w:rPr>
              <w:t>Sherwood.</w:t>
            </w:r>
          </w:p>
          <w:p w:rsidR="00597BEC" w:rsidRPr="00027F46" w:rsidRDefault="00597BEC" w:rsidP="00027F46">
            <w:pPr>
              <w:spacing w:after="0" w:line="240" w:lineRule="auto"/>
              <w:ind w:left="44"/>
              <w:rPr>
                <w:rFonts w:ascii="Arial" w:hAnsi="Arial" w:cs="Arial"/>
                <w:i w:val="0"/>
                <w:color w:val="595959" w:themeColor="text1" w:themeTint="A6"/>
                <w:sz w:val="10"/>
                <w:szCs w:val="10"/>
              </w:rPr>
            </w:pPr>
          </w:p>
        </w:tc>
        <w:bookmarkStart w:id="0" w:name="_GoBack"/>
        <w:bookmarkEnd w:id="0"/>
      </w:tr>
      <w:tr w:rsidR="00597BEC" w:rsidTr="00254FDA">
        <w:tc>
          <w:tcPr>
            <w:tcW w:w="2515" w:type="dxa"/>
            <w:vMerge/>
          </w:tcPr>
          <w:p w:rsidR="00597BEC" w:rsidRPr="00027F46" w:rsidRDefault="00597BEC" w:rsidP="00254FDA">
            <w:pPr>
              <w:spacing w:after="0"/>
              <w:rPr>
                <w:sz w:val="21"/>
                <w:szCs w:val="21"/>
              </w:rPr>
            </w:pPr>
          </w:p>
        </w:tc>
        <w:tc>
          <w:tcPr>
            <w:tcW w:w="3700" w:type="dxa"/>
          </w:tcPr>
          <w:p w:rsidR="00597BEC" w:rsidRPr="00254FDA" w:rsidRDefault="00597BEC" w:rsidP="00254FDA">
            <w:pPr>
              <w:spacing w:after="0" w:line="240" w:lineRule="auto"/>
              <w:rPr>
                <w:rFonts w:ascii="Arial" w:hAnsi="Arial" w:cs="Arial"/>
                <w:i w:val="0"/>
                <w:color w:val="595959" w:themeColor="text1" w:themeTint="A6"/>
                <w:sz w:val="21"/>
                <w:szCs w:val="21"/>
              </w:rPr>
            </w:pPr>
            <w:r w:rsidRPr="00254FDA">
              <w:rPr>
                <w:rFonts w:ascii="Arial" w:hAnsi="Arial" w:cs="Arial"/>
                <w:b/>
                <w:i w:val="0"/>
                <w:color w:val="595959" w:themeColor="text1" w:themeTint="A6"/>
                <w:sz w:val="21"/>
                <w:szCs w:val="21"/>
              </w:rPr>
              <w:t>6am to 6pm</w:t>
            </w:r>
            <w:r w:rsidRPr="00254FDA">
              <w:rPr>
                <w:rFonts w:ascii="Arial" w:hAnsi="Arial" w:cs="Arial"/>
                <w:i w:val="0"/>
                <w:color w:val="595959" w:themeColor="text1" w:themeTint="A6"/>
                <w:sz w:val="21"/>
                <w:szCs w:val="21"/>
              </w:rPr>
              <w:t xml:space="preserve"> each </w:t>
            </w:r>
            <w:r>
              <w:rPr>
                <w:rFonts w:ascii="Arial" w:hAnsi="Arial" w:cs="Arial"/>
                <w:i w:val="0"/>
                <w:color w:val="595959" w:themeColor="text1" w:themeTint="A6"/>
                <w:sz w:val="21"/>
                <w:szCs w:val="21"/>
              </w:rPr>
              <w:t xml:space="preserve">week </w:t>
            </w:r>
            <w:r w:rsidRPr="00254FDA">
              <w:rPr>
                <w:rFonts w:ascii="Arial" w:hAnsi="Arial" w:cs="Arial"/>
                <w:i w:val="0"/>
                <w:color w:val="595959" w:themeColor="text1" w:themeTint="A6"/>
                <w:sz w:val="21"/>
                <w:szCs w:val="21"/>
              </w:rPr>
              <w:t>day on:</w:t>
            </w:r>
          </w:p>
          <w:p w:rsidR="00597BEC" w:rsidRDefault="00597BEC" w:rsidP="00254FDA">
            <w:pPr>
              <w:spacing w:after="0" w:line="240" w:lineRule="auto"/>
              <w:rPr>
                <w:rFonts w:ascii="Arial" w:hAnsi="Arial" w:cs="Arial"/>
                <w:b/>
                <w:i w:val="0"/>
                <w:color w:val="595959" w:themeColor="text1" w:themeTint="A6"/>
                <w:sz w:val="21"/>
                <w:szCs w:val="21"/>
              </w:rPr>
            </w:pPr>
          </w:p>
          <w:p w:rsidR="00597BEC" w:rsidRPr="00027F46" w:rsidRDefault="00597BEC" w:rsidP="00254FDA">
            <w:pPr>
              <w:pStyle w:val="ListParagraph"/>
              <w:numPr>
                <w:ilvl w:val="0"/>
                <w:numId w:val="4"/>
              </w:numPr>
              <w:spacing w:after="0" w:line="240" w:lineRule="auto"/>
              <w:ind w:left="252" w:hanging="270"/>
              <w:rPr>
                <w:sz w:val="21"/>
                <w:szCs w:val="21"/>
              </w:rPr>
            </w:pPr>
            <w:r w:rsidRPr="00254FDA">
              <w:rPr>
                <w:rFonts w:ascii="Arial" w:hAnsi="Arial" w:cs="Arial"/>
                <w:b/>
                <w:i w:val="0"/>
                <w:color w:val="595959" w:themeColor="text1" w:themeTint="A6"/>
                <w:sz w:val="21"/>
                <w:szCs w:val="21"/>
              </w:rPr>
              <w:t xml:space="preserve">Thursday 1 to Wednesday 28 February </w:t>
            </w:r>
            <w:r w:rsidRPr="00254FDA">
              <w:rPr>
                <w:rFonts w:ascii="Arial" w:hAnsi="Arial" w:cs="Arial"/>
                <w:i w:val="0"/>
                <w:color w:val="595959" w:themeColor="text1" w:themeTint="A6"/>
                <w:sz w:val="21"/>
                <w:szCs w:val="21"/>
              </w:rPr>
              <w:t>(day works only)</w:t>
            </w:r>
          </w:p>
        </w:tc>
        <w:tc>
          <w:tcPr>
            <w:tcW w:w="4850" w:type="dxa"/>
          </w:tcPr>
          <w:p w:rsidR="00597BEC" w:rsidRDefault="00597BEC" w:rsidP="00027F46">
            <w:pPr>
              <w:spacing w:after="0" w:line="240" w:lineRule="auto"/>
              <w:rPr>
                <w:rFonts w:ascii="Arial" w:hAnsi="Arial" w:cs="Arial"/>
                <w:i w:val="0"/>
                <w:color w:val="595959" w:themeColor="text1" w:themeTint="A6"/>
                <w:sz w:val="21"/>
                <w:szCs w:val="21"/>
              </w:rPr>
            </w:pPr>
            <w:r w:rsidRPr="00027F46">
              <w:rPr>
                <w:rFonts w:ascii="Arial" w:hAnsi="Arial" w:cs="Arial"/>
                <w:i w:val="0"/>
                <w:color w:val="595959" w:themeColor="text1" w:themeTint="A6"/>
                <w:sz w:val="21"/>
                <w:szCs w:val="21"/>
              </w:rPr>
              <w:t>General day works activities:</w:t>
            </w:r>
          </w:p>
          <w:p w:rsidR="00597BEC" w:rsidRPr="00027F46" w:rsidRDefault="00597BEC" w:rsidP="00027F46">
            <w:pPr>
              <w:spacing w:after="0" w:line="240" w:lineRule="auto"/>
              <w:rPr>
                <w:rFonts w:ascii="Arial" w:hAnsi="Arial" w:cs="Arial"/>
                <w:i w:val="0"/>
                <w:color w:val="595959" w:themeColor="text1" w:themeTint="A6"/>
                <w:sz w:val="10"/>
                <w:szCs w:val="10"/>
              </w:rPr>
            </w:pPr>
          </w:p>
          <w:p w:rsidR="00597BEC" w:rsidRPr="00027F46" w:rsidRDefault="00597BEC" w:rsidP="00027F46">
            <w:pPr>
              <w:pStyle w:val="ListParagraph"/>
              <w:numPr>
                <w:ilvl w:val="0"/>
                <w:numId w:val="3"/>
              </w:numPr>
              <w:spacing w:after="0" w:line="240" w:lineRule="auto"/>
              <w:ind w:left="404"/>
              <w:rPr>
                <w:sz w:val="21"/>
                <w:szCs w:val="21"/>
              </w:rPr>
            </w:pPr>
            <w:r w:rsidRPr="00027F46">
              <w:rPr>
                <w:rFonts w:ascii="Arial" w:hAnsi="Arial" w:cs="Arial"/>
                <w:i w:val="0"/>
                <w:color w:val="595959" w:themeColor="text1" w:themeTint="A6"/>
                <w:sz w:val="21"/>
                <w:szCs w:val="21"/>
              </w:rPr>
              <w:t xml:space="preserve">ongoing daily signalling stage works </w:t>
            </w:r>
          </w:p>
          <w:p w:rsidR="00597BEC" w:rsidRPr="00027F46" w:rsidRDefault="00597BEC" w:rsidP="00027F46">
            <w:pPr>
              <w:pStyle w:val="ListParagraph"/>
              <w:numPr>
                <w:ilvl w:val="0"/>
                <w:numId w:val="3"/>
              </w:numPr>
              <w:spacing w:after="0" w:line="240" w:lineRule="auto"/>
              <w:ind w:left="404"/>
              <w:rPr>
                <w:sz w:val="21"/>
                <w:szCs w:val="21"/>
              </w:rPr>
            </w:pPr>
            <w:r w:rsidRPr="00027F46">
              <w:rPr>
                <w:rFonts w:ascii="Arial" w:hAnsi="Arial" w:cs="Arial"/>
                <w:i w:val="0"/>
                <w:color w:val="595959" w:themeColor="text1" w:themeTint="A6"/>
                <w:sz w:val="21"/>
                <w:szCs w:val="21"/>
              </w:rPr>
              <w:t>construction crews accessing the corridor</w:t>
            </w:r>
          </w:p>
          <w:p w:rsidR="00597BEC" w:rsidRPr="00027F46" w:rsidRDefault="00597BEC" w:rsidP="00027F46">
            <w:pPr>
              <w:pStyle w:val="ListParagraph"/>
              <w:numPr>
                <w:ilvl w:val="0"/>
                <w:numId w:val="3"/>
              </w:numPr>
              <w:spacing w:after="0" w:line="240" w:lineRule="auto"/>
              <w:ind w:left="404"/>
              <w:rPr>
                <w:sz w:val="21"/>
                <w:szCs w:val="21"/>
              </w:rPr>
            </w:pPr>
            <w:r w:rsidRPr="00027F46">
              <w:rPr>
                <w:rFonts w:ascii="Arial" w:hAnsi="Arial" w:cs="Arial"/>
                <w:i w:val="0"/>
                <w:color w:val="595959" w:themeColor="text1" w:themeTint="A6"/>
                <w:sz w:val="21"/>
                <w:szCs w:val="21"/>
              </w:rPr>
              <w:t>heavy vehicle movements.</w:t>
            </w:r>
          </w:p>
          <w:p w:rsidR="00597BEC" w:rsidRPr="00027F46" w:rsidRDefault="00597BEC" w:rsidP="00027F46">
            <w:pPr>
              <w:spacing w:after="0" w:line="240" w:lineRule="auto"/>
              <w:rPr>
                <w:sz w:val="10"/>
                <w:szCs w:val="10"/>
              </w:rPr>
            </w:pPr>
          </w:p>
        </w:tc>
      </w:tr>
    </w:tbl>
    <w:p w:rsidR="00650E23" w:rsidRPr="00254FDA" w:rsidRDefault="00597BEC" w:rsidP="00650E23">
      <w:pPr>
        <w:spacing w:before="120" w:after="120" w:line="240" w:lineRule="auto"/>
        <w:ind w:left="-720" w:right="-540"/>
        <w:rPr>
          <w:rFonts w:ascii="Arial" w:hAnsi="Arial" w:cs="Arial"/>
          <w:i w:val="0"/>
          <w:iCs w:val="0"/>
          <w:color w:val="4D4D4C"/>
          <w:spacing w:val="-2"/>
          <w:sz w:val="22"/>
          <w:szCs w:val="22"/>
          <w:lang w:val="en-AU"/>
        </w:rPr>
      </w:pPr>
      <w:r>
        <w:rPr>
          <w:rFonts w:ascii="Arial" w:hAnsi="Arial" w:cs="Arial"/>
          <w:i w:val="0"/>
          <w:iCs w:val="0"/>
          <w:color w:val="4D4D4C"/>
          <w:spacing w:val="-2"/>
          <w:sz w:val="22"/>
          <w:szCs w:val="22"/>
          <w:lang w:val="en-AU"/>
        </w:rPr>
        <w:t>E</w:t>
      </w:r>
      <w:r w:rsidR="0063070A" w:rsidRPr="00254FDA">
        <w:rPr>
          <w:rFonts w:ascii="Arial" w:hAnsi="Arial" w:cs="Arial"/>
          <w:i w:val="0"/>
          <w:iCs w:val="0"/>
          <w:color w:val="4D4D4C"/>
          <w:spacing w:val="-2"/>
          <w:sz w:val="22"/>
          <w:szCs w:val="22"/>
          <w:lang w:val="en-AU"/>
        </w:rPr>
        <w:t xml:space="preserve">very effort </w:t>
      </w:r>
      <w:r>
        <w:rPr>
          <w:rFonts w:ascii="Arial" w:hAnsi="Arial" w:cs="Arial"/>
          <w:i w:val="0"/>
          <w:iCs w:val="0"/>
          <w:color w:val="4D4D4C"/>
          <w:spacing w:val="-2"/>
          <w:sz w:val="22"/>
          <w:szCs w:val="22"/>
          <w:lang w:val="en-AU"/>
        </w:rPr>
        <w:t xml:space="preserve">will be made </w:t>
      </w:r>
      <w:r w:rsidR="0063070A" w:rsidRPr="00254FDA">
        <w:rPr>
          <w:rFonts w:ascii="Arial" w:hAnsi="Arial" w:cs="Arial"/>
          <w:i w:val="0"/>
          <w:iCs w:val="0"/>
          <w:color w:val="4D4D4C"/>
          <w:spacing w:val="-2"/>
          <w:sz w:val="22"/>
          <w:szCs w:val="22"/>
          <w:lang w:val="en-AU"/>
        </w:rPr>
        <w:t>to carry out these works with minimal disruption.</w:t>
      </w:r>
      <w:r w:rsidR="00254FDA" w:rsidRPr="00254FDA">
        <w:rPr>
          <w:rFonts w:ascii="Arial" w:hAnsi="Arial" w:cs="Arial"/>
          <w:i w:val="0"/>
          <w:iCs w:val="0"/>
          <w:color w:val="4D4D4C"/>
          <w:spacing w:val="-2"/>
          <w:sz w:val="22"/>
          <w:szCs w:val="22"/>
          <w:lang w:val="en-AU"/>
        </w:rPr>
        <w:t xml:space="preserve"> </w:t>
      </w:r>
      <w:r>
        <w:rPr>
          <w:rFonts w:ascii="Arial" w:hAnsi="Arial" w:cs="Arial"/>
          <w:i w:val="0"/>
          <w:iCs w:val="0"/>
          <w:color w:val="4D4D4C"/>
          <w:spacing w:val="-2"/>
          <w:sz w:val="22"/>
          <w:szCs w:val="22"/>
          <w:lang w:val="en-AU"/>
        </w:rPr>
        <w:t xml:space="preserve">Queensland Rail </w:t>
      </w:r>
      <w:r w:rsidR="00650E23" w:rsidRPr="00254FDA">
        <w:rPr>
          <w:rFonts w:ascii="Arial" w:hAnsi="Arial" w:cs="Arial"/>
          <w:i w:val="0"/>
          <w:iCs w:val="0"/>
          <w:color w:val="4D4D4C"/>
          <w:spacing w:val="-2"/>
          <w:sz w:val="22"/>
          <w:szCs w:val="22"/>
          <w:lang w:val="en-AU"/>
        </w:rPr>
        <w:t>apologise</w:t>
      </w:r>
      <w:r>
        <w:rPr>
          <w:rFonts w:ascii="Arial" w:hAnsi="Arial" w:cs="Arial"/>
          <w:i w:val="0"/>
          <w:iCs w:val="0"/>
          <w:color w:val="4D4D4C"/>
          <w:spacing w:val="-2"/>
          <w:sz w:val="22"/>
          <w:szCs w:val="22"/>
          <w:lang w:val="en-AU"/>
        </w:rPr>
        <w:t>s</w:t>
      </w:r>
      <w:r w:rsidR="00650E23" w:rsidRPr="00254FDA">
        <w:rPr>
          <w:rFonts w:ascii="Arial" w:hAnsi="Arial" w:cs="Arial"/>
          <w:i w:val="0"/>
          <w:iCs w:val="0"/>
          <w:color w:val="4D4D4C"/>
          <w:spacing w:val="-2"/>
          <w:sz w:val="22"/>
          <w:szCs w:val="22"/>
          <w:lang w:val="en-AU"/>
        </w:rPr>
        <w:t xml:space="preserve"> for any inconvenience and thank</w:t>
      </w:r>
      <w:r>
        <w:rPr>
          <w:rFonts w:ascii="Arial" w:hAnsi="Arial" w:cs="Arial"/>
          <w:i w:val="0"/>
          <w:iCs w:val="0"/>
          <w:color w:val="4D4D4C"/>
          <w:spacing w:val="-2"/>
          <w:sz w:val="22"/>
          <w:szCs w:val="22"/>
          <w:lang w:val="en-AU"/>
        </w:rPr>
        <w:t>s</w:t>
      </w:r>
      <w:r w:rsidR="00650E23" w:rsidRPr="00254FDA">
        <w:rPr>
          <w:rFonts w:ascii="Arial" w:hAnsi="Arial" w:cs="Arial"/>
          <w:i w:val="0"/>
          <w:iCs w:val="0"/>
          <w:color w:val="4D4D4C"/>
          <w:spacing w:val="-2"/>
          <w:sz w:val="22"/>
          <w:szCs w:val="22"/>
          <w:lang w:val="en-AU"/>
        </w:rPr>
        <w:t xml:space="preserve"> you for your understanding while we undertake these important works.</w:t>
      </w:r>
    </w:p>
    <w:p w:rsidR="00650E23" w:rsidRPr="00254FDA" w:rsidRDefault="0063070A" w:rsidP="00650E23">
      <w:pPr>
        <w:autoSpaceDE w:val="0"/>
        <w:autoSpaceDN w:val="0"/>
        <w:adjustRightInd w:val="0"/>
        <w:spacing w:before="120" w:after="120" w:line="240" w:lineRule="auto"/>
        <w:ind w:left="-720" w:right="-540"/>
        <w:rPr>
          <w:rFonts w:ascii="Arial" w:hAnsi="Arial" w:cs="Arial"/>
          <w:i w:val="0"/>
          <w:iCs w:val="0"/>
          <w:color w:val="4D4D4C"/>
          <w:spacing w:val="-2"/>
          <w:sz w:val="22"/>
          <w:szCs w:val="22"/>
          <w:lang w:val="en-AU"/>
        </w:rPr>
      </w:pPr>
      <w:r w:rsidRPr="00254FDA">
        <w:rPr>
          <w:rFonts w:ascii="Arial" w:hAnsi="Arial" w:cs="Arial"/>
          <w:i w:val="0"/>
          <w:iCs w:val="0"/>
          <w:color w:val="4D4D4C"/>
          <w:spacing w:val="-2"/>
          <w:sz w:val="22"/>
          <w:szCs w:val="22"/>
          <w:lang w:val="en-AU"/>
        </w:rPr>
        <w:t>We encourage you to contact us with your phone or email details so we can notify you of any works that need to take place outside of normal construction hours or involve changed traffic arrangements in your area.</w:t>
      </w:r>
    </w:p>
    <w:p w:rsidR="00650E23" w:rsidRPr="00254FDA" w:rsidRDefault="00650E23" w:rsidP="00650E23">
      <w:pPr>
        <w:autoSpaceDE w:val="0"/>
        <w:autoSpaceDN w:val="0"/>
        <w:adjustRightInd w:val="0"/>
        <w:spacing w:before="120" w:after="120" w:line="240" w:lineRule="auto"/>
        <w:ind w:left="-720" w:right="-540"/>
        <w:rPr>
          <w:rFonts w:ascii="Arial" w:hAnsi="Arial" w:cs="Arial"/>
          <w:i w:val="0"/>
          <w:iCs w:val="0"/>
          <w:color w:val="4D4D4C"/>
          <w:spacing w:val="-2"/>
          <w:sz w:val="22"/>
          <w:szCs w:val="22"/>
          <w:lang w:val="en-AU"/>
        </w:rPr>
      </w:pPr>
      <w:r w:rsidRPr="00254FDA">
        <w:rPr>
          <w:rFonts w:ascii="Arial" w:hAnsi="Arial" w:cs="Arial"/>
          <w:i w:val="0"/>
          <w:iCs w:val="0"/>
          <w:color w:val="4D4D4C"/>
          <w:spacing w:val="-2"/>
          <w:sz w:val="22"/>
          <w:szCs w:val="22"/>
          <w:lang w:val="en-AU"/>
        </w:rPr>
        <w:t xml:space="preserve">For more information, contact the project’s stakeholder engagement team on </w:t>
      </w:r>
      <w:r w:rsidRPr="00254FDA">
        <w:rPr>
          <w:rFonts w:ascii="Arial" w:hAnsi="Arial" w:cs="Arial"/>
          <w:b/>
          <w:i w:val="0"/>
          <w:iCs w:val="0"/>
          <w:color w:val="4D4D4C"/>
          <w:spacing w:val="-2"/>
          <w:sz w:val="22"/>
          <w:szCs w:val="22"/>
          <w:lang w:val="en-AU"/>
        </w:rPr>
        <w:t>1800 959 989</w:t>
      </w:r>
      <w:r w:rsidRPr="00254FDA">
        <w:rPr>
          <w:rFonts w:ascii="Arial" w:hAnsi="Arial" w:cs="Arial"/>
          <w:i w:val="0"/>
          <w:iCs w:val="0"/>
          <w:color w:val="4D4D4C"/>
          <w:spacing w:val="-2"/>
          <w:sz w:val="22"/>
          <w:szCs w:val="22"/>
          <w:lang w:val="en-AU"/>
        </w:rPr>
        <w:t xml:space="preserve"> (free call), email </w:t>
      </w:r>
      <w:r w:rsidRPr="00254FDA">
        <w:rPr>
          <w:rFonts w:ascii="Arial" w:hAnsi="Arial" w:cs="Arial"/>
          <w:b/>
          <w:i w:val="0"/>
          <w:iCs w:val="0"/>
          <w:color w:val="4D4D4C"/>
          <w:spacing w:val="-2"/>
          <w:sz w:val="22"/>
          <w:szCs w:val="22"/>
          <w:lang w:val="en-AU"/>
        </w:rPr>
        <w:t>communityengagement@qr.com.au</w:t>
      </w:r>
      <w:r w:rsidRPr="00254FDA">
        <w:rPr>
          <w:rFonts w:ascii="Arial" w:hAnsi="Arial" w:cs="Arial"/>
          <w:i w:val="0"/>
          <w:iCs w:val="0"/>
          <w:color w:val="4D4D4C"/>
          <w:spacing w:val="-2"/>
          <w:sz w:val="22"/>
          <w:szCs w:val="22"/>
          <w:lang w:val="en-AU"/>
        </w:rPr>
        <w:t xml:space="preserve"> or visit </w:t>
      </w:r>
      <w:r w:rsidRPr="00254FDA">
        <w:rPr>
          <w:rFonts w:ascii="Arial" w:hAnsi="Arial" w:cs="Arial"/>
          <w:b/>
          <w:i w:val="0"/>
          <w:iCs w:val="0"/>
          <w:color w:val="4D4D4C"/>
          <w:spacing w:val="-2"/>
          <w:sz w:val="22"/>
          <w:szCs w:val="22"/>
          <w:lang w:val="en-AU"/>
        </w:rPr>
        <w:t>queenslandrail.com.au/inthecommunity/projects</w:t>
      </w:r>
    </w:p>
    <w:p w:rsidR="0063070A" w:rsidRPr="00254FDA" w:rsidRDefault="00254FDA" w:rsidP="0063070A">
      <w:pPr>
        <w:autoSpaceDE w:val="0"/>
        <w:autoSpaceDN w:val="0"/>
        <w:adjustRightInd w:val="0"/>
        <w:spacing w:before="120" w:after="120" w:line="240" w:lineRule="auto"/>
        <w:ind w:left="-720" w:right="-540"/>
        <w:jc w:val="both"/>
        <w:rPr>
          <w:rFonts w:ascii="Arial" w:hAnsi="Arial" w:cs="Arial"/>
          <w:i w:val="0"/>
          <w:iCs w:val="0"/>
          <w:color w:val="4D4D4C"/>
          <w:spacing w:val="-2"/>
          <w:sz w:val="22"/>
          <w:szCs w:val="22"/>
          <w:lang w:val="en-AU"/>
        </w:rPr>
      </w:pPr>
      <w:r w:rsidRPr="007B1EF3">
        <w:rPr>
          <w:noProof/>
          <w:sz w:val="21"/>
          <w:szCs w:val="21"/>
          <w:lang w:val="en-AU" w:eastAsia="en-AU"/>
        </w:rPr>
        <mc:AlternateContent>
          <mc:Choice Requires="wps">
            <w:drawing>
              <wp:anchor distT="0" distB="0" distL="114300" distR="114300" simplePos="0" relativeHeight="251659264" behindDoc="0" locked="0" layoutInCell="1" allowOverlap="1" wp14:anchorId="7FD2AC9B" wp14:editId="5034B490">
                <wp:simplePos x="0" y="0"/>
                <wp:positionH relativeFrom="column">
                  <wp:posOffset>-453390</wp:posOffset>
                </wp:positionH>
                <wp:positionV relativeFrom="paragraph">
                  <wp:posOffset>170180</wp:posOffset>
                </wp:positionV>
                <wp:extent cx="6817360"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681736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3.4pt" to="501.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" strokecolor="#c00000" strokeweight="1.5pt">
                <v:stroke joinstyle="miter"/>
              </v:line>
            </w:pict>
          </mc:Fallback>
        </mc:AlternateContent>
      </w:r>
    </w:p>
    <w:p w:rsidR="002579D7" w:rsidRPr="00187925" w:rsidRDefault="002579D7" w:rsidP="00650E23">
      <w:pPr>
        <w:autoSpaceDE w:val="0"/>
        <w:autoSpaceDN w:val="0"/>
        <w:adjustRightInd w:val="0"/>
        <w:spacing w:before="20" w:after="20" w:line="240" w:lineRule="auto"/>
        <w:ind w:left="-720" w:right="-540"/>
        <w:jc w:val="both"/>
        <w:rPr>
          <w:rFonts w:ascii="Arial" w:hAnsi="Arial" w:cs="Arial"/>
          <w:b/>
          <w:i w:val="0"/>
          <w:iCs w:val="0"/>
          <w:color w:val="4D4D4C"/>
          <w:spacing w:val="-2"/>
          <w:sz w:val="16"/>
          <w:szCs w:val="16"/>
          <w:lang w:val="en-AU"/>
        </w:rPr>
      </w:pPr>
      <w:r w:rsidRPr="00187925">
        <w:rPr>
          <w:rFonts w:ascii="Arial" w:hAnsi="Arial" w:cs="Arial"/>
          <w:i w:val="0"/>
          <w:iCs w:val="0"/>
          <w:color w:val="4D4D4C"/>
          <w:spacing w:val="-2"/>
          <w:sz w:val="16"/>
          <w:szCs w:val="16"/>
          <w:lang w:val="en-AU"/>
        </w:rPr>
        <w:t xml:space="preserve">Queensland Rail is moving towards paperless notifications about noise, works and track closures. You will see paper notices for a time, as we transition to the new system and you will still receive paper notices if you prefer. Sign up at: </w:t>
      </w:r>
      <w:r w:rsidRPr="00187925">
        <w:rPr>
          <w:rFonts w:ascii="Arial" w:hAnsi="Arial" w:cs="Arial"/>
          <w:b/>
          <w:i w:val="0"/>
          <w:iCs w:val="0"/>
          <w:color w:val="4D4D4C"/>
          <w:spacing w:val="-2"/>
          <w:sz w:val="16"/>
          <w:szCs w:val="16"/>
          <w:lang w:val="en-AU"/>
        </w:rPr>
        <w:t>queenslandrail.com.au/EmailNotification</w:t>
      </w:r>
    </w:p>
    <w:sectPr w:rsidR="002579D7" w:rsidRPr="00187925" w:rsidSect="00187925">
      <w:head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0A" w:rsidRDefault="0063070A" w:rsidP="0063070A">
      <w:pPr>
        <w:spacing w:after="0" w:line="240" w:lineRule="auto"/>
      </w:pPr>
      <w:r>
        <w:separator/>
      </w:r>
    </w:p>
  </w:endnote>
  <w:endnote w:type="continuationSeparator" w:id="0">
    <w:p w:rsidR="0063070A" w:rsidRDefault="0063070A" w:rsidP="0063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Albert Pro">
    <w:altName w:val="Corbel"/>
    <w:panose1 w:val="02000503040000020004"/>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0A" w:rsidRDefault="0063070A" w:rsidP="0063070A">
      <w:pPr>
        <w:spacing w:after="0" w:line="240" w:lineRule="auto"/>
      </w:pPr>
      <w:r>
        <w:separator/>
      </w:r>
    </w:p>
  </w:footnote>
  <w:footnote w:type="continuationSeparator" w:id="0">
    <w:p w:rsidR="0063070A" w:rsidRDefault="0063070A" w:rsidP="00630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0A" w:rsidRDefault="0063070A">
    <w:pPr>
      <w:pStyle w:val="Header"/>
    </w:pPr>
    <w:r>
      <w:rPr>
        <w:noProof/>
        <w:lang w:val="en-AU" w:eastAsia="en-AU"/>
      </w:rPr>
      <w:drawing>
        <wp:anchor distT="0" distB="0" distL="114300" distR="114300" simplePos="0" relativeHeight="251659264" behindDoc="1" locked="0" layoutInCell="1" allowOverlap="1" wp14:anchorId="4F7B81FB" wp14:editId="50366003">
          <wp:simplePos x="0" y="0"/>
          <wp:positionH relativeFrom="margin">
            <wp:align>center</wp:align>
          </wp:positionH>
          <wp:positionV relativeFrom="paragraph">
            <wp:posOffset>-323850</wp:posOffset>
          </wp:positionV>
          <wp:extent cx="7336009" cy="10372725"/>
          <wp:effectExtent l="0" t="0" r="0" b="0"/>
          <wp:wrapNone/>
          <wp:docPr id="6" name="Picture 6" descr="N:\Corporate Affairs\External Affairs\001 Queensland Rail\Projects\Signalling Renewal Roma Street to Corinda\Collateral\Look ahead drafts\Look ahead A4 header narro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header narrow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6009"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70A" w:rsidRDefault="00630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41BC"/>
    <w:multiLevelType w:val="hybridMultilevel"/>
    <w:tmpl w:val="09E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E5EAD"/>
    <w:multiLevelType w:val="hybridMultilevel"/>
    <w:tmpl w:val="D196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6D488B"/>
    <w:multiLevelType w:val="hybridMultilevel"/>
    <w:tmpl w:val="66648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ABA29AC"/>
    <w:multiLevelType w:val="hybridMultilevel"/>
    <w:tmpl w:val="8E1C30A2"/>
    <w:lvl w:ilvl="0" w:tplc="3F6EBAC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A5614"/>
    <w:multiLevelType w:val="hybridMultilevel"/>
    <w:tmpl w:val="F696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0A"/>
    <w:rsid w:val="00027F46"/>
    <w:rsid w:val="00084918"/>
    <w:rsid w:val="00187925"/>
    <w:rsid w:val="00254FDA"/>
    <w:rsid w:val="002579D7"/>
    <w:rsid w:val="003D4AFB"/>
    <w:rsid w:val="00432AF4"/>
    <w:rsid w:val="004375C1"/>
    <w:rsid w:val="00510C90"/>
    <w:rsid w:val="0052341E"/>
    <w:rsid w:val="00597BEC"/>
    <w:rsid w:val="0063070A"/>
    <w:rsid w:val="0064651B"/>
    <w:rsid w:val="00650E23"/>
    <w:rsid w:val="006869BA"/>
    <w:rsid w:val="007934C6"/>
    <w:rsid w:val="007B1EF3"/>
    <w:rsid w:val="007F52DE"/>
    <w:rsid w:val="00830911"/>
    <w:rsid w:val="00A95FC5"/>
    <w:rsid w:val="00C4219A"/>
    <w:rsid w:val="00CD6178"/>
    <w:rsid w:val="00D764C7"/>
    <w:rsid w:val="00D93FCA"/>
    <w:rsid w:val="00EA690C"/>
    <w:rsid w:val="00F07B1D"/>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3070A"/>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63070A"/>
    <w:rPr>
      <w:rFonts w:ascii="FS Albert Pro" w:eastAsia="Times New Roman" w:hAnsi="FS Albert Pro" w:cs="FS Albert Pro"/>
      <w:sz w:val="19"/>
      <w:szCs w:val="19"/>
      <w:lang w:val="en-AU" w:eastAsia="en-AU"/>
    </w:rPr>
  </w:style>
  <w:style w:type="table" w:styleId="TableGrid">
    <w:name w:val="Table Grid"/>
    <w:basedOn w:val="TableNormal"/>
    <w:uiPriority w:val="39"/>
    <w:rsid w:val="0063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0A"/>
    <w:rPr>
      <w:rFonts w:eastAsiaTheme="minorEastAsia"/>
      <w:i/>
      <w:iCs/>
      <w:sz w:val="20"/>
      <w:szCs w:val="20"/>
    </w:rPr>
  </w:style>
  <w:style w:type="paragraph" w:styleId="Footer">
    <w:name w:val="footer"/>
    <w:basedOn w:val="Normal"/>
    <w:link w:val="FooterChar"/>
    <w:uiPriority w:val="99"/>
    <w:unhideWhenUsed/>
    <w:rsid w:val="00630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0A"/>
    <w:rPr>
      <w:rFonts w:eastAsiaTheme="minorEastAsia"/>
      <w:i/>
      <w:iCs/>
      <w:sz w:val="20"/>
      <w:szCs w:val="20"/>
    </w:rPr>
  </w:style>
  <w:style w:type="paragraph" w:styleId="ListParagraph">
    <w:name w:val="List Paragraph"/>
    <w:basedOn w:val="Normal"/>
    <w:uiPriority w:val="34"/>
    <w:qFormat/>
    <w:rsid w:val="007B1EF3"/>
    <w:pPr>
      <w:ind w:left="720"/>
      <w:contextualSpacing/>
    </w:pPr>
  </w:style>
  <w:style w:type="character" w:styleId="Hyperlink">
    <w:name w:val="Hyperlink"/>
    <w:basedOn w:val="DefaultParagraphFont"/>
    <w:uiPriority w:val="99"/>
    <w:unhideWhenUsed/>
    <w:rsid w:val="00650E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3070A"/>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63070A"/>
    <w:rPr>
      <w:rFonts w:ascii="FS Albert Pro" w:eastAsia="Times New Roman" w:hAnsi="FS Albert Pro" w:cs="FS Albert Pro"/>
      <w:sz w:val="19"/>
      <w:szCs w:val="19"/>
      <w:lang w:val="en-AU" w:eastAsia="en-AU"/>
    </w:rPr>
  </w:style>
  <w:style w:type="table" w:styleId="TableGrid">
    <w:name w:val="Table Grid"/>
    <w:basedOn w:val="TableNormal"/>
    <w:uiPriority w:val="39"/>
    <w:rsid w:val="0063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0A"/>
    <w:rPr>
      <w:rFonts w:eastAsiaTheme="minorEastAsia"/>
      <w:i/>
      <w:iCs/>
      <w:sz w:val="20"/>
      <w:szCs w:val="20"/>
    </w:rPr>
  </w:style>
  <w:style w:type="paragraph" w:styleId="Footer">
    <w:name w:val="footer"/>
    <w:basedOn w:val="Normal"/>
    <w:link w:val="FooterChar"/>
    <w:uiPriority w:val="99"/>
    <w:unhideWhenUsed/>
    <w:rsid w:val="00630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0A"/>
    <w:rPr>
      <w:rFonts w:eastAsiaTheme="minorEastAsia"/>
      <w:i/>
      <w:iCs/>
      <w:sz w:val="20"/>
      <w:szCs w:val="20"/>
    </w:rPr>
  </w:style>
  <w:style w:type="paragraph" w:styleId="ListParagraph">
    <w:name w:val="List Paragraph"/>
    <w:basedOn w:val="Normal"/>
    <w:uiPriority w:val="34"/>
    <w:qFormat/>
    <w:rsid w:val="007B1EF3"/>
    <w:pPr>
      <w:ind w:left="720"/>
      <w:contextualSpacing/>
    </w:pPr>
  </w:style>
  <w:style w:type="character" w:styleId="Hyperlink">
    <w:name w:val="Hyperlink"/>
    <w:basedOn w:val="DefaultParagraphFont"/>
    <w:uiPriority w:val="99"/>
    <w:unhideWhenUsed/>
    <w:rsid w:val="00650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4613">
      <w:bodyDiv w:val="1"/>
      <w:marLeft w:val="0"/>
      <w:marRight w:val="0"/>
      <w:marTop w:val="0"/>
      <w:marBottom w:val="0"/>
      <w:divBdr>
        <w:top w:val="none" w:sz="0" w:space="0" w:color="auto"/>
        <w:left w:val="none" w:sz="0" w:space="0" w:color="auto"/>
        <w:bottom w:val="none" w:sz="0" w:space="0" w:color="auto"/>
        <w:right w:val="none" w:sz="0" w:space="0" w:color="auto"/>
      </w:divBdr>
    </w:div>
    <w:div w:id="9021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73dea00c2fb0cf81b679b6d6dda37fcd">
  <xsd:schema xmlns:xsd="http://www.w3.org/2001/XMLSchema" xmlns:xs="http://www.w3.org/2001/XMLSchema" xmlns:p="http://schemas.microsoft.com/office/2006/metadata/properties" xmlns:ns1="http://schemas.microsoft.com/sharepoint/v3" targetNamespace="http://schemas.microsoft.com/office/2006/metadata/properties" ma:root="true" ma:fieldsID="1d6f0dda11ee6bf8703aa64ecf0bcb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F1BC31-7CBE-4A81-B23C-D085CF38AD4B}"/>
</file>

<file path=customXml/itemProps2.xml><?xml version="1.0" encoding="utf-8"?>
<ds:datastoreItem xmlns:ds="http://schemas.openxmlformats.org/officeDocument/2006/customXml" ds:itemID="{D867935D-91B0-4C17-B539-A3BB9E21CC6E}"/>
</file>

<file path=customXml/itemProps3.xml><?xml version="1.0" encoding="utf-8"?>
<ds:datastoreItem xmlns:ds="http://schemas.openxmlformats.org/officeDocument/2006/customXml" ds:itemID="{79DEA770-E878-428E-8403-40867BB28A3C}"/>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Flynn</dc:creator>
  <cp:lastModifiedBy>James, Lyndon</cp:lastModifiedBy>
  <cp:revision>3</cp:revision>
  <cp:lastPrinted>2018-01-19T05:29:00Z</cp:lastPrinted>
  <dcterms:created xsi:type="dcterms:W3CDTF">2018-01-19T05:54:00Z</dcterms:created>
  <dcterms:modified xsi:type="dcterms:W3CDTF">2018-01-19T05:54:00Z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