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173E8" w:rsidRDefault="00073F52" w:rsidP="0080077C">
      <w:pPr>
        <w:spacing w:before="80" w:after="0" w:line="240" w:lineRule="atLeast"/>
        <w:ind w:left="5387" w:right="567"/>
        <w:rPr>
          <w:rStyle w:val="Heading1Char"/>
          <w:sz w:val="44"/>
          <w:szCs w:val="44"/>
        </w:rPr>
      </w:pPr>
      <w:r>
        <w:rPr>
          <w:rStyle w:val="Heading1Char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024F8D">
        <w:rPr>
          <w:rStyle w:val="Heading1Char"/>
          <w:sz w:val="44"/>
          <w:szCs w:val="44"/>
        </w:rPr>
        <w:t>Newmarket</w:t>
      </w:r>
      <w:r w:rsidR="0071710A" w:rsidRPr="00E173E8">
        <w:rPr>
          <w:rStyle w:val="Heading1Char"/>
          <w:sz w:val="44"/>
          <w:szCs w:val="44"/>
        </w:rPr>
        <w:t xml:space="preserve"> station</w:t>
      </w:r>
      <w:r w:rsidR="001F2C2C" w:rsidRPr="00E173E8">
        <w:rPr>
          <w:rStyle w:val="Heading1Char"/>
          <w:sz w:val="44"/>
          <w:szCs w:val="44"/>
        </w:rPr>
        <w:t xml:space="preserve"> </w:t>
      </w:r>
      <w:r w:rsidR="0071710A" w:rsidRPr="00E173E8">
        <w:rPr>
          <w:rStyle w:val="Heading1Char"/>
          <w:sz w:val="44"/>
          <w:szCs w:val="44"/>
        </w:rPr>
        <w:t>accessibility upgrade</w:t>
      </w:r>
    </w:p>
    <w:p w:rsidR="00ED34F4" w:rsidRPr="00E173E8" w:rsidRDefault="00ED34F4" w:rsidP="0080077C">
      <w:pPr>
        <w:pStyle w:val="Heading2"/>
      </w:pPr>
      <w:r w:rsidRPr="00E173E8">
        <w:t xml:space="preserve">Night works – </w:t>
      </w:r>
    </w:p>
    <w:p w:rsidR="00ED34F4" w:rsidRDefault="00E173E8" w:rsidP="00024F8D">
      <w:pPr>
        <w:pStyle w:val="Heading2"/>
      </w:pPr>
      <w:r w:rsidRPr="00E173E8">
        <w:t>September</w:t>
      </w:r>
      <w:r w:rsidR="007915E6" w:rsidRPr="00E173E8">
        <w:t xml:space="preserve"> 2016</w:t>
      </w:r>
    </w:p>
    <w:p w:rsidR="00024F8D" w:rsidRPr="00024F8D" w:rsidRDefault="00024F8D" w:rsidP="00024F8D"/>
    <w:p w:rsidR="00E173E8" w:rsidRDefault="00E173E8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024F8D" w:rsidRDefault="00024F8D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5859D4" w:rsidRPr="005859D4" w:rsidRDefault="00C43B87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 xml:space="preserve">As part of the </w:t>
      </w:r>
      <w:r w:rsidR="00024F8D">
        <w:rPr>
          <w:rFonts w:ascii="Arial" w:hAnsi="Arial" w:cs="Arial"/>
          <w:color w:val="595959" w:themeColor="text1" w:themeTint="A6"/>
        </w:rPr>
        <w:t>Newmarket</w:t>
      </w:r>
      <w:r w:rsidRPr="001A4906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303AD2">
        <w:rPr>
          <w:rFonts w:ascii="Arial" w:hAnsi="Arial" w:cs="Arial"/>
          <w:color w:val="595959" w:themeColor="text1" w:themeTint="A6"/>
        </w:rPr>
        <w:t>night</w:t>
      </w:r>
      <w:r w:rsidR="00024F8D">
        <w:rPr>
          <w:rFonts w:ascii="Arial" w:hAnsi="Arial" w:cs="Arial"/>
          <w:color w:val="595959" w:themeColor="text1" w:themeTint="A6"/>
        </w:rPr>
        <w:t xml:space="preserve"> works will </w:t>
      </w:r>
      <w:r w:rsidRPr="001A4906">
        <w:rPr>
          <w:rFonts w:ascii="Arial" w:hAnsi="Arial" w:cs="Arial"/>
          <w:color w:val="595959" w:themeColor="text1" w:themeTint="A6"/>
        </w:rPr>
        <w:t xml:space="preserve">occur on </w:t>
      </w:r>
      <w:r w:rsidR="00A0632C" w:rsidRPr="00303AD2">
        <w:rPr>
          <w:rFonts w:ascii="Arial" w:hAnsi="Arial" w:cs="Arial"/>
          <w:b/>
          <w:color w:val="595959" w:themeColor="text1" w:themeTint="A6"/>
        </w:rPr>
        <w:t>Thursday 22</w:t>
      </w:r>
      <w:r w:rsidR="00A0632C">
        <w:rPr>
          <w:rFonts w:ascii="Arial" w:hAnsi="Arial" w:cs="Arial"/>
          <w:color w:val="595959" w:themeColor="text1" w:themeTint="A6"/>
        </w:rPr>
        <w:t xml:space="preserve"> </w:t>
      </w:r>
      <w:r w:rsidR="00A0632C" w:rsidRPr="00073F52">
        <w:rPr>
          <w:rFonts w:ascii="Arial" w:hAnsi="Arial" w:cs="Arial"/>
          <w:b/>
          <w:color w:val="595959" w:themeColor="text1" w:themeTint="A6"/>
        </w:rPr>
        <w:t>and</w:t>
      </w:r>
      <w:r w:rsidR="00A0632C">
        <w:rPr>
          <w:rFonts w:ascii="Arial" w:hAnsi="Arial" w:cs="Arial"/>
          <w:color w:val="595959" w:themeColor="text1" w:themeTint="A6"/>
        </w:rPr>
        <w:t xml:space="preserve"> </w:t>
      </w:r>
      <w:r w:rsidR="00A0632C" w:rsidRPr="00303AD2">
        <w:rPr>
          <w:rFonts w:ascii="Arial" w:hAnsi="Arial" w:cs="Arial"/>
          <w:b/>
          <w:color w:val="595959" w:themeColor="text1" w:themeTint="A6"/>
        </w:rPr>
        <w:t>Friday 23</w:t>
      </w:r>
      <w:r w:rsidR="00024F8D" w:rsidRPr="00303AD2">
        <w:rPr>
          <w:rFonts w:ascii="Arial" w:hAnsi="Arial" w:cs="Arial"/>
          <w:b/>
          <w:color w:val="595959" w:themeColor="text1" w:themeTint="A6"/>
        </w:rPr>
        <w:t xml:space="preserve"> </w:t>
      </w:r>
      <w:r w:rsidR="00E173E8" w:rsidRPr="00303AD2">
        <w:rPr>
          <w:rFonts w:ascii="Arial" w:hAnsi="Arial" w:cs="Arial"/>
          <w:b/>
          <w:color w:val="595959" w:themeColor="text1" w:themeTint="A6"/>
        </w:rPr>
        <w:t>September</w:t>
      </w:r>
      <w:r w:rsidR="009265DF" w:rsidRPr="00303AD2">
        <w:rPr>
          <w:rFonts w:ascii="Arial" w:hAnsi="Arial" w:cs="Arial"/>
          <w:b/>
          <w:color w:val="595959" w:themeColor="text1" w:themeTint="A6"/>
        </w:rPr>
        <w:t xml:space="preserve"> 2016</w:t>
      </w:r>
      <w:r w:rsidRPr="001A4906">
        <w:rPr>
          <w:rFonts w:ascii="Arial" w:hAnsi="Arial" w:cs="Arial"/>
          <w:color w:val="595959" w:themeColor="text1" w:themeTint="A6"/>
        </w:rPr>
        <w:t>.</w:t>
      </w:r>
      <w:bookmarkStart w:id="0" w:name="_GoBack"/>
      <w:bookmarkEnd w:id="0"/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6D18B3">
        <w:trPr>
          <w:trHeight w:val="379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024F8D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CB27D9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03AD2" w:rsidRPr="00303AD2" w:rsidRDefault="00A0632C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Thurs</w:t>
            </w:r>
            <w:r w:rsidR="005D2216"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day</w:t>
            </w:r>
            <w:r w:rsidR="00024F8D"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</w:t>
            </w:r>
            <w:r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22</w:t>
            </w:r>
            <w:r w:rsidR="00024F8D"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</w:t>
            </w:r>
            <w:r w:rsidR="00303AD2"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and </w:t>
            </w:r>
            <w:r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Friday 23</w:t>
            </w:r>
            <w:r w:rsidR="00024F8D" w:rsidRPr="00303AD2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September</w:t>
            </w:r>
            <w:r w:rsidR="00832CE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0247EB" w:rsidRPr="00024F8D" w:rsidRDefault="00832CE4" w:rsidP="00303AD2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two nights, </w:t>
            </w:r>
            <w:r w:rsidRPr="004B455B">
              <w:rPr>
                <w:rFonts w:ascii="Arial" w:hAnsi="Arial" w:cs="Arial"/>
                <w:color w:val="595959" w:themeColor="text1" w:themeTint="A6"/>
                <w:lang w:val="en-AU"/>
              </w:rPr>
              <w:t>6.30pm to 4.30am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</w:t>
            </w:r>
          </w:p>
          <w:p w:rsidR="000247EB" w:rsidRPr="000247EB" w:rsidRDefault="000247EB" w:rsidP="000247EB">
            <w:pPr>
              <w:pStyle w:val="ListParagraph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5908FB" w:rsidRPr="00050DC1" w:rsidRDefault="005908FB" w:rsidP="00024F8D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4F8D" w:rsidRDefault="00024F8D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Dismantling </w:t>
            </w:r>
            <w:r w:rsidR="006D18B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removal of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timber footbridge</w:t>
            </w:r>
            <w:r w:rsidR="00A0632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stairs</w:t>
            </w:r>
            <w:r w:rsidR="006D18B3">
              <w:rPr>
                <w:rFonts w:ascii="Arial" w:hAnsi="Arial" w:cs="Arial"/>
                <w:color w:val="595959" w:themeColor="text1" w:themeTint="A6"/>
                <w:lang w:eastAsia="en-AU"/>
              </w:rPr>
              <w:t>, concrete stair removal, l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oading steel onto island platform</w:t>
            </w:r>
            <w:r w:rsidR="006D18B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installation of lifting equipment for raising the station building.</w:t>
            </w:r>
          </w:p>
          <w:p w:rsidR="00024F8D" w:rsidRDefault="00024F8D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 w:rsidR="00152C96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cranes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="00CB27D9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5908FB" w:rsidRPr="00050DC1" w:rsidRDefault="00CB27D9" w:rsidP="00050DC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024F8D">
        <w:trPr>
          <w:trHeight w:val="297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Pr="00024F8D" w:rsidRDefault="0018799F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Traffic management controls will be in place on </w:t>
            </w:r>
            <w:r w:rsidR="00024F8D" w:rsidRPr="00024F8D">
              <w:rPr>
                <w:rFonts w:ascii="Arial" w:hAnsi="Arial" w:cs="Arial"/>
                <w:color w:val="595959" w:themeColor="text1" w:themeTint="A6"/>
              </w:rPr>
              <w:t>Wilston Road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to allow for the delivery of machinery and materials.</w:t>
            </w:r>
            <w:r w:rsidR="009265DF" w:rsidRPr="00024F8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4906" w:rsidRPr="00024F8D"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  <w:p w:rsidR="001A4906" w:rsidRPr="00024F8D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908FB" w:rsidRPr="00024F8D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 w:rsidR="00152C96">
              <w:rPr>
                <w:rFonts w:ascii="Arial" w:hAnsi="Arial" w:cs="Arial"/>
                <w:color w:val="595959" w:themeColor="text1" w:themeTint="A6"/>
              </w:rPr>
              <w:t>Newmarket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5908FB" w:rsidRPr="00024F8D" w:rsidRDefault="005908FB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 w:rsidRPr="00024F8D">
              <w:rPr>
                <w:rFonts w:ascii="Arial" w:hAnsi="Arial" w:cs="Arial"/>
                <w:color w:val="595959" w:themeColor="text1" w:themeTint="A6"/>
              </w:rPr>
              <w:t>E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 w:rsidRPr="00024F8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5F6FC1" w:rsidRDefault="005F6FC1" w:rsidP="005F6FC1">
      <w:pPr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0B2EB9" w:rsidRDefault="000B2EB9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0B2EB9" w:rsidRPr="000B2EB9" w:rsidRDefault="000B2EB9" w:rsidP="005F6FC1">
      <w:pPr>
        <w:ind w:left="709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24F8D"/>
    <w:rsid w:val="00045513"/>
    <w:rsid w:val="00050DC1"/>
    <w:rsid w:val="00073F52"/>
    <w:rsid w:val="00092519"/>
    <w:rsid w:val="00094DD9"/>
    <w:rsid w:val="000B2EB9"/>
    <w:rsid w:val="00142517"/>
    <w:rsid w:val="00152C96"/>
    <w:rsid w:val="001633C1"/>
    <w:rsid w:val="0018799F"/>
    <w:rsid w:val="00193CBD"/>
    <w:rsid w:val="001A4906"/>
    <w:rsid w:val="001D6BC3"/>
    <w:rsid w:val="001D79FD"/>
    <w:rsid w:val="001F2C2C"/>
    <w:rsid w:val="00292E15"/>
    <w:rsid w:val="002B53E1"/>
    <w:rsid w:val="00303AD2"/>
    <w:rsid w:val="003120C6"/>
    <w:rsid w:val="00317374"/>
    <w:rsid w:val="00356AC9"/>
    <w:rsid w:val="00366234"/>
    <w:rsid w:val="003B2C60"/>
    <w:rsid w:val="003B7F3D"/>
    <w:rsid w:val="003C5600"/>
    <w:rsid w:val="003D37D6"/>
    <w:rsid w:val="00422413"/>
    <w:rsid w:val="00443BB0"/>
    <w:rsid w:val="00475F6B"/>
    <w:rsid w:val="004779DE"/>
    <w:rsid w:val="004B455B"/>
    <w:rsid w:val="004E6085"/>
    <w:rsid w:val="0050122E"/>
    <w:rsid w:val="00512328"/>
    <w:rsid w:val="00515E25"/>
    <w:rsid w:val="00520C30"/>
    <w:rsid w:val="005417D5"/>
    <w:rsid w:val="005859D4"/>
    <w:rsid w:val="00590313"/>
    <w:rsid w:val="005908FB"/>
    <w:rsid w:val="005D2216"/>
    <w:rsid w:val="005F6FC1"/>
    <w:rsid w:val="00650570"/>
    <w:rsid w:val="006D18B3"/>
    <w:rsid w:val="00702C42"/>
    <w:rsid w:val="0071710A"/>
    <w:rsid w:val="00747745"/>
    <w:rsid w:val="00763F12"/>
    <w:rsid w:val="00764CFA"/>
    <w:rsid w:val="0077721B"/>
    <w:rsid w:val="007915E6"/>
    <w:rsid w:val="007A7DBF"/>
    <w:rsid w:val="007F701A"/>
    <w:rsid w:val="0080077C"/>
    <w:rsid w:val="008014AB"/>
    <w:rsid w:val="00822E64"/>
    <w:rsid w:val="00832CE4"/>
    <w:rsid w:val="00883D5C"/>
    <w:rsid w:val="00884010"/>
    <w:rsid w:val="008E16DF"/>
    <w:rsid w:val="0090219C"/>
    <w:rsid w:val="00905F87"/>
    <w:rsid w:val="009265DF"/>
    <w:rsid w:val="00936B88"/>
    <w:rsid w:val="009A622B"/>
    <w:rsid w:val="00A0632C"/>
    <w:rsid w:val="00B62A0F"/>
    <w:rsid w:val="00BE4CB1"/>
    <w:rsid w:val="00C43B87"/>
    <w:rsid w:val="00C662D5"/>
    <w:rsid w:val="00CA1572"/>
    <w:rsid w:val="00CB27D9"/>
    <w:rsid w:val="00CD197F"/>
    <w:rsid w:val="00D85FA3"/>
    <w:rsid w:val="00DD0F4D"/>
    <w:rsid w:val="00E173E8"/>
    <w:rsid w:val="00E52E60"/>
    <w:rsid w:val="00E87E98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519CF-117A-4171-9BFF-DD30F84A7F51}"/>
</file>

<file path=customXml/itemProps2.xml><?xml version="1.0" encoding="utf-8"?>
<ds:datastoreItem xmlns:ds="http://schemas.openxmlformats.org/officeDocument/2006/customXml" ds:itemID="{D8E61CDE-6090-4DE0-A6CA-23ADE3204B4C}"/>
</file>

<file path=customXml/itemProps3.xml><?xml version="1.0" encoding="utf-8"?>
<ds:datastoreItem xmlns:ds="http://schemas.openxmlformats.org/officeDocument/2006/customXml" ds:itemID="{B6F2E654-4A06-45BB-9017-C745C4868B00}"/>
</file>

<file path=customXml/itemProps4.xml><?xml version="1.0" encoding="utf-8"?>
<ds:datastoreItem xmlns:ds="http://schemas.openxmlformats.org/officeDocument/2006/customXml" ds:itemID="{18EA1F99-A8AF-4F22-BF21-4FD5C8320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6</cp:revision>
  <cp:lastPrinted>2016-09-13T23:55:00Z</cp:lastPrinted>
  <dcterms:created xsi:type="dcterms:W3CDTF">2016-09-13T23:54:00Z</dcterms:created>
  <dcterms:modified xsi:type="dcterms:W3CDTF">2016-09-14T01:07:00Z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