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F62BD5" w:rsidP="0080077C">
      <w:pPr>
        <w:spacing w:before="80" w:after="0" w:line="240" w:lineRule="atLeast"/>
        <w:ind w:left="5387" w:right="567"/>
        <w:rPr>
          <w:rStyle w:val="Heading1Char"/>
        </w:rPr>
      </w:pPr>
      <w:r>
        <w:rPr>
          <w:rStyle w:val="Heading1Char"/>
          <w:lang w:eastAsia="en-AU"/>
        </w:rPr>
        <w:drawing>
          <wp:anchor distT="0" distB="0" distL="114300" distR="114300" simplePos="0" relativeHeight="251657728" behindDoc="1" locked="0" layoutInCell="1" allowOverlap="1">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F54E46">
        <w:rPr>
          <w:rStyle w:val="Heading1Char"/>
        </w:rPr>
        <w:t>Graceville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193CBD" w:rsidRDefault="009614B6" w:rsidP="00347BDA">
      <w:pPr>
        <w:pStyle w:val="Heading2"/>
      </w:pPr>
      <w:r>
        <w:t>Asbestos</w:t>
      </w:r>
      <w:r w:rsidR="007915E6">
        <w:t xml:space="preserve"> works – </w:t>
      </w:r>
      <w:r w:rsidR="00F54E46">
        <w:t>February 2017</w:t>
      </w:r>
    </w:p>
    <w:p w:rsidR="00347BDA" w:rsidRDefault="00347BDA" w:rsidP="001F2C2C">
      <w:pPr>
        <w:spacing w:after="120" w:line="260" w:lineRule="atLeast"/>
        <w:ind w:left="709" w:right="567"/>
      </w:pPr>
    </w:p>
    <w:p w:rsidR="001F2C2C" w:rsidRPr="00347BDA" w:rsidRDefault="0050122E" w:rsidP="001F2C2C">
      <w:pPr>
        <w:spacing w:after="120" w:line="260" w:lineRule="atLeast"/>
        <w:ind w:left="709" w:right="567"/>
        <w:rPr>
          <w:rFonts w:ascii="Arial" w:hAnsi="Arial" w:cs="Arial"/>
          <w:b/>
          <w:color w:val="595959" w:themeColor="text1" w:themeTint="A6"/>
        </w:rPr>
      </w:pPr>
      <w:r w:rsidRPr="00347BDA">
        <w:rPr>
          <w:rFonts w:ascii="Arial" w:hAnsi="Arial" w:cs="Arial"/>
          <w:color w:val="595959" w:themeColor="text1" w:themeTint="A6"/>
        </w:rPr>
        <w:t xml:space="preserve">As part of the </w:t>
      </w:r>
      <w:r w:rsidR="00F54E46">
        <w:rPr>
          <w:rFonts w:ascii="Arial" w:hAnsi="Arial" w:cs="Arial"/>
          <w:color w:val="595959" w:themeColor="text1" w:themeTint="A6"/>
        </w:rPr>
        <w:t>Graceville</w:t>
      </w:r>
      <w:r w:rsidRPr="00347BDA">
        <w:rPr>
          <w:rFonts w:ascii="Arial" w:hAnsi="Arial" w:cs="Arial"/>
          <w:color w:val="595959" w:themeColor="text1" w:themeTint="A6"/>
        </w:rPr>
        <w:t xml:space="preserve"> station accessibility upgrade, </w:t>
      </w:r>
      <w:r w:rsidR="00C00ECF">
        <w:rPr>
          <w:rFonts w:ascii="Arial" w:hAnsi="Arial" w:cs="Arial"/>
          <w:b/>
          <w:color w:val="595959" w:themeColor="text1" w:themeTint="A6"/>
        </w:rPr>
        <w:t xml:space="preserve">asbestos removal works </w:t>
      </w:r>
      <w:r w:rsidRPr="00347BDA">
        <w:rPr>
          <w:rFonts w:ascii="Arial" w:hAnsi="Arial" w:cs="Arial"/>
          <w:color w:val="595959" w:themeColor="text1" w:themeTint="A6"/>
        </w:rPr>
        <w:t xml:space="preserve">will </w:t>
      </w:r>
      <w:r w:rsidR="00C00ECF">
        <w:rPr>
          <w:rFonts w:ascii="Arial" w:hAnsi="Arial" w:cs="Arial"/>
          <w:color w:val="595959" w:themeColor="text1" w:themeTint="A6"/>
        </w:rPr>
        <w:t xml:space="preserve">be undertaken within the station </w:t>
      </w:r>
      <w:r w:rsidR="00C00ECF" w:rsidRPr="00732468">
        <w:rPr>
          <w:rFonts w:ascii="Arial" w:hAnsi="Arial" w:cs="Arial"/>
          <w:color w:val="595959" w:themeColor="text1" w:themeTint="A6"/>
        </w:rPr>
        <w:t xml:space="preserve">building </w:t>
      </w:r>
      <w:r w:rsidR="00347BDA" w:rsidRPr="00732468">
        <w:rPr>
          <w:rFonts w:ascii="Arial" w:hAnsi="Arial" w:cs="Arial"/>
          <w:color w:val="595959" w:themeColor="text1" w:themeTint="A6"/>
        </w:rPr>
        <w:t xml:space="preserve">from </w:t>
      </w:r>
      <w:r w:rsidR="00F54E46">
        <w:rPr>
          <w:rFonts w:ascii="Arial" w:hAnsi="Arial" w:cs="Arial"/>
          <w:b/>
          <w:color w:val="595959" w:themeColor="text1" w:themeTint="A6"/>
        </w:rPr>
        <w:t>6a</w:t>
      </w:r>
      <w:r w:rsidR="00732468" w:rsidRPr="00732468">
        <w:rPr>
          <w:rFonts w:ascii="Arial" w:hAnsi="Arial" w:cs="Arial"/>
          <w:b/>
          <w:color w:val="595959" w:themeColor="text1" w:themeTint="A6"/>
        </w:rPr>
        <w:t>m</w:t>
      </w:r>
      <w:r w:rsidR="00C00ECF" w:rsidRPr="00732468">
        <w:rPr>
          <w:rFonts w:ascii="Arial" w:hAnsi="Arial" w:cs="Arial"/>
          <w:b/>
          <w:color w:val="595959" w:themeColor="text1" w:themeTint="A6"/>
        </w:rPr>
        <w:t xml:space="preserve"> </w:t>
      </w:r>
      <w:r w:rsidR="009614B6" w:rsidRPr="00732468">
        <w:rPr>
          <w:rFonts w:ascii="Arial" w:hAnsi="Arial" w:cs="Arial"/>
          <w:b/>
          <w:color w:val="595959" w:themeColor="text1" w:themeTint="A6"/>
        </w:rPr>
        <w:t>S</w:t>
      </w:r>
      <w:r w:rsidR="00C00ECF" w:rsidRPr="00732468">
        <w:rPr>
          <w:rFonts w:ascii="Arial" w:hAnsi="Arial" w:cs="Arial"/>
          <w:b/>
          <w:color w:val="595959" w:themeColor="text1" w:themeTint="A6"/>
        </w:rPr>
        <w:t xml:space="preserve">aturday </w:t>
      </w:r>
      <w:r w:rsidR="00F54E46">
        <w:rPr>
          <w:rFonts w:ascii="Arial" w:hAnsi="Arial" w:cs="Arial"/>
          <w:b/>
          <w:color w:val="595959" w:themeColor="text1" w:themeTint="A6"/>
        </w:rPr>
        <w:t>18</w:t>
      </w:r>
      <w:r w:rsidR="009614B6" w:rsidRPr="009614B6">
        <w:rPr>
          <w:rFonts w:ascii="Arial" w:hAnsi="Arial" w:cs="Arial"/>
          <w:b/>
          <w:color w:val="595959" w:themeColor="text1" w:themeTint="A6"/>
        </w:rPr>
        <w:t xml:space="preserve"> </w:t>
      </w:r>
      <w:r w:rsidR="00347BDA" w:rsidRPr="00C00ECF">
        <w:rPr>
          <w:rFonts w:ascii="Arial" w:hAnsi="Arial" w:cs="Arial"/>
          <w:b/>
          <w:color w:val="595959" w:themeColor="text1" w:themeTint="A6"/>
        </w:rPr>
        <w:t>to</w:t>
      </w:r>
      <w:r w:rsidR="00347BDA" w:rsidRPr="00347BDA">
        <w:rPr>
          <w:rFonts w:ascii="Arial" w:hAnsi="Arial" w:cs="Arial"/>
          <w:color w:val="595959" w:themeColor="text1" w:themeTint="A6"/>
        </w:rPr>
        <w:t xml:space="preserve"> </w:t>
      </w:r>
      <w:r w:rsidR="00F54E46">
        <w:rPr>
          <w:rFonts w:ascii="Arial" w:hAnsi="Arial" w:cs="Arial"/>
          <w:b/>
          <w:color w:val="595959" w:themeColor="text1" w:themeTint="A6"/>
        </w:rPr>
        <w:t>6am</w:t>
      </w:r>
      <w:r w:rsidR="00C00ECF">
        <w:rPr>
          <w:rFonts w:ascii="Arial" w:hAnsi="Arial" w:cs="Arial"/>
          <w:b/>
          <w:color w:val="595959" w:themeColor="text1" w:themeTint="A6"/>
        </w:rPr>
        <w:t xml:space="preserve"> </w:t>
      </w:r>
      <w:r w:rsidR="00F54E46">
        <w:rPr>
          <w:rFonts w:ascii="Arial" w:hAnsi="Arial" w:cs="Arial"/>
          <w:b/>
          <w:color w:val="595959" w:themeColor="text1" w:themeTint="A6"/>
        </w:rPr>
        <w:t>Monday 20 February</w:t>
      </w:r>
      <w:r w:rsidR="009614B6">
        <w:rPr>
          <w:rFonts w:ascii="Arial" w:hAnsi="Arial" w:cs="Arial"/>
          <w:b/>
          <w:color w:val="595959" w:themeColor="text1" w:themeTint="A6"/>
        </w:rPr>
        <w:t xml:space="preserve">. </w:t>
      </w:r>
    </w:p>
    <w:p w:rsidR="00A9048E" w:rsidRPr="00A9048E" w:rsidRDefault="00A9048E" w:rsidP="00ED76F6">
      <w:pPr>
        <w:spacing w:after="120"/>
        <w:ind w:left="709" w:right="709"/>
        <w:rPr>
          <w:rFonts w:ascii="Arial" w:hAnsi="Arial" w:cs="Arial"/>
          <w:color w:val="595959" w:themeColor="text1" w:themeTint="A6"/>
        </w:rPr>
      </w:pPr>
      <w:r w:rsidRPr="00A9048E">
        <w:rPr>
          <w:rFonts w:ascii="Arial" w:hAnsi="Arial" w:cs="Arial"/>
          <w:color w:val="595959" w:themeColor="text1" w:themeTint="A6"/>
        </w:rPr>
        <w:t>All works will be undertaken by a licensed asbestos removal contractor.</w:t>
      </w:r>
      <w:r>
        <w:rPr>
          <w:rFonts w:ascii="Arial" w:hAnsi="Arial" w:cs="Arial"/>
          <w:color w:val="595959" w:themeColor="text1" w:themeTint="A6"/>
        </w:rPr>
        <w:t xml:space="preserve"> </w:t>
      </w:r>
      <w:r w:rsidRPr="00A9048E">
        <w:rPr>
          <w:rFonts w:ascii="Arial" w:hAnsi="Arial" w:cs="Arial"/>
          <w:color w:val="595959" w:themeColor="text1" w:themeTint="A6"/>
        </w:rPr>
        <w:t>The worksite will be enclosed to contain any contaminates</w:t>
      </w:r>
      <w:r>
        <w:rPr>
          <w:rFonts w:ascii="Arial" w:hAnsi="Arial" w:cs="Arial"/>
          <w:color w:val="595959" w:themeColor="text1" w:themeTint="A6"/>
        </w:rPr>
        <w:t xml:space="preserve"> and a</w:t>
      </w:r>
      <w:r w:rsidR="00C00ECF" w:rsidRPr="00A9048E">
        <w:rPr>
          <w:rFonts w:ascii="Arial" w:hAnsi="Arial" w:cs="Arial"/>
          <w:color w:val="595959" w:themeColor="text1" w:themeTint="A6"/>
        </w:rPr>
        <w:t>sbestos material will be removed from site in approved heavy-duty sealed plastic waste disposal bags.</w:t>
      </w:r>
      <w:r>
        <w:rPr>
          <w:rFonts w:ascii="Arial" w:hAnsi="Arial" w:cs="Arial"/>
          <w:color w:val="595959" w:themeColor="text1" w:themeTint="A6"/>
        </w:rPr>
        <w:t xml:space="preserve"> </w:t>
      </w:r>
      <w:r w:rsidRPr="00A9048E">
        <w:rPr>
          <w:rFonts w:ascii="Arial" w:hAnsi="Arial" w:cs="Arial"/>
          <w:color w:val="595959" w:themeColor="text1" w:themeTint="A6"/>
        </w:rPr>
        <w:t>All national and state Occupational Health and Safety controls will be complied with and validated by a Queensland Rail representative on-site.</w:t>
      </w:r>
    </w:p>
    <w:p w:rsidR="00A9048E" w:rsidRPr="00A9048E" w:rsidRDefault="00A9048E" w:rsidP="00ED76F6">
      <w:pPr>
        <w:spacing w:after="120"/>
        <w:ind w:left="709" w:right="709"/>
        <w:rPr>
          <w:rFonts w:ascii="Arial" w:hAnsi="Arial" w:cs="Arial"/>
          <w:color w:val="595959" w:themeColor="text1" w:themeTint="A6"/>
        </w:rPr>
      </w:pPr>
      <w:r w:rsidRPr="00A9048E">
        <w:rPr>
          <w:rFonts w:ascii="Arial" w:hAnsi="Arial" w:cs="Arial"/>
          <w:color w:val="595959" w:themeColor="text1" w:themeTint="A6"/>
        </w:rPr>
        <w:t>There is no risk to public safety from the removal and disposal of the asbestos material.</w:t>
      </w:r>
      <w:r>
        <w:rPr>
          <w:rFonts w:ascii="Arial" w:hAnsi="Arial" w:cs="Arial"/>
          <w:color w:val="595959" w:themeColor="text1" w:themeTint="A6"/>
        </w:rPr>
        <w:t xml:space="preserve"> </w:t>
      </w:r>
      <w:r w:rsidRPr="00A9048E">
        <w:rPr>
          <w:rFonts w:ascii="Arial" w:hAnsi="Arial" w:cs="Arial"/>
          <w:color w:val="595959" w:themeColor="text1" w:themeTint="A6"/>
        </w:rPr>
        <w:t>Works will be carried out during a scheduled track closure and the station building will be closed to customers over the weekend.</w:t>
      </w:r>
      <w:r w:rsidR="00F54E46">
        <w:rPr>
          <w:rFonts w:ascii="Arial" w:hAnsi="Arial" w:cs="Arial"/>
          <w:color w:val="595959" w:themeColor="text1" w:themeTint="A6"/>
        </w:rPr>
        <w:t xml:space="preserve"> </w:t>
      </w:r>
    </w:p>
    <w:p w:rsidR="00C00ECF" w:rsidRPr="00A9048E" w:rsidRDefault="00C00ECF" w:rsidP="00ED76F6">
      <w:pPr>
        <w:spacing w:after="120"/>
        <w:ind w:left="709" w:right="709"/>
        <w:rPr>
          <w:rFonts w:ascii="Arial" w:hAnsi="Arial" w:cs="Arial"/>
          <w:color w:val="595959" w:themeColor="text1" w:themeTint="A6"/>
        </w:rPr>
      </w:pPr>
      <w:r w:rsidRPr="00A9048E">
        <w:rPr>
          <w:rFonts w:ascii="Arial" w:hAnsi="Arial" w:cs="Arial"/>
          <w:color w:val="595959" w:themeColor="text1" w:themeTint="A6"/>
        </w:rPr>
        <w:t>Safety is Queensland Rail’s number one priority.</w:t>
      </w:r>
    </w:p>
    <w:p w:rsidR="00CB27D9" w:rsidRPr="00347BDA" w:rsidRDefault="0050122E" w:rsidP="00F62BD5">
      <w:pPr>
        <w:pStyle w:val="Heading3"/>
        <w:spacing w:after="60"/>
        <w:rPr>
          <w:color w:val="595959" w:themeColor="text1" w:themeTint="A6"/>
          <w:sz w:val="22"/>
          <w:szCs w:val="22"/>
        </w:rPr>
      </w:pPr>
      <w:r w:rsidRPr="00347BDA">
        <w:rPr>
          <w:color w:val="595959" w:themeColor="text1" w:themeTint="A6"/>
          <w:sz w:val="22"/>
          <w:szCs w:val="22"/>
        </w:rPr>
        <w:t>Scheduled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0"/>
        <w:gridCol w:w="4497"/>
        <w:gridCol w:w="3170"/>
      </w:tblGrid>
      <w:tr w:rsidR="00CB27D9" w:rsidRPr="00347BDA" w:rsidTr="008E7442">
        <w:trPr>
          <w:trHeight w:val="31"/>
        </w:trPr>
        <w:tc>
          <w:tcPr>
            <w:tcW w:w="199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4497"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317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CB27D9" w:rsidRPr="000C3040" w:rsidTr="008E7442">
        <w:trPr>
          <w:trHeight w:val="151"/>
        </w:trPr>
        <w:tc>
          <w:tcPr>
            <w:tcW w:w="1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347BDA" w:rsidRDefault="00F54E46" w:rsidP="00CB27D9">
            <w:pPr>
              <w:rPr>
                <w:rFonts w:ascii="Arial" w:hAnsi="Arial" w:cs="Arial"/>
                <w:color w:val="595959" w:themeColor="text1" w:themeTint="A6"/>
              </w:rPr>
            </w:pPr>
            <w:r>
              <w:rPr>
                <w:rFonts w:ascii="Arial" w:hAnsi="Arial" w:cs="Arial"/>
                <w:color w:val="595959" w:themeColor="text1" w:themeTint="A6"/>
              </w:rPr>
              <w:t>Graceville</w:t>
            </w:r>
            <w:r w:rsidR="00CB27D9" w:rsidRPr="00347BDA">
              <w:rPr>
                <w:rFonts w:ascii="Arial" w:hAnsi="Arial" w:cs="Arial"/>
                <w:color w:val="595959" w:themeColor="text1" w:themeTint="A6"/>
              </w:rPr>
              <w:t xml:space="preserve"> station</w:t>
            </w:r>
          </w:p>
        </w:tc>
        <w:tc>
          <w:tcPr>
            <w:tcW w:w="4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347BDA" w:rsidRDefault="00F54E46" w:rsidP="00CB27D9">
            <w:pPr>
              <w:pStyle w:val="ListParagraph"/>
              <w:numPr>
                <w:ilvl w:val="0"/>
                <w:numId w:val="2"/>
              </w:numPr>
              <w:rPr>
                <w:rFonts w:ascii="Arial" w:hAnsi="Arial" w:cs="Arial"/>
                <w:b/>
                <w:color w:val="595959" w:themeColor="text1" w:themeTint="A6"/>
                <w:lang w:val="en-AU"/>
              </w:rPr>
            </w:pPr>
            <w:r>
              <w:rPr>
                <w:rFonts w:ascii="Arial" w:hAnsi="Arial" w:cs="Arial"/>
                <w:b/>
                <w:color w:val="595959" w:themeColor="text1" w:themeTint="A6"/>
                <w:lang w:val="en-AU"/>
              </w:rPr>
              <w:t>6am</w:t>
            </w:r>
            <w:r w:rsidR="00C00ECF">
              <w:rPr>
                <w:rFonts w:ascii="Arial" w:hAnsi="Arial" w:cs="Arial"/>
                <w:b/>
                <w:color w:val="595959" w:themeColor="text1" w:themeTint="A6"/>
                <w:lang w:val="en-AU"/>
              </w:rPr>
              <w:t xml:space="preserve"> </w:t>
            </w:r>
            <w:r w:rsidR="008F5F2B">
              <w:rPr>
                <w:rFonts w:ascii="Arial" w:hAnsi="Arial" w:cs="Arial"/>
                <w:b/>
                <w:color w:val="595959" w:themeColor="text1" w:themeTint="A6"/>
                <w:lang w:val="en-AU"/>
              </w:rPr>
              <w:t>S</w:t>
            </w:r>
            <w:r w:rsidR="00C00ECF">
              <w:rPr>
                <w:rFonts w:ascii="Arial" w:hAnsi="Arial" w:cs="Arial"/>
                <w:b/>
                <w:color w:val="595959" w:themeColor="text1" w:themeTint="A6"/>
                <w:lang w:val="en-AU"/>
              </w:rPr>
              <w:t xml:space="preserve">aturday </w:t>
            </w:r>
            <w:r>
              <w:rPr>
                <w:rFonts w:ascii="Arial" w:hAnsi="Arial" w:cs="Arial"/>
                <w:b/>
                <w:color w:val="595959" w:themeColor="text1" w:themeTint="A6"/>
                <w:lang w:val="en-AU"/>
              </w:rPr>
              <w:t>18 to 6a</w:t>
            </w:r>
            <w:r w:rsidR="00C00ECF">
              <w:rPr>
                <w:rFonts w:ascii="Arial" w:hAnsi="Arial" w:cs="Arial"/>
                <w:b/>
                <w:color w:val="595959" w:themeColor="text1" w:themeTint="A6"/>
                <w:lang w:val="en-AU"/>
              </w:rPr>
              <w:t xml:space="preserve">m on </w:t>
            </w:r>
            <w:r>
              <w:rPr>
                <w:rFonts w:ascii="Arial" w:hAnsi="Arial" w:cs="Arial"/>
                <w:b/>
                <w:color w:val="595959" w:themeColor="text1" w:themeTint="A6"/>
                <w:lang w:val="en-AU"/>
              </w:rPr>
              <w:t>Monday 20</w:t>
            </w:r>
            <w:r w:rsidR="00C00ECF">
              <w:rPr>
                <w:rFonts w:ascii="Arial" w:hAnsi="Arial" w:cs="Arial"/>
                <w:b/>
                <w:color w:val="595959" w:themeColor="text1" w:themeTint="A6"/>
                <w:lang w:val="en-AU"/>
              </w:rPr>
              <w:t xml:space="preserve"> </w:t>
            </w:r>
            <w:r>
              <w:rPr>
                <w:rFonts w:ascii="Arial" w:hAnsi="Arial" w:cs="Arial"/>
                <w:b/>
                <w:color w:val="595959" w:themeColor="text1" w:themeTint="A6"/>
                <w:lang w:val="en-AU"/>
              </w:rPr>
              <w:t>February</w:t>
            </w:r>
            <w:r w:rsidR="00C00ECF">
              <w:rPr>
                <w:rFonts w:ascii="Arial" w:hAnsi="Arial" w:cs="Arial"/>
                <w:b/>
                <w:color w:val="595959" w:themeColor="text1" w:themeTint="A6"/>
                <w:lang w:val="en-AU"/>
              </w:rPr>
              <w:t xml:space="preserve"> </w:t>
            </w:r>
            <w:r>
              <w:rPr>
                <w:rFonts w:ascii="Arial" w:hAnsi="Arial" w:cs="Arial"/>
                <w:b/>
                <w:color w:val="595959" w:themeColor="text1" w:themeTint="A6"/>
                <w:lang w:val="en-AU"/>
              </w:rPr>
              <w:t>2017</w:t>
            </w:r>
          </w:p>
          <w:p w:rsidR="00CB27D9" w:rsidRPr="00347BDA" w:rsidRDefault="00CB27D9" w:rsidP="008E7442">
            <w:pPr>
              <w:pStyle w:val="ListParagraph"/>
              <w:rPr>
                <w:rFonts w:ascii="Arial" w:hAnsi="Arial" w:cs="Arial"/>
                <w:color w:val="595959" w:themeColor="text1" w:themeTint="A6"/>
              </w:rPr>
            </w:pPr>
            <w:r w:rsidRPr="00732468">
              <w:rPr>
                <w:rFonts w:ascii="Arial" w:hAnsi="Arial" w:cs="Arial"/>
                <w:color w:val="595959" w:themeColor="text1" w:themeTint="A6"/>
                <w:lang w:val="en-AU"/>
              </w:rPr>
              <w:t>(</w:t>
            </w:r>
            <w:r w:rsidR="004E4A93" w:rsidRPr="00732468">
              <w:rPr>
                <w:rFonts w:ascii="Arial" w:hAnsi="Arial" w:cs="Arial"/>
                <w:color w:val="595959" w:themeColor="text1" w:themeTint="A6"/>
                <w:lang w:val="en-AU"/>
              </w:rPr>
              <w:t xml:space="preserve">continuous </w:t>
            </w:r>
            <w:r w:rsidR="0079397E" w:rsidRPr="00732468">
              <w:rPr>
                <w:rFonts w:ascii="Arial" w:hAnsi="Arial" w:cs="Arial"/>
                <w:color w:val="595959" w:themeColor="text1" w:themeTint="A6"/>
                <w:lang w:val="en-AU"/>
              </w:rPr>
              <w:t xml:space="preserve">works </w:t>
            </w:r>
            <w:r w:rsidR="004E4A93" w:rsidRPr="00732468">
              <w:rPr>
                <w:rFonts w:ascii="Arial" w:hAnsi="Arial" w:cs="Arial"/>
                <w:color w:val="595959" w:themeColor="text1" w:themeTint="A6"/>
                <w:lang w:val="en-AU"/>
              </w:rPr>
              <w:t xml:space="preserve">during </w:t>
            </w:r>
            <w:r w:rsidR="008E7442">
              <w:rPr>
                <w:rFonts w:ascii="Arial" w:hAnsi="Arial" w:cs="Arial"/>
                <w:color w:val="595959" w:themeColor="text1" w:themeTint="A6"/>
                <w:lang w:val="en-AU"/>
              </w:rPr>
              <w:t xml:space="preserve">a planned </w:t>
            </w:r>
            <w:r w:rsidR="004E4A93" w:rsidRPr="00732468">
              <w:rPr>
                <w:rFonts w:ascii="Arial" w:hAnsi="Arial" w:cs="Arial"/>
                <w:color w:val="595959" w:themeColor="text1" w:themeTint="A6"/>
                <w:lang w:val="en-AU"/>
              </w:rPr>
              <w:t>track closure</w:t>
            </w:r>
            <w:r w:rsidR="00F54E46">
              <w:rPr>
                <w:rFonts w:ascii="Arial" w:hAnsi="Arial" w:cs="Arial"/>
                <w:color w:val="595959" w:themeColor="text1" w:themeTint="A6"/>
                <w:lang w:val="en-AU"/>
              </w:rPr>
              <w:t xml:space="preserve"> – please see </w:t>
            </w:r>
            <w:r w:rsidR="008E7442">
              <w:rPr>
                <w:rFonts w:ascii="Arial" w:hAnsi="Arial" w:cs="Arial"/>
                <w:color w:val="595959" w:themeColor="text1" w:themeTint="A6"/>
                <w:lang w:val="en-AU"/>
              </w:rPr>
              <w:t xml:space="preserve">previous notification </w:t>
            </w:r>
            <w:r w:rsidR="00F54E46">
              <w:rPr>
                <w:rFonts w:ascii="Arial" w:hAnsi="Arial" w:cs="Arial"/>
                <w:color w:val="595959" w:themeColor="text1" w:themeTint="A6"/>
                <w:lang w:val="en-AU"/>
              </w:rPr>
              <w:t xml:space="preserve">for </w:t>
            </w:r>
            <w:r w:rsidR="008E7442">
              <w:rPr>
                <w:rFonts w:ascii="Arial" w:hAnsi="Arial" w:cs="Arial"/>
                <w:color w:val="595959" w:themeColor="text1" w:themeTint="A6"/>
                <w:lang w:val="en-AU"/>
              </w:rPr>
              <w:t>more information</w:t>
            </w:r>
            <w:r w:rsidRPr="00732468">
              <w:rPr>
                <w:rFonts w:ascii="Arial" w:hAnsi="Arial" w:cs="Arial"/>
                <w:color w:val="595959" w:themeColor="text1" w:themeTint="A6"/>
                <w:lang w:val="en-AU"/>
              </w:rPr>
              <w:t>)</w:t>
            </w:r>
          </w:p>
        </w:tc>
        <w:tc>
          <w:tcPr>
            <w:tcW w:w="3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4E46" w:rsidRPr="00F54E46" w:rsidRDefault="008F5F2B" w:rsidP="00F54E46">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Asbestos removal works</w:t>
            </w:r>
            <w:r w:rsidR="00C00ECF">
              <w:rPr>
                <w:rFonts w:ascii="Arial" w:hAnsi="Arial" w:cs="Arial"/>
                <w:color w:val="595959" w:themeColor="text1" w:themeTint="A6"/>
                <w:lang w:eastAsia="en-AU"/>
              </w:rPr>
              <w:t xml:space="preserve"> – removal of </w:t>
            </w:r>
            <w:r>
              <w:rPr>
                <w:rFonts w:ascii="Arial" w:hAnsi="Arial" w:cs="Arial"/>
                <w:color w:val="595959" w:themeColor="text1" w:themeTint="A6"/>
                <w:lang w:eastAsia="en-AU"/>
              </w:rPr>
              <w:t xml:space="preserve">materials in </w:t>
            </w:r>
            <w:r w:rsidR="00E004A7">
              <w:rPr>
                <w:rFonts w:ascii="Arial" w:hAnsi="Arial" w:cs="Arial"/>
                <w:color w:val="595959" w:themeColor="text1" w:themeTint="A6"/>
                <w:lang w:eastAsia="en-AU"/>
              </w:rPr>
              <w:t xml:space="preserve">the station </w:t>
            </w:r>
            <w:r w:rsidR="00F54E46">
              <w:rPr>
                <w:rFonts w:ascii="Arial" w:hAnsi="Arial" w:cs="Arial"/>
                <w:color w:val="595959" w:themeColor="text1" w:themeTint="A6"/>
                <w:lang w:eastAsia="en-AU"/>
              </w:rPr>
              <w:t>building</w:t>
            </w:r>
            <w:r w:rsidR="008E7442">
              <w:rPr>
                <w:rFonts w:ascii="Arial" w:hAnsi="Arial" w:cs="Arial"/>
                <w:color w:val="595959" w:themeColor="text1" w:themeTint="A6"/>
                <w:lang w:eastAsia="en-AU"/>
              </w:rPr>
              <w:t>.</w:t>
            </w:r>
          </w:p>
        </w:tc>
      </w:tr>
      <w:tr w:rsidR="00CB27D9" w:rsidRPr="000C3040" w:rsidTr="00ED76F6">
        <w:trPr>
          <w:trHeight w:val="266"/>
        </w:trPr>
        <w:tc>
          <w:tcPr>
            <w:tcW w:w="96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B27D9" w:rsidRPr="000C3040" w:rsidRDefault="00CB27D9" w:rsidP="00CB27D9">
            <w:pPr>
              <w:spacing w:after="0" w:line="240" w:lineRule="auto"/>
              <w:rPr>
                <w:rFonts w:ascii="Arial" w:hAnsi="Arial" w:cs="Arial"/>
                <w:color w:val="595959" w:themeColor="text1" w:themeTint="A6"/>
                <w:sz w:val="4"/>
              </w:rPr>
            </w:pPr>
          </w:p>
          <w:p w:rsidR="0090219C" w:rsidRDefault="00A9048E" w:rsidP="00CB27D9">
            <w:pPr>
              <w:spacing w:after="0" w:line="240" w:lineRule="auto"/>
              <w:rPr>
                <w:rFonts w:ascii="Arial" w:hAnsi="Arial" w:cs="Arial"/>
                <w:color w:val="595959" w:themeColor="text1" w:themeTint="A6"/>
              </w:rPr>
            </w:pPr>
            <w:r>
              <w:rPr>
                <w:rFonts w:ascii="Arial" w:hAnsi="Arial" w:cs="Arial"/>
                <w:color w:val="595959" w:themeColor="text1" w:themeTint="A6"/>
              </w:rPr>
              <w:t>T</w:t>
            </w:r>
            <w:r w:rsidR="00347BDA">
              <w:rPr>
                <w:rFonts w:ascii="Arial" w:hAnsi="Arial" w:cs="Arial"/>
                <w:color w:val="595959" w:themeColor="text1" w:themeTint="A6"/>
              </w:rPr>
              <w:t xml:space="preserve">raffic management controls will be in place on </w:t>
            </w:r>
            <w:r w:rsidR="00F54E46">
              <w:rPr>
                <w:rFonts w:ascii="Arial" w:hAnsi="Arial" w:cs="Arial"/>
                <w:color w:val="595959" w:themeColor="text1" w:themeTint="A6"/>
              </w:rPr>
              <w:t>Appel Street</w:t>
            </w:r>
            <w:r>
              <w:rPr>
                <w:rFonts w:ascii="Arial" w:hAnsi="Arial" w:cs="Arial"/>
                <w:color w:val="595959" w:themeColor="text1" w:themeTint="A6"/>
              </w:rPr>
              <w:t xml:space="preserve"> during works</w:t>
            </w:r>
            <w:r w:rsidR="00347BDA">
              <w:rPr>
                <w:rFonts w:ascii="Arial" w:hAnsi="Arial" w:cs="Arial"/>
                <w:color w:val="595959" w:themeColor="text1" w:themeTint="A6"/>
              </w:rPr>
              <w:t>.</w:t>
            </w:r>
          </w:p>
          <w:p w:rsidR="0090219C" w:rsidRDefault="0090219C" w:rsidP="00CB27D9">
            <w:pPr>
              <w:spacing w:after="0" w:line="240" w:lineRule="auto"/>
              <w:rPr>
                <w:rFonts w:ascii="Arial" w:hAnsi="Arial" w:cs="Arial"/>
                <w:color w:val="595959" w:themeColor="text1" w:themeTint="A6"/>
              </w:rPr>
            </w:pPr>
          </w:p>
          <w:p w:rsidR="00F54E46" w:rsidRDefault="00F54E46" w:rsidP="00CB27D9">
            <w:pPr>
              <w:spacing w:after="0" w:line="240" w:lineRule="auto"/>
              <w:rPr>
                <w:rFonts w:ascii="Arial" w:hAnsi="Arial" w:cs="Arial"/>
                <w:color w:val="595959" w:themeColor="text1" w:themeTint="A6"/>
              </w:rPr>
            </w:pPr>
            <w:r>
              <w:rPr>
                <w:rFonts w:ascii="Arial" w:hAnsi="Arial" w:cs="Arial"/>
                <w:color w:val="595959" w:themeColor="text1" w:themeTint="A6"/>
              </w:rPr>
              <w:t xml:space="preserve">Residents and businesses adjacent to Graceville station may experience some noise from truck movements and construction activity. Pedestrians and motorists are advised to follow all signage and traffic management controls during this time. </w:t>
            </w:r>
          </w:p>
          <w:p w:rsidR="00F54E46" w:rsidRDefault="00F54E46" w:rsidP="00CB27D9">
            <w:pPr>
              <w:spacing w:after="0" w:line="240" w:lineRule="auto"/>
              <w:rPr>
                <w:rFonts w:ascii="Arial" w:hAnsi="Arial" w:cs="Arial"/>
                <w:color w:val="595959" w:themeColor="text1" w:themeTint="A6"/>
              </w:rPr>
            </w:pPr>
          </w:p>
          <w:p w:rsidR="008E7442" w:rsidRDefault="00F54E46" w:rsidP="00347BDA">
            <w:pPr>
              <w:spacing w:after="0" w:line="240" w:lineRule="auto"/>
              <w:rPr>
                <w:rFonts w:ascii="Arial" w:hAnsi="Arial" w:cs="Arial"/>
                <w:color w:val="595959" w:themeColor="text1" w:themeTint="A6"/>
              </w:rPr>
            </w:pPr>
            <w:r>
              <w:rPr>
                <w:rFonts w:ascii="Arial" w:hAnsi="Arial" w:cs="Arial"/>
                <w:color w:val="595959" w:themeColor="text1" w:themeTint="A6"/>
              </w:rPr>
              <w:t>Every effort will be made to carry out these works with minimal disruption. Queensland Rail apologises for any inconvenience and thanks the local community for their cooperation during these important works.</w:t>
            </w:r>
          </w:p>
          <w:p w:rsidR="00CB27D9" w:rsidRPr="000C3040" w:rsidRDefault="00F54E46" w:rsidP="00347BDA">
            <w:pPr>
              <w:spacing w:after="0" w:line="240" w:lineRule="auto"/>
              <w:rPr>
                <w:rFonts w:ascii="Arial" w:hAnsi="Arial" w:cs="Arial"/>
                <w:color w:val="595959" w:themeColor="text1" w:themeTint="A6"/>
              </w:rPr>
            </w:pPr>
            <w:r>
              <w:rPr>
                <w:rFonts w:ascii="Arial" w:hAnsi="Arial" w:cs="Arial"/>
                <w:color w:val="595959" w:themeColor="text1" w:themeTint="A6"/>
              </w:rPr>
              <w:t xml:space="preserve"> </w:t>
            </w:r>
          </w:p>
        </w:tc>
      </w:tr>
    </w:tbl>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00ECF" w:rsidRDefault="00C00ECF" w:rsidP="00CB27D9"/>
    <w:p w:rsidR="00C00ECF" w:rsidRDefault="00C00ECF" w:rsidP="00CB27D9"/>
    <w:p w:rsidR="00ED76F6" w:rsidRDefault="00ED76F6" w:rsidP="00ED76F6">
      <w:pPr>
        <w:spacing w:before="120" w:after="60"/>
        <w:ind w:firstLine="720"/>
        <w:rPr>
          <w:rFonts w:ascii="Arial" w:hAnsi="Arial" w:cs="Arial"/>
          <w:b/>
          <w:color w:val="595959" w:themeColor="text1" w:themeTint="A6"/>
        </w:rPr>
      </w:pPr>
    </w:p>
    <w:p w:rsidR="00CB27D9" w:rsidRPr="00CB27D9" w:rsidRDefault="00CB27D9" w:rsidP="00ED76F6">
      <w:pPr>
        <w:spacing w:before="120" w:after="6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C92395" w:rsidRDefault="00F54E46" w:rsidP="00CB27D9">
      <w:pPr>
        <w:ind w:left="720" w:right="283"/>
        <w:rPr>
          <w:rFonts w:ascii="Arial" w:hAnsi="Arial" w:cs="Arial"/>
          <w:color w:val="595959" w:themeColor="text1" w:themeTint="A6"/>
        </w:rPr>
      </w:pPr>
      <w:r>
        <w:rPr>
          <w:rFonts w:ascii="Arial" w:hAnsi="Arial" w:cs="Arial"/>
          <w:color w:val="595959" w:themeColor="text1" w:themeTint="A6"/>
        </w:rPr>
        <w:t>The Graceville station accessibility upgrade is part of Queensland Rail’s $212 million upgrade program and is expected to be completed by late 2017, weather and construction conditions permitting.</w:t>
      </w:r>
    </w:p>
    <w:p w:rsidR="0071710A" w:rsidRPr="00CB27D9" w:rsidRDefault="00F54E46" w:rsidP="00CB27D9">
      <w:pPr>
        <w:ind w:left="720" w:right="283"/>
        <w:rPr>
          <w:rFonts w:ascii="Arial" w:hAnsi="Arial" w:cs="Arial"/>
          <w:b/>
          <w:color w:val="595959" w:themeColor="text1" w:themeTint="A6"/>
        </w:rPr>
      </w:pPr>
      <w:bookmarkStart w:id="0" w:name="_GoBack"/>
      <w:bookmarkEnd w:id="0"/>
      <w:r>
        <w:rPr>
          <w:rFonts w:ascii="Arial" w:hAnsi="Arial" w:cs="Arial"/>
          <w:color w:val="595959" w:themeColor="text1" w:themeTint="A6"/>
        </w:rPr>
        <w:t xml:space="preserve">For more information, please contact the Stakeholder Engagement team on </w:t>
      </w:r>
      <w:r w:rsidR="00CB27D9" w:rsidRPr="00CB27D9">
        <w:rPr>
          <w:rFonts w:ascii="Arial" w:hAnsi="Arial" w:cs="Arial"/>
          <w:b/>
          <w:color w:val="595959" w:themeColor="text1" w:themeTint="A6"/>
        </w:rPr>
        <w:t xml:space="preserve">1800 722 203 </w:t>
      </w:r>
      <w:r w:rsidR="00CB27D9" w:rsidRPr="00CB27D9">
        <w:rPr>
          <w:rFonts w:ascii="Arial" w:hAnsi="Arial" w:cs="Arial"/>
          <w:color w:val="595959" w:themeColor="text1" w:themeTint="A6"/>
        </w:rPr>
        <w:t xml:space="preserve">(free call), email </w:t>
      </w:r>
      <w:r w:rsidR="00CB27D9" w:rsidRPr="00CB27D9">
        <w:rPr>
          <w:rFonts w:ascii="Arial" w:hAnsi="Arial" w:cs="Arial"/>
          <w:b/>
          <w:color w:val="595959" w:themeColor="text1" w:themeTint="A6"/>
        </w:rPr>
        <w:t xml:space="preserve">stationsupgrade@qr.com.au </w:t>
      </w:r>
      <w:r w:rsidR="00CB27D9" w:rsidRPr="00CB27D9">
        <w:rPr>
          <w:rFonts w:ascii="Arial" w:hAnsi="Arial" w:cs="Arial"/>
          <w:color w:val="595959" w:themeColor="text1" w:themeTint="A6"/>
        </w:rPr>
        <w:t xml:space="preserve">or visit </w:t>
      </w:r>
      <w:r w:rsidR="00CB27D9"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776CC7"/>
    <w:multiLevelType w:val="hybridMultilevel"/>
    <w:tmpl w:val="A6E8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1C7FA5"/>
    <w:multiLevelType w:val="hybridMultilevel"/>
    <w:tmpl w:val="2214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45513"/>
    <w:rsid w:val="00087421"/>
    <w:rsid w:val="00092519"/>
    <w:rsid w:val="00142517"/>
    <w:rsid w:val="001633C1"/>
    <w:rsid w:val="00193CBD"/>
    <w:rsid w:val="001D6BC3"/>
    <w:rsid w:val="001F2C2C"/>
    <w:rsid w:val="00292E15"/>
    <w:rsid w:val="002B53E1"/>
    <w:rsid w:val="00347BDA"/>
    <w:rsid w:val="00356AC9"/>
    <w:rsid w:val="003B2C60"/>
    <w:rsid w:val="003C5600"/>
    <w:rsid w:val="00443BB0"/>
    <w:rsid w:val="00475F6B"/>
    <w:rsid w:val="004779DE"/>
    <w:rsid w:val="004E4A93"/>
    <w:rsid w:val="0050122E"/>
    <w:rsid w:val="00512328"/>
    <w:rsid w:val="00515E25"/>
    <w:rsid w:val="00520C30"/>
    <w:rsid w:val="00590313"/>
    <w:rsid w:val="00650570"/>
    <w:rsid w:val="006B1485"/>
    <w:rsid w:val="006C18E2"/>
    <w:rsid w:val="0071710A"/>
    <w:rsid w:val="00732468"/>
    <w:rsid w:val="00747745"/>
    <w:rsid w:val="00763F12"/>
    <w:rsid w:val="00764CFA"/>
    <w:rsid w:val="007915E6"/>
    <w:rsid w:val="0079397E"/>
    <w:rsid w:val="007A7DBF"/>
    <w:rsid w:val="007F701A"/>
    <w:rsid w:val="0080077C"/>
    <w:rsid w:val="00822E64"/>
    <w:rsid w:val="00883D5C"/>
    <w:rsid w:val="00884010"/>
    <w:rsid w:val="008E16DF"/>
    <w:rsid w:val="008E7442"/>
    <w:rsid w:val="008F5F2B"/>
    <w:rsid w:val="0090219C"/>
    <w:rsid w:val="00936B88"/>
    <w:rsid w:val="009614B6"/>
    <w:rsid w:val="009A622B"/>
    <w:rsid w:val="009E758F"/>
    <w:rsid w:val="00A9048E"/>
    <w:rsid w:val="00BA22E6"/>
    <w:rsid w:val="00BE4CB1"/>
    <w:rsid w:val="00C00ECF"/>
    <w:rsid w:val="00C42174"/>
    <w:rsid w:val="00C92395"/>
    <w:rsid w:val="00CA1572"/>
    <w:rsid w:val="00CB27D9"/>
    <w:rsid w:val="00CD197F"/>
    <w:rsid w:val="00CF1231"/>
    <w:rsid w:val="00D85FA3"/>
    <w:rsid w:val="00E004A7"/>
    <w:rsid w:val="00ED76F6"/>
    <w:rsid w:val="00EE082A"/>
    <w:rsid w:val="00EF5FDD"/>
    <w:rsid w:val="00F21CA5"/>
    <w:rsid w:val="00F54E46"/>
    <w:rsid w:val="00F62BD5"/>
    <w:rsid w:val="00F6561A"/>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7F8E30-A03F-458B-A95F-9C43ED879D0A}"/>
</file>

<file path=customXml/itemProps2.xml><?xml version="1.0" encoding="utf-8"?>
<ds:datastoreItem xmlns:ds="http://schemas.openxmlformats.org/officeDocument/2006/customXml" ds:itemID="{CC288327-417A-42E3-BB5A-44E4B63EE497}"/>
</file>

<file path=customXml/itemProps3.xml><?xml version="1.0" encoding="utf-8"?>
<ds:datastoreItem xmlns:ds="http://schemas.openxmlformats.org/officeDocument/2006/customXml" ds:itemID="{6B1CE541-CFDE-46DD-A04D-A36E48A13632}"/>
</file>

<file path=customXml/itemProps4.xml><?xml version="1.0" encoding="utf-8"?>
<ds:datastoreItem xmlns:ds="http://schemas.openxmlformats.org/officeDocument/2006/customXml" ds:itemID="{86DC31BF-D3CE-4A46-ACDB-254DEF1E8C9C}"/>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2</cp:revision>
  <cp:lastPrinted>2017-02-10T01:58:00Z</cp:lastPrinted>
  <dcterms:created xsi:type="dcterms:W3CDTF">2017-02-10T03:39:00Z</dcterms:created>
  <dcterms:modified xsi:type="dcterms:W3CDTF">2017-02-10T03:39:00Z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