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BB5569" w:rsidRPr="00AD0D41" w:rsidRDefault="00B152B8" w:rsidP="002A192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Night</w:t>
      </w:r>
      <w:r w:rsidR="00336B1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DD152D">
        <w:rPr>
          <w:rFonts w:ascii="Arial" w:hAnsi="Arial" w:cs="Arial"/>
          <w:spacing w:val="-21"/>
          <w:sz w:val="48"/>
          <w:szCs w:val="48"/>
          <w:lang w:val="en-AU"/>
        </w:rPr>
        <w:t xml:space="preserve">and weekend </w:t>
      </w:r>
      <w:r w:rsidR="00204380">
        <w:rPr>
          <w:rFonts w:ascii="Arial" w:hAnsi="Arial" w:cs="Arial"/>
          <w:spacing w:val="-21"/>
          <w:sz w:val="48"/>
          <w:szCs w:val="48"/>
          <w:lang w:val="en-AU"/>
        </w:rPr>
        <w:t xml:space="preserve">works – </w:t>
      </w:r>
      <w:r w:rsidR="00FC645B">
        <w:rPr>
          <w:rFonts w:ascii="Arial" w:hAnsi="Arial" w:cs="Arial"/>
          <w:spacing w:val="-21"/>
          <w:sz w:val="48"/>
          <w:szCs w:val="48"/>
          <w:lang w:val="en-AU"/>
        </w:rPr>
        <w:t>n</w:t>
      </w:r>
      <w:r w:rsidR="00DD152D">
        <w:rPr>
          <w:rFonts w:ascii="Arial" w:hAnsi="Arial" w:cs="Arial"/>
          <w:spacing w:val="-21"/>
          <w:sz w:val="48"/>
          <w:szCs w:val="48"/>
          <w:lang w:val="en-AU"/>
        </w:rPr>
        <w:t>oise</w:t>
      </w:r>
      <w:bookmarkStart w:id="0" w:name="_GoBack"/>
      <w:bookmarkEnd w:id="0"/>
      <w:r w:rsidR="00DD152D">
        <w:rPr>
          <w:rFonts w:ascii="Arial" w:hAnsi="Arial" w:cs="Arial"/>
          <w:spacing w:val="-21"/>
          <w:sz w:val="48"/>
          <w:szCs w:val="48"/>
          <w:lang w:val="en-AU"/>
        </w:rPr>
        <w:t xml:space="preserve"> notice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3B486D" w:rsidRDefault="00BF6DA8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pacing w:val="-21"/>
          <w:sz w:val="32"/>
          <w:szCs w:val="48"/>
          <w:lang w:val="en-AU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September</w:t>
      </w:r>
      <w:r w:rsidR="00104F32">
        <w:rPr>
          <w:rFonts w:ascii="Arial" w:hAnsi="Arial" w:cs="Arial"/>
          <w:spacing w:val="-21"/>
          <w:sz w:val="32"/>
          <w:szCs w:val="48"/>
          <w:lang w:val="en-AU"/>
        </w:rPr>
        <w:t xml:space="preserve">/October </w:t>
      </w:r>
      <w:r w:rsidR="0088324F">
        <w:rPr>
          <w:rFonts w:ascii="Arial" w:hAnsi="Arial" w:cs="Arial"/>
          <w:spacing w:val="-21"/>
          <w:sz w:val="32"/>
          <w:szCs w:val="48"/>
          <w:lang w:val="en-AU"/>
        </w:rPr>
        <w:t>2017</w:t>
      </w:r>
      <w:r w:rsidR="00623FE9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A208D2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</w:p>
    <w:p w:rsidR="003B486D" w:rsidRPr="003B486D" w:rsidRDefault="003B486D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z w:val="32"/>
          <w:szCs w:val="48"/>
        </w:rPr>
      </w:pPr>
    </w:p>
    <w:p w:rsidR="00BE0805" w:rsidRPr="005D55FA" w:rsidRDefault="0066449B" w:rsidP="005D55FA">
      <w:pPr>
        <w:pStyle w:val="Bullet"/>
        <w:numPr>
          <w:ilvl w:val="0"/>
          <w:numId w:val="0"/>
        </w:numPr>
        <w:spacing w:before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>C</w:t>
      </w:r>
      <w:r w:rsidR="00E450B3">
        <w:rPr>
          <w:rFonts w:eastAsia="Calibri" w:cs="Arial"/>
          <w:sz w:val="22"/>
          <w:szCs w:val="22"/>
          <w:lang w:val="en-AU" w:eastAsia="en-US"/>
        </w:rPr>
        <w:t>ontinuous</w:t>
      </w:r>
      <w:r w:rsidR="00E922EC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BE0805">
        <w:rPr>
          <w:rFonts w:eastAsia="Calibri" w:cs="Arial"/>
          <w:sz w:val="22"/>
          <w:szCs w:val="22"/>
          <w:lang w:val="en-AU" w:eastAsia="en-US"/>
        </w:rPr>
        <w:t>wo</w:t>
      </w:r>
      <w:r w:rsidR="00E922EC">
        <w:rPr>
          <w:rFonts w:eastAsia="Calibri" w:cs="Arial"/>
          <w:sz w:val="22"/>
          <w:szCs w:val="22"/>
          <w:lang w:val="en-AU" w:eastAsia="en-US"/>
        </w:rPr>
        <w:t xml:space="preserve">rks will be undertaken </w:t>
      </w:r>
      <w:r w:rsidR="00BE0805">
        <w:rPr>
          <w:rFonts w:eastAsia="Calibri" w:cs="Arial"/>
          <w:sz w:val="22"/>
          <w:szCs w:val="22"/>
          <w:lang w:val="en-AU" w:eastAsia="en-US"/>
        </w:rPr>
        <w:t xml:space="preserve">along the rail corridor between Coomera and Helensvale stations </w:t>
      </w:r>
      <w:r w:rsidR="00E450B3">
        <w:rPr>
          <w:rFonts w:eastAsia="Calibri" w:cs="Arial"/>
          <w:sz w:val="22"/>
          <w:szCs w:val="22"/>
          <w:lang w:val="en-AU" w:eastAsia="en-US"/>
        </w:rPr>
        <w:t xml:space="preserve">during a scheduled </w:t>
      </w:r>
      <w:r w:rsidR="004A5349">
        <w:rPr>
          <w:rFonts w:eastAsia="Calibri" w:cs="Arial"/>
          <w:sz w:val="22"/>
          <w:szCs w:val="22"/>
          <w:lang w:val="en-AU" w:eastAsia="en-US"/>
        </w:rPr>
        <w:t xml:space="preserve">Gold Coast </w:t>
      </w:r>
      <w:r w:rsidR="00104F32">
        <w:rPr>
          <w:rFonts w:eastAsia="Calibri" w:cs="Arial"/>
          <w:sz w:val="22"/>
          <w:szCs w:val="22"/>
          <w:lang w:val="en-AU" w:eastAsia="en-US"/>
        </w:rPr>
        <w:t>track closure from</w:t>
      </w:r>
      <w:r w:rsidR="00E450B3" w:rsidRPr="00E450B3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4A5349">
        <w:rPr>
          <w:rFonts w:eastAsia="Calibri" w:cs="Arial"/>
          <w:b/>
          <w:sz w:val="22"/>
          <w:szCs w:val="22"/>
          <w:lang w:val="en-AU" w:eastAsia="en-US"/>
        </w:rPr>
        <w:t>6</w:t>
      </w:r>
      <w:r w:rsidR="00E450B3" w:rsidRPr="00E450B3">
        <w:rPr>
          <w:rFonts w:eastAsia="Calibri" w:cs="Arial"/>
          <w:b/>
          <w:sz w:val="22"/>
          <w:szCs w:val="22"/>
          <w:lang w:val="en-AU" w:eastAsia="en-US"/>
        </w:rPr>
        <w:t>pm</w:t>
      </w:r>
      <w:r w:rsidR="00E450B3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E450B3">
        <w:rPr>
          <w:rFonts w:eastAsia="Calibri" w:cs="Arial"/>
          <w:b/>
          <w:sz w:val="22"/>
          <w:szCs w:val="22"/>
          <w:lang w:val="en-AU" w:eastAsia="en-US"/>
        </w:rPr>
        <w:t>Friday 29 September</w:t>
      </w:r>
      <w:r w:rsidR="00104F32">
        <w:rPr>
          <w:rFonts w:eastAsia="Calibri" w:cs="Arial"/>
          <w:b/>
          <w:sz w:val="22"/>
          <w:szCs w:val="22"/>
          <w:lang w:val="en-AU" w:eastAsia="en-US"/>
        </w:rPr>
        <w:t xml:space="preserve"> until</w:t>
      </w:r>
      <w:r w:rsidR="00180B7D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D273A8">
        <w:rPr>
          <w:rFonts w:eastAsia="Calibri" w:cs="Arial"/>
          <w:b/>
          <w:sz w:val="22"/>
          <w:szCs w:val="22"/>
          <w:lang w:val="en-AU" w:eastAsia="en-US"/>
        </w:rPr>
        <w:t>7</w:t>
      </w:r>
      <w:r w:rsidR="00E450B3">
        <w:rPr>
          <w:rFonts w:eastAsia="Calibri" w:cs="Arial"/>
          <w:b/>
          <w:sz w:val="22"/>
          <w:szCs w:val="22"/>
          <w:lang w:val="en-AU" w:eastAsia="en-US"/>
        </w:rPr>
        <w:t>am Tuesday 3 Octo</w:t>
      </w:r>
      <w:r w:rsidR="008C4AF9">
        <w:rPr>
          <w:rFonts w:eastAsia="Calibri" w:cs="Arial"/>
          <w:b/>
          <w:sz w:val="22"/>
          <w:szCs w:val="22"/>
          <w:lang w:val="en-AU" w:eastAsia="en-US"/>
        </w:rPr>
        <w:t>ber</w:t>
      </w:r>
      <w:r w:rsidR="00E450B3" w:rsidRPr="005D55FA">
        <w:rPr>
          <w:rFonts w:eastAsia="Calibri" w:cs="Arial"/>
          <w:sz w:val="22"/>
          <w:szCs w:val="22"/>
          <w:lang w:val="en-AU" w:eastAsia="en-US"/>
        </w:rPr>
        <w:t>.</w:t>
      </w:r>
    </w:p>
    <w:p w:rsidR="0066449B" w:rsidRDefault="005D55FA" w:rsidP="005D55FA">
      <w:pPr>
        <w:pStyle w:val="Bullet"/>
        <w:numPr>
          <w:ilvl w:val="0"/>
          <w:numId w:val="0"/>
        </w:numPr>
        <w:spacing w:before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In preparation for the commissioning of the new rail line, a range of </w:t>
      </w:r>
      <w:r w:rsidR="0066449B">
        <w:rPr>
          <w:rFonts w:eastAsia="Calibri" w:cs="Arial"/>
          <w:sz w:val="22"/>
          <w:szCs w:val="22"/>
          <w:lang w:val="en-AU" w:eastAsia="en-US"/>
        </w:rPr>
        <w:t xml:space="preserve">works </w:t>
      </w:r>
      <w:r>
        <w:rPr>
          <w:rFonts w:eastAsia="Calibri" w:cs="Arial"/>
          <w:sz w:val="22"/>
          <w:szCs w:val="22"/>
          <w:lang w:val="en-AU" w:eastAsia="en-US"/>
        </w:rPr>
        <w:t xml:space="preserve">will be undertaken, including </w:t>
      </w:r>
      <w:r w:rsidR="009D392E">
        <w:rPr>
          <w:rFonts w:eastAsia="Calibri" w:cs="Arial"/>
          <w:sz w:val="22"/>
          <w:szCs w:val="22"/>
          <w:lang w:val="en-AU" w:eastAsia="en-US"/>
        </w:rPr>
        <w:t xml:space="preserve">cutting the track, laying ballast, </w:t>
      </w:r>
      <w:r w:rsidR="0066449B">
        <w:rPr>
          <w:rFonts w:eastAsia="Calibri" w:cs="Arial"/>
          <w:sz w:val="22"/>
          <w:szCs w:val="22"/>
          <w:lang w:val="en-AU" w:eastAsia="en-US"/>
        </w:rPr>
        <w:t>track resurfa</w:t>
      </w:r>
      <w:r w:rsidR="00FC645B">
        <w:rPr>
          <w:rFonts w:eastAsia="Calibri" w:cs="Arial"/>
          <w:sz w:val="22"/>
          <w:szCs w:val="22"/>
          <w:lang w:val="en-AU" w:eastAsia="en-US"/>
        </w:rPr>
        <w:t xml:space="preserve">cing, overhead electrification, </w:t>
      </w:r>
      <w:r w:rsidR="0066449B">
        <w:rPr>
          <w:rFonts w:eastAsia="Calibri" w:cs="Arial"/>
          <w:sz w:val="22"/>
          <w:szCs w:val="22"/>
          <w:lang w:val="en-AU" w:eastAsia="en-US"/>
        </w:rPr>
        <w:t>signalling works and works to tie</w:t>
      </w:r>
      <w:r>
        <w:rPr>
          <w:rFonts w:eastAsia="Calibri" w:cs="Arial"/>
          <w:sz w:val="22"/>
          <w:szCs w:val="22"/>
          <w:lang w:val="en-AU" w:eastAsia="en-US"/>
        </w:rPr>
        <w:t>-</w:t>
      </w:r>
      <w:r w:rsidR="0066449B">
        <w:rPr>
          <w:rFonts w:eastAsia="Calibri" w:cs="Arial"/>
          <w:sz w:val="22"/>
          <w:szCs w:val="22"/>
          <w:lang w:val="en-AU" w:eastAsia="en-US"/>
        </w:rPr>
        <w:t>in</w:t>
      </w:r>
      <w:r w:rsidR="00E450B3">
        <w:rPr>
          <w:rFonts w:eastAsia="Calibri" w:cs="Arial"/>
          <w:sz w:val="22"/>
          <w:szCs w:val="22"/>
          <w:lang w:val="en-AU" w:eastAsia="en-US"/>
        </w:rPr>
        <w:t xml:space="preserve"> the existing and new </w:t>
      </w:r>
      <w:r w:rsidR="0066449B">
        <w:rPr>
          <w:rFonts w:eastAsia="Calibri" w:cs="Arial"/>
          <w:sz w:val="22"/>
          <w:szCs w:val="22"/>
          <w:lang w:val="en-AU" w:eastAsia="en-US"/>
        </w:rPr>
        <w:t>rail lines at Coomera and Helen</w:t>
      </w:r>
      <w:r w:rsidR="00E450B3">
        <w:rPr>
          <w:rFonts w:eastAsia="Calibri" w:cs="Arial"/>
          <w:sz w:val="22"/>
          <w:szCs w:val="22"/>
          <w:lang w:val="en-AU" w:eastAsia="en-US"/>
        </w:rPr>
        <w:t>s</w:t>
      </w:r>
      <w:r w:rsidR="0066449B">
        <w:rPr>
          <w:rFonts w:eastAsia="Calibri" w:cs="Arial"/>
          <w:sz w:val="22"/>
          <w:szCs w:val="22"/>
          <w:lang w:val="en-AU" w:eastAsia="en-US"/>
        </w:rPr>
        <w:t>v</w:t>
      </w:r>
      <w:r w:rsidR="00E450B3">
        <w:rPr>
          <w:rFonts w:eastAsia="Calibri" w:cs="Arial"/>
          <w:sz w:val="22"/>
          <w:szCs w:val="22"/>
          <w:lang w:val="en-AU" w:eastAsia="en-US"/>
        </w:rPr>
        <w:t xml:space="preserve">ale stations. </w:t>
      </w:r>
    </w:p>
    <w:p w:rsidR="00E93163" w:rsidRDefault="009D392E" w:rsidP="005D55FA">
      <w:pPr>
        <w:pStyle w:val="Bullet"/>
        <w:numPr>
          <w:ilvl w:val="0"/>
          <w:numId w:val="0"/>
        </w:numPr>
        <w:spacing w:before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>The work involves the use of heavy machinery including truc</w:t>
      </w:r>
      <w:r w:rsidR="00CE551A">
        <w:rPr>
          <w:rFonts w:eastAsia="Calibri" w:cs="Arial"/>
          <w:sz w:val="22"/>
          <w:szCs w:val="22"/>
          <w:lang w:val="en-AU" w:eastAsia="en-US"/>
        </w:rPr>
        <w:t xml:space="preserve">ks, cranes and </w:t>
      </w:r>
      <w:r w:rsidR="00104FEC">
        <w:rPr>
          <w:rFonts w:eastAsia="Calibri" w:cs="Arial"/>
          <w:sz w:val="22"/>
          <w:szCs w:val="22"/>
          <w:lang w:val="en-AU" w:eastAsia="en-US"/>
        </w:rPr>
        <w:t xml:space="preserve">scissor </w:t>
      </w:r>
      <w:r w:rsidR="00CE551A">
        <w:rPr>
          <w:rFonts w:eastAsia="Calibri" w:cs="Arial"/>
          <w:sz w:val="22"/>
          <w:szCs w:val="22"/>
          <w:lang w:val="en-AU" w:eastAsia="en-US"/>
        </w:rPr>
        <w:t>lifts. In addition</w:t>
      </w:r>
      <w:r w:rsidR="005D55FA">
        <w:rPr>
          <w:rFonts w:eastAsia="Calibri" w:cs="Arial"/>
          <w:sz w:val="22"/>
          <w:szCs w:val="22"/>
          <w:lang w:val="en-AU" w:eastAsia="en-US"/>
        </w:rPr>
        <w:t xml:space="preserve">, </w:t>
      </w:r>
      <w:r>
        <w:rPr>
          <w:rFonts w:eastAsia="Calibri" w:cs="Arial"/>
          <w:sz w:val="22"/>
          <w:szCs w:val="22"/>
          <w:lang w:val="en-AU" w:eastAsia="en-US"/>
        </w:rPr>
        <w:t>t</w:t>
      </w:r>
      <w:r w:rsidR="00E93163" w:rsidRPr="0066449B">
        <w:rPr>
          <w:rFonts w:eastAsia="Calibri" w:cs="Arial"/>
          <w:sz w:val="22"/>
          <w:szCs w:val="22"/>
          <w:lang w:val="en-AU" w:eastAsia="en-US"/>
        </w:rPr>
        <w:t>rack resurfacing works</w:t>
      </w:r>
      <w:r w:rsidR="0066449B">
        <w:rPr>
          <w:rFonts w:eastAsia="Calibri" w:cs="Arial"/>
          <w:sz w:val="22"/>
          <w:szCs w:val="22"/>
          <w:lang w:val="en-AU" w:eastAsia="en-US"/>
        </w:rPr>
        <w:t xml:space="preserve"> will</w:t>
      </w:r>
      <w:r w:rsidR="004B30DD" w:rsidRPr="0066449B">
        <w:rPr>
          <w:rFonts w:eastAsia="Calibri" w:cs="Arial"/>
          <w:sz w:val="22"/>
          <w:szCs w:val="22"/>
          <w:lang w:val="en-AU" w:eastAsia="en-US"/>
        </w:rPr>
        <w:t xml:space="preserve"> be</w:t>
      </w:r>
      <w:r w:rsidR="004B30DD">
        <w:rPr>
          <w:rFonts w:eastAsia="Calibri" w:cs="Arial"/>
          <w:sz w:val="22"/>
          <w:szCs w:val="22"/>
          <w:lang w:val="en-AU" w:eastAsia="en-US"/>
        </w:rPr>
        <w:t xml:space="preserve"> undertaken</w:t>
      </w:r>
      <w:r w:rsidR="0066449B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4A5349">
        <w:rPr>
          <w:rFonts w:eastAsia="Calibri" w:cs="Arial"/>
          <w:sz w:val="22"/>
          <w:szCs w:val="22"/>
          <w:lang w:val="en-AU" w:eastAsia="en-US"/>
        </w:rPr>
        <w:t xml:space="preserve">mainly around Coomera and Helensvale </w:t>
      </w:r>
      <w:proofErr w:type="gramStart"/>
      <w:r w:rsidR="00104F32">
        <w:rPr>
          <w:rFonts w:eastAsia="Calibri" w:cs="Arial"/>
          <w:sz w:val="22"/>
          <w:szCs w:val="22"/>
          <w:lang w:val="en-AU" w:eastAsia="en-US"/>
        </w:rPr>
        <w:t xml:space="preserve">stations </w:t>
      </w:r>
      <w:r w:rsidR="00E93163">
        <w:rPr>
          <w:rFonts w:eastAsia="Calibri" w:cs="Arial"/>
          <w:sz w:val="22"/>
          <w:szCs w:val="22"/>
          <w:lang w:val="en-AU" w:eastAsia="en-US"/>
        </w:rPr>
        <w:t>using</w:t>
      </w:r>
      <w:r w:rsidR="00BE0805" w:rsidRPr="00BE0805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5D55FA">
        <w:rPr>
          <w:rFonts w:eastAsia="Calibri" w:cs="Arial"/>
          <w:sz w:val="22"/>
          <w:szCs w:val="22"/>
          <w:lang w:val="en-AU" w:eastAsia="en-US"/>
        </w:rPr>
        <w:t>l</w:t>
      </w:r>
      <w:r w:rsidR="00BE0805" w:rsidRPr="00BE0805">
        <w:rPr>
          <w:rFonts w:eastAsia="Calibri" w:cs="Arial"/>
          <w:sz w:val="22"/>
          <w:szCs w:val="22"/>
          <w:lang w:val="en-AU" w:eastAsia="en-US"/>
        </w:rPr>
        <w:t>oud, s</w:t>
      </w:r>
      <w:r w:rsidR="00E922EC">
        <w:rPr>
          <w:rFonts w:eastAsia="Calibri" w:cs="Arial"/>
          <w:sz w:val="22"/>
          <w:szCs w:val="22"/>
          <w:lang w:val="en-AU" w:eastAsia="en-US"/>
        </w:rPr>
        <w:t>low-moving</w:t>
      </w:r>
      <w:r w:rsidR="00BE0805" w:rsidRPr="00BE0805">
        <w:rPr>
          <w:rFonts w:eastAsia="Calibri" w:cs="Arial"/>
          <w:sz w:val="22"/>
          <w:szCs w:val="22"/>
          <w:lang w:val="en-AU" w:eastAsia="en-US"/>
        </w:rPr>
        <w:t xml:space="preserve"> machine</w:t>
      </w:r>
      <w:r w:rsidR="0066449B">
        <w:rPr>
          <w:rFonts w:eastAsia="Calibri" w:cs="Arial"/>
          <w:sz w:val="22"/>
          <w:szCs w:val="22"/>
          <w:lang w:val="en-AU" w:eastAsia="en-US"/>
        </w:rPr>
        <w:t xml:space="preserve">s </w:t>
      </w:r>
      <w:r w:rsidR="00E93163">
        <w:rPr>
          <w:rFonts w:eastAsia="Calibri" w:cs="Arial"/>
          <w:sz w:val="22"/>
          <w:szCs w:val="22"/>
          <w:lang w:val="en-AU" w:eastAsia="en-US"/>
        </w:rPr>
        <w:t>to ensure</w:t>
      </w:r>
      <w:r w:rsidR="00BE0805" w:rsidRPr="00BE0805">
        <w:rPr>
          <w:rFonts w:eastAsia="Calibri" w:cs="Arial"/>
          <w:sz w:val="22"/>
          <w:szCs w:val="22"/>
          <w:lang w:val="en-AU" w:eastAsia="en-US"/>
        </w:rPr>
        <w:t xml:space="preserve"> the track is</w:t>
      </w:r>
      <w:proofErr w:type="gramEnd"/>
      <w:r w:rsidR="00BE0805" w:rsidRPr="00BE0805">
        <w:rPr>
          <w:rFonts w:eastAsia="Calibri" w:cs="Arial"/>
          <w:sz w:val="22"/>
          <w:szCs w:val="22"/>
          <w:lang w:val="en-AU" w:eastAsia="en-US"/>
        </w:rPr>
        <w:t xml:space="preserve"> aligned correctly with a solid foundation.  </w:t>
      </w:r>
      <w:r w:rsidR="004B30DD">
        <w:rPr>
          <w:rFonts w:eastAsia="Calibri" w:cs="Arial"/>
          <w:sz w:val="22"/>
          <w:szCs w:val="22"/>
          <w:lang w:val="en-AU" w:eastAsia="en-US"/>
        </w:rPr>
        <w:t>For safety reasons the</w:t>
      </w:r>
      <w:r w:rsidR="00BE0805" w:rsidRPr="00D54AE3">
        <w:rPr>
          <w:rFonts w:eastAsia="Calibri" w:cs="Arial"/>
          <w:sz w:val="22"/>
          <w:szCs w:val="22"/>
          <w:lang w:val="en-AU" w:eastAsia="en-US"/>
        </w:rPr>
        <w:t xml:space="preserve"> machine</w:t>
      </w:r>
      <w:r w:rsidR="004B30DD">
        <w:rPr>
          <w:rFonts w:eastAsia="Calibri" w:cs="Arial"/>
          <w:sz w:val="22"/>
          <w:szCs w:val="22"/>
          <w:lang w:val="en-AU" w:eastAsia="en-US"/>
        </w:rPr>
        <w:t>s</w:t>
      </w:r>
      <w:r w:rsidR="00BE0805" w:rsidRPr="00D54AE3">
        <w:rPr>
          <w:rFonts w:eastAsia="Calibri" w:cs="Arial"/>
          <w:sz w:val="22"/>
          <w:szCs w:val="22"/>
          <w:lang w:val="en-AU" w:eastAsia="en-US"/>
        </w:rPr>
        <w:t xml:space="preserve"> will fre</w:t>
      </w:r>
      <w:r w:rsidR="004B30DD">
        <w:rPr>
          <w:rFonts w:eastAsia="Calibri" w:cs="Arial"/>
          <w:sz w:val="22"/>
          <w:szCs w:val="22"/>
          <w:lang w:val="en-AU" w:eastAsia="en-US"/>
        </w:rPr>
        <w:t>quently sound safety horns as they move</w:t>
      </w:r>
      <w:r w:rsidR="00BE0805" w:rsidRPr="00D54AE3">
        <w:rPr>
          <w:rFonts w:eastAsia="Calibri" w:cs="Arial"/>
          <w:sz w:val="22"/>
          <w:szCs w:val="22"/>
          <w:lang w:val="en-AU" w:eastAsia="en-US"/>
        </w:rPr>
        <w:t xml:space="preserve"> along the track.</w:t>
      </w:r>
    </w:p>
    <w:p w:rsidR="00427F3C" w:rsidRPr="00DA1FDB" w:rsidRDefault="000E134F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DA1FDB">
        <w:rPr>
          <w:rFonts w:ascii="Arial" w:eastAsia="Times New Roman" w:hAnsi="Arial" w:cs="Arial"/>
          <w:b/>
          <w:bCs/>
        </w:rPr>
        <w:t xml:space="preserve">Scheduled </w:t>
      </w:r>
      <w:r w:rsidR="00290978" w:rsidRPr="00DA1FDB">
        <w:rPr>
          <w:rFonts w:ascii="Arial" w:eastAsia="Times New Roman" w:hAnsi="Arial" w:cs="Arial"/>
          <w:b/>
          <w:bCs/>
        </w:rPr>
        <w:t xml:space="preserve">night </w:t>
      </w:r>
      <w:r w:rsidR="00DD152D">
        <w:rPr>
          <w:rFonts w:ascii="Arial" w:eastAsia="Times New Roman" w:hAnsi="Arial" w:cs="Arial"/>
          <w:b/>
          <w:bCs/>
        </w:rPr>
        <w:t xml:space="preserve">and weekend </w:t>
      </w:r>
      <w:r w:rsidR="00427F3C" w:rsidRPr="00DA1FDB">
        <w:rPr>
          <w:rFonts w:ascii="Arial" w:eastAsia="Times New Roman" w:hAnsi="Arial" w:cs="Arial"/>
          <w:b/>
          <w:bCs/>
        </w:rPr>
        <w:t>work</w:t>
      </w:r>
      <w:r w:rsidR="002B51E2" w:rsidRPr="00DA1FDB">
        <w:rPr>
          <w:rFonts w:ascii="Arial" w:eastAsia="Times New Roman" w:hAnsi="Arial" w:cs="Arial"/>
          <w:b/>
          <w:bCs/>
        </w:rPr>
        <w:t>s</w:t>
      </w:r>
    </w:p>
    <w:tbl>
      <w:tblPr>
        <w:tblW w:w="100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65"/>
        <w:gridCol w:w="2697"/>
        <w:gridCol w:w="5088"/>
      </w:tblGrid>
      <w:tr w:rsidR="00427F3C" w:rsidRPr="005D55FA" w:rsidTr="005D55FA">
        <w:trPr>
          <w:trHeight w:val="266"/>
        </w:trPr>
        <w:tc>
          <w:tcPr>
            <w:tcW w:w="226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D55FA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D55F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269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D55FA" w:rsidRDefault="005D3668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D55F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Dates </w:t>
            </w:r>
            <w:r w:rsidR="005013FD" w:rsidRPr="005D55F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and hours </w:t>
            </w:r>
            <w:r w:rsidRPr="005D55F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of work</w:t>
            </w:r>
          </w:p>
        </w:tc>
        <w:tc>
          <w:tcPr>
            <w:tcW w:w="508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D55FA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D55F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Type of work</w:t>
            </w:r>
          </w:p>
        </w:tc>
      </w:tr>
      <w:tr w:rsidR="00CE551A" w:rsidRPr="00DA1FDB" w:rsidTr="00201EC8">
        <w:trPr>
          <w:trHeight w:val="4397"/>
        </w:trPr>
        <w:tc>
          <w:tcPr>
            <w:tcW w:w="2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E551A" w:rsidRPr="005D55FA" w:rsidRDefault="00CE551A" w:rsidP="00E9316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D55FA">
              <w:rPr>
                <w:rFonts w:ascii="Arial" w:hAnsi="Arial" w:cs="Arial"/>
                <w:sz w:val="21"/>
                <w:szCs w:val="21"/>
              </w:rPr>
              <w:t>Rail corridor between Coomera and Helensvale stations</w:t>
            </w:r>
          </w:p>
          <w:p w:rsidR="00CE551A" w:rsidRPr="005D55FA" w:rsidRDefault="00CE551A" w:rsidP="00FC3B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E551A" w:rsidRPr="005D55FA" w:rsidRDefault="004A5349" w:rsidP="000C2E1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b/>
                <w:sz w:val="21"/>
                <w:szCs w:val="21"/>
                <w:lang w:val="en-AU"/>
              </w:rPr>
              <w:t>6</w:t>
            </w:r>
            <w:r w:rsidR="00CE551A" w:rsidRPr="005D55FA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pm Friday 29 September to </w:t>
            </w:r>
            <w:r w:rsidR="00D273A8" w:rsidRPr="005D55FA">
              <w:rPr>
                <w:rFonts w:ascii="Arial" w:hAnsi="Arial" w:cs="Arial"/>
                <w:b/>
                <w:sz w:val="21"/>
                <w:szCs w:val="21"/>
                <w:lang w:val="en-AU"/>
              </w:rPr>
              <w:t>7</w:t>
            </w:r>
            <w:r w:rsidR="00CE551A" w:rsidRPr="005D55FA">
              <w:rPr>
                <w:rFonts w:ascii="Arial" w:hAnsi="Arial" w:cs="Arial"/>
                <w:b/>
                <w:sz w:val="21"/>
                <w:szCs w:val="21"/>
                <w:lang w:val="en-AU"/>
              </w:rPr>
              <w:t>am Tuesday 3 October</w:t>
            </w:r>
          </w:p>
          <w:p w:rsidR="00CE551A" w:rsidRPr="005D55FA" w:rsidRDefault="00CE551A" w:rsidP="000C2E1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</w:p>
          <w:p w:rsidR="00CE551A" w:rsidRPr="005D55FA" w:rsidRDefault="00CE551A" w:rsidP="000C2E16">
            <w:pPr>
              <w:spacing w:after="0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>(continuous works)</w:t>
            </w:r>
          </w:p>
        </w:tc>
        <w:tc>
          <w:tcPr>
            <w:tcW w:w="5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E551A" w:rsidRPr="005D55FA" w:rsidRDefault="00CE551A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>Access to the rail corridor by project workers, vehicles and machinery</w:t>
            </w:r>
          </w:p>
          <w:p w:rsidR="00CE551A" w:rsidRPr="005D55FA" w:rsidRDefault="00CE551A" w:rsidP="00CE551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>Rail traffic in the corridor</w:t>
            </w:r>
          </w:p>
          <w:p w:rsidR="00CE551A" w:rsidRPr="005D55FA" w:rsidRDefault="00CE551A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 xml:space="preserve">Use of track resurfacing machines and loud, slow-moving heavy machinery, including on-track vehicles, loaders and trucks with </w:t>
            </w:r>
            <w:r w:rsidR="00201EC8">
              <w:rPr>
                <w:rFonts w:ascii="Arial" w:hAnsi="Arial" w:cs="Arial"/>
                <w:sz w:val="21"/>
                <w:szCs w:val="21"/>
                <w:lang w:val="en-AU"/>
              </w:rPr>
              <w:t xml:space="preserve">safety horns, </w:t>
            </w: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 xml:space="preserve">reversing beepers and flashing lights  </w:t>
            </w:r>
          </w:p>
          <w:p w:rsidR="00CE551A" w:rsidRPr="005D55FA" w:rsidRDefault="00CE551A" w:rsidP="00D23EA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>Installing overhead electrification lines for the new track</w:t>
            </w:r>
          </w:p>
          <w:p w:rsidR="00CE551A" w:rsidRPr="005D55FA" w:rsidRDefault="00CE551A" w:rsidP="00CE551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>Installing power supply for signalling systems</w:t>
            </w:r>
          </w:p>
          <w:p w:rsidR="00CE551A" w:rsidRPr="005D55FA" w:rsidRDefault="00CE551A" w:rsidP="00CE551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>Use of mobile lighting towers</w:t>
            </w:r>
          </w:p>
          <w:p w:rsidR="00CE551A" w:rsidRPr="005D55FA" w:rsidRDefault="00CE551A" w:rsidP="007C4BF5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>Removal of temporary fencing</w:t>
            </w:r>
          </w:p>
          <w:p w:rsidR="00CE551A" w:rsidRPr="005D55FA" w:rsidRDefault="00CE551A" w:rsidP="00CE551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 xml:space="preserve">Cutting of track, </w:t>
            </w:r>
            <w:proofErr w:type="gramStart"/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>laying</w:t>
            </w:r>
            <w:proofErr w:type="gramEnd"/>
            <w:r w:rsidRPr="005D55FA">
              <w:rPr>
                <w:rFonts w:ascii="Arial" w:hAnsi="Arial" w:cs="Arial"/>
                <w:sz w:val="21"/>
                <w:szCs w:val="21"/>
                <w:lang w:val="en-AU"/>
              </w:rPr>
              <w:t xml:space="preserve"> of ballast and track resurfacing work at Coomera and Helensvale stations</w:t>
            </w:r>
            <w:r w:rsidR="005D55FA" w:rsidRPr="005D55FA">
              <w:rPr>
                <w:rFonts w:ascii="Arial" w:hAnsi="Arial" w:cs="Arial"/>
                <w:sz w:val="21"/>
                <w:szCs w:val="21"/>
                <w:lang w:val="en-AU"/>
              </w:rPr>
              <w:t>.</w:t>
            </w:r>
          </w:p>
        </w:tc>
      </w:tr>
      <w:tr w:rsidR="00427F3C" w:rsidRPr="00DA1FDB" w:rsidTr="005D55FA">
        <w:trPr>
          <w:trHeight w:val="784"/>
        </w:trPr>
        <w:tc>
          <w:tcPr>
            <w:tcW w:w="100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55FA" w:rsidRPr="005D55FA" w:rsidRDefault="00463FA7" w:rsidP="00463FA7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1"/>
                <w:szCs w:val="21"/>
                <w:lang w:val="en-AU" w:eastAsia="en-US"/>
              </w:rPr>
            </w:pPr>
            <w:r w:rsidRPr="005D55FA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Residents located near the rail corridor in these areas </w:t>
            </w:r>
            <w:r w:rsidR="00FC3BE0" w:rsidRPr="005D55FA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should expect </w:t>
            </w:r>
            <w:r w:rsidRPr="005D55FA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increased noise </w:t>
            </w:r>
            <w:r w:rsidR="00FC3BE0" w:rsidRPr="005D55FA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and dust associated with this activity, as well as increased construction vehicle movements. Residents </w:t>
            </w:r>
            <w:r w:rsidR="005D55FA" w:rsidRPr="005D55FA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nearest </w:t>
            </w:r>
            <w:r w:rsidR="00FC3BE0" w:rsidRPr="005D55FA">
              <w:rPr>
                <w:rFonts w:eastAsia="Calibri" w:cs="Arial"/>
                <w:sz w:val="21"/>
                <w:szCs w:val="21"/>
                <w:lang w:val="en-AU" w:eastAsia="en-US"/>
              </w:rPr>
              <w:t>the corridor may also be impacted by the use of lighting at night.</w:t>
            </w:r>
          </w:p>
          <w:p w:rsidR="00463FA7" w:rsidRPr="005D55FA" w:rsidRDefault="00FC3BE0" w:rsidP="00463FA7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1"/>
                <w:szCs w:val="21"/>
                <w:lang w:val="en-AU" w:eastAsia="en-US"/>
              </w:rPr>
            </w:pPr>
            <w:r w:rsidRPr="005D55FA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  </w:t>
            </w:r>
            <w:r w:rsidR="00463FA7" w:rsidRPr="005D55FA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 </w:t>
            </w:r>
          </w:p>
          <w:p w:rsidR="00427F3C" w:rsidRPr="005D55FA" w:rsidRDefault="00FC3BE0" w:rsidP="00463FA7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1"/>
                <w:szCs w:val="21"/>
                <w:lang w:val="en-AU" w:eastAsia="en-US"/>
              </w:rPr>
            </w:pPr>
            <w:r w:rsidRPr="005D55FA">
              <w:rPr>
                <w:rFonts w:eastAsia="Calibri" w:cs="Arial"/>
                <w:sz w:val="21"/>
                <w:szCs w:val="21"/>
                <w:lang w:val="en-AU" w:eastAsia="en-US"/>
              </w:rPr>
              <w:t xml:space="preserve">Queensland Rail apologises </w:t>
            </w:r>
            <w:r w:rsidR="00463FA7" w:rsidRPr="005D55FA">
              <w:rPr>
                <w:rFonts w:eastAsia="Calibri" w:cs="Arial"/>
                <w:sz w:val="21"/>
                <w:szCs w:val="21"/>
                <w:lang w:val="en-AU" w:eastAsia="en-US"/>
              </w:rPr>
              <w:t>for any inconvenience caused and appreciates the local community’s cooperation during these important works.</w:t>
            </w:r>
          </w:p>
        </w:tc>
      </w:tr>
    </w:tbl>
    <w:p w:rsidR="00427F3C" w:rsidRPr="00DA1FDB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DA1FDB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DA1FDB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DA1FDB">
        <w:rPr>
          <w:rFonts w:eastAsia="Calibri" w:cs="Arial"/>
          <w:sz w:val="22"/>
          <w:szCs w:val="22"/>
          <w:lang w:val="en-AU" w:eastAsia="en-US"/>
        </w:rPr>
        <w:t>about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DA1FDB">
        <w:rPr>
          <w:rFonts w:eastAsia="Calibri" w:cs="Arial"/>
          <w:sz w:val="22"/>
          <w:szCs w:val="22"/>
          <w:lang w:val="en-AU" w:eastAsia="en-US"/>
        </w:rPr>
        <w:t>project</w:t>
      </w:r>
      <w:r w:rsidRPr="00DA1FDB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DA1FDB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DA1FDB">
        <w:rPr>
          <w:rFonts w:eastAsia="Calibri" w:cs="Arial"/>
          <w:sz w:val="22"/>
          <w:szCs w:val="22"/>
          <w:lang w:val="en-AU" w:eastAsia="en-US"/>
        </w:rPr>
        <w:t xml:space="preserve"> (</w:t>
      </w:r>
      <w:r w:rsidR="009253E5" w:rsidRPr="00DA1FDB">
        <w:rPr>
          <w:rFonts w:eastAsia="Calibri" w:cs="Arial"/>
          <w:sz w:val="22"/>
          <w:szCs w:val="22"/>
          <w:lang w:val="en-AU" w:eastAsia="en-US"/>
        </w:rPr>
        <w:t>during construction hours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 xml:space="preserve">), </w:t>
      </w:r>
      <w:r w:rsidRPr="00DA1FDB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DA1FDB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DA1FDB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DA1FDB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DA1FDB" w:rsidSect="005D55FA">
      <w:headerReference w:type="default" r:id="rId9"/>
      <w:type w:val="continuous"/>
      <w:pgSz w:w="11920" w:h="16840"/>
      <w:pgMar w:top="1559" w:right="863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2E" w:rsidRDefault="009D392E" w:rsidP="004448D3">
      <w:pPr>
        <w:spacing w:after="0" w:line="240" w:lineRule="auto"/>
      </w:pPr>
      <w:r>
        <w:separator/>
      </w:r>
    </w:p>
  </w:endnote>
  <w:endnote w:type="continuationSeparator" w:id="0">
    <w:p w:rsidR="009D392E" w:rsidRDefault="009D392E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2E" w:rsidRDefault="009D392E" w:rsidP="004448D3">
      <w:pPr>
        <w:spacing w:after="0" w:line="240" w:lineRule="auto"/>
      </w:pPr>
      <w:r>
        <w:separator/>
      </w:r>
    </w:p>
  </w:footnote>
  <w:footnote w:type="continuationSeparator" w:id="0">
    <w:p w:rsidR="009D392E" w:rsidRDefault="009D392E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2E" w:rsidRDefault="009D392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3633D29" wp14:editId="712E2B7A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827"/>
    <w:multiLevelType w:val="hybridMultilevel"/>
    <w:tmpl w:val="63A05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07171"/>
    <w:multiLevelType w:val="hybridMultilevel"/>
    <w:tmpl w:val="A7F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3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1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4"/>
  </w:num>
  <w:num w:numId="31">
    <w:abstractNumId w:val="1"/>
  </w:num>
  <w:num w:numId="32">
    <w:abstractNumId w:val="4"/>
  </w:num>
  <w:num w:numId="33">
    <w:abstractNumId w:val="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275FD"/>
    <w:rsid w:val="00032C38"/>
    <w:rsid w:val="0003371C"/>
    <w:rsid w:val="000373F0"/>
    <w:rsid w:val="00037DC7"/>
    <w:rsid w:val="00046598"/>
    <w:rsid w:val="000478B6"/>
    <w:rsid w:val="00060CBF"/>
    <w:rsid w:val="0006155F"/>
    <w:rsid w:val="00063066"/>
    <w:rsid w:val="00067E52"/>
    <w:rsid w:val="00071A08"/>
    <w:rsid w:val="00074928"/>
    <w:rsid w:val="00076EBB"/>
    <w:rsid w:val="00084AD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C2E16"/>
    <w:rsid w:val="000C5EA9"/>
    <w:rsid w:val="000D0494"/>
    <w:rsid w:val="000D53E9"/>
    <w:rsid w:val="000D725A"/>
    <w:rsid w:val="000E134F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4F32"/>
    <w:rsid w:val="00104FEC"/>
    <w:rsid w:val="00105F7E"/>
    <w:rsid w:val="00105FDE"/>
    <w:rsid w:val="00107415"/>
    <w:rsid w:val="00110B0B"/>
    <w:rsid w:val="00116236"/>
    <w:rsid w:val="0012187A"/>
    <w:rsid w:val="00125703"/>
    <w:rsid w:val="0012613B"/>
    <w:rsid w:val="001270CB"/>
    <w:rsid w:val="001336F8"/>
    <w:rsid w:val="001372B2"/>
    <w:rsid w:val="00142E20"/>
    <w:rsid w:val="00143077"/>
    <w:rsid w:val="00144E60"/>
    <w:rsid w:val="001562F5"/>
    <w:rsid w:val="00160AFC"/>
    <w:rsid w:val="001629AC"/>
    <w:rsid w:val="001656A0"/>
    <w:rsid w:val="001668FD"/>
    <w:rsid w:val="00172E86"/>
    <w:rsid w:val="001757E3"/>
    <w:rsid w:val="0017603F"/>
    <w:rsid w:val="001768B4"/>
    <w:rsid w:val="00180B7D"/>
    <w:rsid w:val="001829FC"/>
    <w:rsid w:val="00183EB6"/>
    <w:rsid w:val="001857EB"/>
    <w:rsid w:val="00186CAB"/>
    <w:rsid w:val="00186F97"/>
    <w:rsid w:val="001978DF"/>
    <w:rsid w:val="001B20EB"/>
    <w:rsid w:val="001B2540"/>
    <w:rsid w:val="001B474C"/>
    <w:rsid w:val="001B68A9"/>
    <w:rsid w:val="001C50BA"/>
    <w:rsid w:val="001D2DEF"/>
    <w:rsid w:val="001D6295"/>
    <w:rsid w:val="001E38E9"/>
    <w:rsid w:val="001E41B2"/>
    <w:rsid w:val="001E5AA8"/>
    <w:rsid w:val="001E6B52"/>
    <w:rsid w:val="001F1E3A"/>
    <w:rsid w:val="001F1FF8"/>
    <w:rsid w:val="001F3FBD"/>
    <w:rsid w:val="002005C0"/>
    <w:rsid w:val="00201208"/>
    <w:rsid w:val="00201EC8"/>
    <w:rsid w:val="00204380"/>
    <w:rsid w:val="002045AF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657B1"/>
    <w:rsid w:val="00272AC1"/>
    <w:rsid w:val="00272ADC"/>
    <w:rsid w:val="00277548"/>
    <w:rsid w:val="002810C9"/>
    <w:rsid w:val="002875EB"/>
    <w:rsid w:val="00290978"/>
    <w:rsid w:val="00290EFB"/>
    <w:rsid w:val="002A1928"/>
    <w:rsid w:val="002A47B3"/>
    <w:rsid w:val="002B061C"/>
    <w:rsid w:val="002B2589"/>
    <w:rsid w:val="002B51E2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402E"/>
    <w:rsid w:val="00304559"/>
    <w:rsid w:val="00305F68"/>
    <w:rsid w:val="00314DAE"/>
    <w:rsid w:val="00320FF2"/>
    <w:rsid w:val="00321871"/>
    <w:rsid w:val="00321DFA"/>
    <w:rsid w:val="00325645"/>
    <w:rsid w:val="00331C29"/>
    <w:rsid w:val="0033217F"/>
    <w:rsid w:val="00332F1D"/>
    <w:rsid w:val="00336B19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A529D"/>
    <w:rsid w:val="003A6B7A"/>
    <w:rsid w:val="003B28DC"/>
    <w:rsid w:val="003B486D"/>
    <w:rsid w:val="003C4AE0"/>
    <w:rsid w:val="003C711E"/>
    <w:rsid w:val="003D472C"/>
    <w:rsid w:val="003E0F92"/>
    <w:rsid w:val="003E2AC6"/>
    <w:rsid w:val="003E2DCC"/>
    <w:rsid w:val="003E511E"/>
    <w:rsid w:val="003E5541"/>
    <w:rsid w:val="003E6091"/>
    <w:rsid w:val="003F632E"/>
    <w:rsid w:val="003F6E9E"/>
    <w:rsid w:val="003F7598"/>
    <w:rsid w:val="003F75E0"/>
    <w:rsid w:val="003F77A3"/>
    <w:rsid w:val="00400928"/>
    <w:rsid w:val="0040197C"/>
    <w:rsid w:val="00403A12"/>
    <w:rsid w:val="004156D1"/>
    <w:rsid w:val="00415B22"/>
    <w:rsid w:val="004206BE"/>
    <w:rsid w:val="00420B78"/>
    <w:rsid w:val="00423E69"/>
    <w:rsid w:val="00427F3C"/>
    <w:rsid w:val="00430304"/>
    <w:rsid w:val="00431605"/>
    <w:rsid w:val="004448D3"/>
    <w:rsid w:val="00447AA4"/>
    <w:rsid w:val="00451F82"/>
    <w:rsid w:val="0045796E"/>
    <w:rsid w:val="00460D94"/>
    <w:rsid w:val="00463FA7"/>
    <w:rsid w:val="0047280F"/>
    <w:rsid w:val="004908D6"/>
    <w:rsid w:val="004A0612"/>
    <w:rsid w:val="004A5349"/>
    <w:rsid w:val="004B0CAA"/>
    <w:rsid w:val="004B2473"/>
    <w:rsid w:val="004B30DD"/>
    <w:rsid w:val="004B5A75"/>
    <w:rsid w:val="004B6049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13FD"/>
    <w:rsid w:val="00505FF4"/>
    <w:rsid w:val="00511082"/>
    <w:rsid w:val="00523356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566E"/>
    <w:rsid w:val="00567602"/>
    <w:rsid w:val="00571B3A"/>
    <w:rsid w:val="00574E6C"/>
    <w:rsid w:val="005810E9"/>
    <w:rsid w:val="00582557"/>
    <w:rsid w:val="00583076"/>
    <w:rsid w:val="005842A9"/>
    <w:rsid w:val="0059291E"/>
    <w:rsid w:val="00596A8C"/>
    <w:rsid w:val="005A2B24"/>
    <w:rsid w:val="005A3D89"/>
    <w:rsid w:val="005A6B93"/>
    <w:rsid w:val="005A7D82"/>
    <w:rsid w:val="005B1D72"/>
    <w:rsid w:val="005D128D"/>
    <w:rsid w:val="005D2676"/>
    <w:rsid w:val="005D3668"/>
    <w:rsid w:val="005D55FA"/>
    <w:rsid w:val="005D60B0"/>
    <w:rsid w:val="005E2F4C"/>
    <w:rsid w:val="005E60AF"/>
    <w:rsid w:val="005E7024"/>
    <w:rsid w:val="005E7103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278FD"/>
    <w:rsid w:val="00631AB9"/>
    <w:rsid w:val="00634A32"/>
    <w:rsid w:val="00635668"/>
    <w:rsid w:val="006362B4"/>
    <w:rsid w:val="006460C0"/>
    <w:rsid w:val="006471DD"/>
    <w:rsid w:val="006527C7"/>
    <w:rsid w:val="00656972"/>
    <w:rsid w:val="0066449B"/>
    <w:rsid w:val="00665750"/>
    <w:rsid w:val="0066646A"/>
    <w:rsid w:val="00673EA2"/>
    <w:rsid w:val="00684EA5"/>
    <w:rsid w:val="0069054A"/>
    <w:rsid w:val="00691308"/>
    <w:rsid w:val="0069134D"/>
    <w:rsid w:val="006929C0"/>
    <w:rsid w:val="006969DA"/>
    <w:rsid w:val="00697C75"/>
    <w:rsid w:val="006A0513"/>
    <w:rsid w:val="006A3B17"/>
    <w:rsid w:val="006A4191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38A6"/>
    <w:rsid w:val="007447A1"/>
    <w:rsid w:val="00744E37"/>
    <w:rsid w:val="00751C4A"/>
    <w:rsid w:val="00752175"/>
    <w:rsid w:val="00753BA3"/>
    <w:rsid w:val="00754755"/>
    <w:rsid w:val="00761E82"/>
    <w:rsid w:val="007638BE"/>
    <w:rsid w:val="00765DDB"/>
    <w:rsid w:val="00766089"/>
    <w:rsid w:val="007719FC"/>
    <w:rsid w:val="00774380"/>
    <w:rsid w:val="00776874"/>
    <w:rsid w:val="007806E4"/>
    <w:rsid w:val="00782A84"/>
    <w:rsid w:val="00783566"/>
    <w:rsid w:val="007858A6"/>
    <w:rsid w:val="00786D87"/>
    <w:rsid w:val="00790AA3"/>
    <w:rsid w:val="00790CD5"/>
    <w:rsid w:val="007917B8"/>
    <w:rsid w:val="007A0D4A"/>
    <w:rsid w:val="007A2AB3"/>
    <w:rsid w:val="007B06FB"/>
    <w:rsid w:val="007B2C82"/>
    <w:rsid w:val="007B3C32"/>
    <w:rsid w:val="007B4D56"/>
    <w:rsid w:val="007B6FF4"/>
    <w:rsid w:val="007C0886"/>
    <w:rsid w:val="007C26DE"/>
    <w:rsid w:val="007C4002"/>
    <w:rsid w:val="007C4BF5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447BA"/>
    <w:rsid w:val="00844D92"/>
    <w:rsid w:val="00853DC7"/>
    <w:rsid w:val="008567C1"/>
    <w:rsid w:val="00861A52"/>
    <w:rsid w:val="00872DD5"/>
    <w:rsid w:val="00875463"/>
    <w:rsid w:val="00880B9F"/>
    <w:rsid w:val="008812A9"/>
    <w:rsid w:val="008814AE"/>
    <w:rsid w:val="00881C3B"/>
    <w:rsid w:val="0088324F"/>
    <w:rsid w:val="00884F60"/>
    <w:rsid w:val="008956EF"/>
    <w:rsid w:val="00895BB9"/>
    <w:rsid w:val="008A0D1B"/>
    <w:rsid w:val="008A4520"/>
    <w:rsid w:val="008A48B9"/>
    <w:rsid w:val="008A76A5"/>
    <w:rsid w:val="008A78C9"/>
    <w:rsid w:val="008B1C5C"/>
    <w:rsid w:val="008B27F1"/>
    <w:rsid w:val="008B44B6"/>
    <w:rsid w:val="008C4AF9"/>
    <w:rsid w:val="008C4CFE"/>
    <w:rsid w:val="008C55AE"/>
    <w:rsid w:val="008D7B7E"/>
    <w:rsid w:val="008E1917"/>
    <w:rsid w:val="008E21B1"/>
    <w:rsid w:val="008E2C93"/>
    <w:rsid w:val="008E3C9A"/>
    <w:rsid w:val="008F5811"/>
    <w:rsid w:val="00905159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3F99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56452"/>
    <w:rsid w:val="0096044C"/>
    <w:rsid w:val="0096086F"/>
    <w:rsid w:val="00960C3B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952A0"/>
    <w:rsid w:val="00997619"/>
    <w:rsid w:val="009A0FEF"/>
    <w:rsid w:val="009A3107"/>
    <w:rsid w:val="009A7338"/>
    <w:rsid w:val="009B2F60"/>
    <w:rsid w:val="009C1E86"/>
    <w:rsid w:val="009C2088"/>
    <w:rsid w:val="009C7218"/>
    <w:rsid w:val="009C7642"/>
    <w:rsid w:val="009D392E"/>
    <w:rsid w:val="009D49E2"/>
    <w:rsid w:val="009D4EBE"/>
    <w:rsid w:val="009D54CB"/>
    <w:rsid w:val="009D6431"/>
    <w:rsid w:val="009D6BE3"/>
    <w:rsid w:val="009D7272"/>
    <w:rsid w:val="009E1AE1"/>
    <w:rsid w:val="009E1CC6"/>
    <w:rsid w:val="009F0562"/>
    <w:rsid w:val="009F28C4"/>
    <w:rsid w:val="009F7DB5"/>
    <w:rsid w:val="00A02545"/>
    <w:rsid w:val="00A05736"/>
    <w:rsid w:val="00A06002"/>
    <w:rsid w:val="00A065F7"/>
    <w:rsid w:val="00A069EB"/>
    <w:rsid w:val="00A1019B"/>
    <w:rsid w:val="00A106D8"/>
    <w:rsid w:val="00A17092"/>
    <w:rsid w:val="00A208D2"/>
    <w:rsid w:val="00A22D7D"/>
    <w:rsid w:val="00A237E2"/>
    <w:rsid w:val="00A326AC"/>
    <w:rsid w:val="00A40A58"/>
    <w:rsid w:val="00A42178"/>
    <w:rsid w:val="00A50326"/>
    <w:rsid w:val="00A52559"/>
    <w:rsid w:val="00A55219"/>
    <w:rsid w:val="00A61BD0"/>
    <w:rsid w:val="00A66B65"/>
    <w:rsid w:val="00A71660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6A44"/>
    <w:rsid w:val="00AB7FA6"/>
    <w:rsid w:val="00AC714A"/>
    <w:rsid w:val="00AD0427"/>
    <w:rsid w:val="00AD075D"/>
    <w:rsid w:val="00AD0D41"/>
    <w:rsid w:val="00AD39AD"/>
    <w:rsid w:val="00AD5B22"/>
    <w:rsid w:val="00AE2FE1"/>
    <w:rsid w:val="00AE4A1B"/>
    <w:rsid w:val="00AF17B2"/>
    <w:rsid w:val="00B004F1"/>
    <w:rsid w:val="00B0220B"/>
    <w:rsid w:val="00B152B8"/>
    <w:rsid w:val="00B205A6"/>
    <w:rsid w:val="00B23B09"/>
    <w:rsid w:val="00B25896"/>
    <w:rsid w:val="00B2636D"/>
    <w:rsid w:val="00B27719"/>
    <w:rsid w:val="00B30856"/>
    <w:rsid w:val="00B364BD"/>
    <w:rsid w:val="00B37633"/>
    <w:rsid w:val="00B4019B"/>
    <w:rsid w:val="00B50A31"/>
    <w:rsid w:val="00B526A2"/>
    <w:rsid w:val="00B545B1"/>
    <w:rsid w:val="00B56E3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A28ED"/>
    <w:rsid w:val="00BB5569"/>
    <w:rsid w:val="00BB636F"/>
    <w:rsid w:val="00BB705C"/>
    <w:rsid w:val="00BC2567"/>
    <w:rsid w:val="00BC3C67"/>
    <w:rsid w:val="00BD2C82"/>
    <w:rsid w:val="00BD4897"/>
    <w:rsid w:val="00BD5EEA"/>
    <w:rsid w:val="00BE0127"/>
    <w:rsid w:val="00BE06D6"/>
    <w:rsid w:val="00BE0805"/>
    <w:rsid w:val="00BE14CE"/>
    <w:rsid w:val="00BE208D"/>
    <w:rsid w:val="00BE3FD6"/>
    <w:rsid w:val="00BE4B7B"/>
    <w:rsid w:val="00BF1EFE"/>
    <w:rsid w:val="00BF45CB"/>
    <w:rsid w:val="00BF6DA8"/>
    <w:rsid w:val="00C067FA"/>
    <w:rsid w:val="00C20A58"/>
    <w:rsid w:val="00C24491"/>
    <w:rsid w:val="00C31D40"/>
    <w:rsid w:val="00C37E95"/>
    <w:rsid w:val="00C4695C"/>
    <w:rsid w:val="00C52B9E"/>
    <w:rsid w:val="00C53886"/>
    <w:rsid w:val="00C561E2"/>
    <w:rsid w:val="00C568FB"/>
    <w:rsid w:val="00C61446"/>
    <w:rsid w:val="00C65BC8"/>
    <w:rsid w:val="00C65E92"/>
    <w:rsid w:val="00C75CB9"/>
    <w:rsid w:val="00C76596"/>
    <w:rsid w:val="00C85CBA"/>
    <w:rsid w:val="00C868BD"/>
    <w:rsid w:val="00C94D81"/>
    <w:rsid w:val="00C95856"/>
    <w:rsid w:val="00C9646C"/>
    <w:rsid w:val="00C96CF4"/>
    <w:rsid w:val="00CA12A5"/>
    <w:rsid w:val="00CB64C8"/>
    <w:rsid w:val="00CC3FCC"/>
    <w:rsid w:val="00CC7B75"/>
    <w:rsid w:val="00CD26D1"/>
    <w:rsid w:val="00CE2116"/>
    <w:rsid w:val="00CE551A"/>
    <w:rsid w:val="00CE55E6"/>
    <w:rsid w:val="00CE6B0D"/>
    <w:rsid w:val="00CF4757"/>
    <w:rsid w:val="00D03BDA"/>
    <w:rsid w:val="00D06D13"/>
    <w:rsid w:val="00D104C4"/>
    <w:rsid w:val="00D235EE"/>
    <w:rsid w:val="00D23EAE"/>
    <w:rsid w:val="00D2481F"/>
    <w:rsid w:val="00D273A8"/>
    <w:rsid w:val="00D27FE5"/>
    <w:rsid w:val="00D303B9"/>
    <w:rsid w:val="00D35446"/>
    <w:rsid w:val="00D36416"/>
    <w:rsid w:val="00D4286C"/>
    <w:rsid w:val="00D461C0"/>
    <w:rsid w:val="00D50486"/>
    <w:rsid w:val="00D5083C"/>
    <w:rsid w:val="00D50C50"/>
    <w:rsid w:val="00D51E09"/>
    <w:rsid w:val="00D51EB1"/>
    <w:rsid w:val="00D52B8A"/>
    <w:rsid w:val="00D54AE3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1FDB"/>
    <w:rsid w:val="00DA27A9"/>
    <w:rsid w:val="00DA3F50"/>
    <w:rsid w:val="00DA651E"/>
    <w:rsid w:val="00DB0A99"/>
    <w:rsid w:val="00DB1E91"/>
    <w:rsid w:val="00DB3FE2"/>
    <w:rsid w:val="00DC06A0"/>
    <w:rsid w:val="00DC1A3F"/>
    <w:rsid w:val="00DC1B22"/>
    <w:rsid w:val="00DC45F7"/>
    <w:rsid w:val="00DC5331"/>
    <w:rsid w:val="00DC5742"/>
    <w:rsid w:val="00DC77E9"/>
    <w:rsid w:val="00DD152D"/>
    <w:rsid w:val="00DD1818"/>
    <w:rsid w:val="00DD28EE"/>
    <w:rsid w:val="00DD4027"/>
    <w:rsid w:val="00DD47B8"/>
    <w:rsid w:val="00DD5472"/>
    <w:rsid w:val="00DE16A0"/>
    <w:rsid w:val="00E035CB"/>
    <w:rsid w:val="00E044D2"/>
    <w:rsid w:val="00E04AD3"/>
    <w:rsid w:val="00E14788"/>
    <w:rsid w:val="00E15630"/>
    <w:rsid w:val="00E1575F"/>
    <w:rsid w:val="00E21A1F"/>
    <w:rsid w:val="00E31570"/>
    <w:rsid w:val="00E32FA6"/>
    <w:rsid w:val="00E3661B"/>
    <w:rsid w:val="00E40D73"/>
    <w:rsid w:val="00E450B3"/>
    <w:rsid w:val="00E46A7C"/>
    <w:rsid w:val="00E473A6"/>
    <w:rsid w:val="00E4777D"/>
    <w:rsid w:val="00E5745E"/>
    <w:rsid w:val="00E635EE"/>
    <w:rsid w:val="00E77D19"/>
    <w:rsid w:val="00E83200"/>
    <w:rsid w:val="00E85E2D"/>
    <w:rsid w:val="00E867E4"/>
    <w:rsid w:val="00E87BFD"/>
    <w:rsid w:val="00E922EC"/>
    <w:rsid w:val="00E93163"/>
    <w:rsid w:val="00E95BC7"/>
    <w:rsid w:val="00E96041"/>
    <w:rsid w:val="00E96B90"/>
    <w:rsid w:val="00EA10E0"/>
    <w:rsid w:val="00EA1E5E"/>
    <w:rsid w:val="00EA2CDC"/>
    <w:rsid w:val="00EA75D8"/>
    <w:rsid w:val="00EB0C68"/>
    <w:rsid w:val="00EB3FCC"/>
    <w:rsid w:val="00EB4173"/>
    <w:rsid w:val="00EB7D17"/>
    <w:rsid w:val="00EC3147"/>
    <w:rsid w:val="00EC78E4"/>
    <w:rsid w:val="00ED08D4"/>
    <w:rsid w:val="00EE1E91"/>
    <w:rsid w:val="00EE2889"/>
    <w:rsid w:val="00EE2FE9"/>
    <w:rsid w:val="00EE366A"/>
    <w:rsid w:val="00F0122F"/>
    <w:rsid w:val="00F037BC"/>
    <w:rsid w:val="00F07778"/>
    <w:rsid w:val="00F13193"/>
    <w:rsid w:val="00F1481B"/>
    <w:rsid w:val="00F170AA"/>
    <w:rsid w:val="00F22C06"/>
    <w:rsid w:val="00F259D3"/>
    <w:rsid w:val="00F31248"/>
    <w:rsid w:val="00F32511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2848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0094"/>
    <w:rsid w:val="00FA3742"/>
    <w:rsid w:val="00FA439C"/>
    <w:rsid w:val="00FB2A8F"/>
    <w:rsid w:val="00FC2E56"/>
    <w:rsid w:val="00FC3BE0"/>
    <w:rsid w:val="00FC645B"/>
    <w:rsid w:val="00FC7C96"/>
    <w:rsid w:val="00FD37A1"/>
    <w:rsid w:val="00FD7C8C"/>
    <w:rsid w:val="00FE6FA9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  <w:style w:type="character" w:styleId="CommentReference">
    <w:name w:val="annotation reference"/>
    <w:basedOn w:val="DefaultParagraphFont"/>
    <w:uiPriority w:val="99"/>
    <w:semiHidden/>
    <w:unhideWhenUsed/>
    <w:rsid w:val="00BE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0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05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  <w:style w:type="character" w:styleId="CommentReference">
    <w:name w:val="annotation reference"/>
    <w:basedOn w:val="DefaultParagraphFont"/>
    <w:uiPriority w:val="99"/>
    <w:semiHidden/>
    <w:unhideWhenUsed/>
    <w:rsid w:val="00BE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0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0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174EB-A99E-47D8-B967-A286975D7786}"/>
</file>

<file path=customXml/itemProps2.xml><?xml version="1.0" encoding="utf-8"?>
<ds:datastoreItem xmlns:ds="http://schemas.openxmlformats.org/officeDocument/2006/customXml" ds:itemID="{5B26693F-04B6-4745-ADDC-D1A1BE859079}"/>
</file>

<file path=customXml/itemProps3.xml><?xml version="1.0" encoding="utf-8"?>
<ds:datastoreItem xmlns:ds="http://schemas.openxmlformats.org/officeDocument/2006/customXml" ds:itemID="{C1450E0E-F21C-4943-B8FC-7828287DD1CF}"/>
</file>

<file path=customXml/itemProps4.xml><?xml version="1.0" encoding="utf-8"?>
<ds:datastoreItem xmlns:ds="http://schemas.openxmlformats.org/officeDocument/2006/customXml" ds:itemID="{7C60662B-E3DE-4511-982A-C80692B06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2017-08-29T07:40:00Z</cp:lastPrinted>
  <dcterms:created xsi:type="dcterms:W3CDTF">2017-08-29T07:40:00Z</dcterms:created>
  <dcterms:modified xsi:type="dcterms:W3CDTF">2017-08-29T07:46:00Z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