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8"/>
        <w:rPr>
          <w:rFonts w:ascii="Times New Roman" w:hAnsi="Times New Roman" w:cs="Times New Roman" w:eastAsia="Times New Roman"/>
          <w:sz w:val="7"/>
          <w:szCs w:val="7"/>
        </w:rPr>
      </w:pPr>
    </w:p>
    <w:p>
      <w:pPr>
        <w:spacing w:line="200" w:lineRule="atLeast"/>
        <w:ind w:left="109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drawing>
          <wp:inline distT="0" distB="0" distL="0" distR="0">
            <wp:extent cx="6235876" cy="259079"/>
            <wp:effectExtent l="0" t="0" r="0" b="0"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35876" cy="259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0"/>
        <w:rPr>
          <w:rFonts w:ascii="Times New Roman" w:hAnsi="Times New Roman" w:cs="Times New Roman" w:eastAsia="Times New Roman"/>
          <w:sz w:val="20"/>
          <w:szCs w:val="20"/>
        </w:rPr>
      </w:pPr>
    </w:p>
    <w:p>
      <w:pPr>
        <w:spacing w:line="240" w:lineRule="auto" w:before="11"/>
        <w:rPr>
          <w:rFonts w:ascii="Times New Roman" w:hAnsi="Times New Roman" w:cs="Times New Roman" w:eastAsia="Times New Roman"/>
          <w:sz w:val="17"/>
          <w:szCs w:val="17"/>
        </w:rPr>
      </w:pPr>
    </w:p>
    <w:p>
      <w:pPr>
        <w:spacing w:line="344" w:lineRule="auto" w:before="38"/>
        <w:ind w:left="3517" w:right="1036" w:hanging="2442"/>
        <w:jc w:val="left"/>
        <w:rPr>
          <w:rFonts w:ascii="Arial" w:hAnsi="Arial" w:cs="Arial" w:eastAsia="Arial"/>
          <w:sz w:val="48"/>
          <w:szCs w:val="48"/>
        </w:rPr>
      </w:pPr>
      <w:r>
        <w:rPr>
          <w:rFonts w:ascii="Arial"/>
          <w:spacing w:val="-1"/>
          <w:sz w:val="48"/>
        </w:rPr>
        <w:t>Basic</w:t>
      </w:r>
      <w:r>
        <w:rPr>
          <w:rFonts w:ascii="Arial"/>
          <w:sz w:val="48"/>
        </w:rPr>
        <w:t> </w:t>
      </w:r>
      <w:r>
        <w:rPr>
          <w:rFonts w:ascii="Arial"/>
          <w:spacing w:val="-1"/>
          <w:sz w:val="48"/>
        </w:rPr>
        <w:t>Electrical</w:t>
      </w:r>
      <w:r>
        <w:rPr>
          <w:rFonts w:ascii="Arial"/>
          <w:spacing w:val="1"/>
          <w:sz w:val="48"/>
        </w:rPr>
        <w:t> </w:t>
      </w:r>
      <w:r>
        <w:rPr>
          <w:rFonts w:ascii="Arial"/>
          <w:spacing w:val="-1"/>
          <w:sz w:val="48"/>
        </w:rPr>
        <w:t>Safety</w:t>
      </w:r>
      <w:r>
        <w:rPr>
          <w:rFonts w:ascii="Arial"/>
          <w:spacing w:val="1"/>
          <w:sz w:val="48"/>
        </w:rPr>
        <w:t> </w:t>
      </w:r>
      <w:r>
        <w:rPr>
          <w:rFonts w:ascii="Arial"/>
          <w:sz w:val="48"/>
        </w:rPr>
        <w:t>Requirements</w:t>
      </w:r>
      <w:r>
        <w:rPr>
          <w:rFonts w:ascii="Arial"/>
          <w:spacing w:val="29"/>
          <w:sz w:val="48"/>
        </w:rPr>
        <w:t> </w:t>
      </w:r>
      <w:r>
        <w:rPr>
          <w:rFonts w:ascii="Arial"/>
          <w:spacing w:val="-1"/>
          <w:sz w:val="48"/>
        </w:rPr>
        <w:t>CIVIL-SR-003</w:t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2"/>
          <w:szCs w:val="22"/>
        </w:rPr>
      </w:pPr>
    </w:p>
    <w:p>
      <w:pPr>
        <w:spacing w:line="40" w:lineRule="atLeast"/>
        <w:ind w:left="141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87.2pt;height:2.3pt;mso-position-horizontal-relative:char;mso-position-vertical-relative:line" coordorigin="0,0" coordsize="9744,46">
            <v:group style="position:absolute;left:23;top:23;width:9698;height:2" coordorigin="23,23" coordsize="9698,2">
              <v:shape style="position:absolute;left:23;top:23;width:9698;height:2" coordorigin="23,23" coordsize="9698,0" path="m23,23l9721,23e" filled="false" stroked="true" strokeweight="2.260pt" strokecolor="#cc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Heading1"/>
        <w:spacing w:line="240" w:lineRule="auto" w:before="34"/>
        <w:ind w:right="434"/>
        <w:jc w:val="center"/>
        <w:rPr>
          <w:b w:val="0"/>
          <w:bCs w:val="0"/>
        </w:rPr>
      </w:pPr>
      <w:r>
        <w:rPr>
          <w:spacing w:val="-1"/>
        </w:rPr>
        <w:t>REQUIREMENTS</w:t>
      </w:r>
      <w:r>
        <w:rPr/>
        <w:t> </w:t>
      </w:r>
      <w:r>
        <w:rPr>
          <w:spacing w:val="-1"/>
        </w:rPr>
        <w:t>FOR</w:t>
      </w:r>
      <w:r>
        <w:rPr>
          <w:spacing w:val="1"/>
        </w:rPr>
        <w:t> </w:t>
      </w:r>
      <w:r>
        <w:rPr>
          <w:spacing w:val="-1"/>
        </w:rPr>
        <w:t>WORK </w:t>
      </w:r>
      <w:r>
        <w:rPr/>
        <w:t>ON</w:t>
      </w:r>
      <w:r>
        <w:rPr>
          <w:spacing w:val="-2"/>
        </w:rPr>
        <w:t> </w:t>
      </w:r>
      <w:r>
        <w:rPr/>
        <w:t>OR</w:t>
      </w:r>
      <w:r>
        <w:rPr>
          <w:spacing w:val="27"/>
        </w:rPr>
        <w:t> </w:t>
      </w:r>
      <w:r>
        <w:rPr/>
        <w:t>NEAR</w:t>
      </w:r>
      <w:r>
        <w:rPr>
          <w:b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52"/>
          <w:szCs w:val="52"/>
        </w:rPr>
      </w:pPr>
    </w:p>
    <w:p>
      <w:pPr>
        <w:spacing w:before="0"/>
        <w:ind w:left="474" w:right="432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sz w:val="52"/>
        </w:rPr>
        <w:t>HIGH</w:t>
      </w:r>
      <w:r>
        <w:rPr>
          <w:rFonts w:ascii="Arial"/>
          <w:b/>
          <w:spacing w:val="-2"/>
          <w:sz w:val="52"/>
        </w:rPr>
        <w:t> </w:t>
      </w:r>
      <w:r>
        <w:rPr>
          <w:rFonts w:ascii="Arial"/>
          <w:b/>
          <w:spacing w:val="-1"/>
          <w:sz w:val="52"/>
        </w:rPr>
        <w:t>VOLTAGE OVERHEAD</w:t>
      </w:r>
      <w:r>
        <w:rPr>
          <w:rFonts w:ascii="Arial"/>
          <w:b/>
          <w:sz w:val="52"/>
        </w:rPr>
        <w:t> LINE</w:t>
      </w:r>
      <w:r>
        <w:rPr>
          <w:rFonts w:ascii="Arial"/>
          <w:b/>
          <w:spacing w:val="27"/>
          <w:sz w:val="52"/>
        </w:rPr>
        <w:t> </w:t>
      </w:r>
      <w:r>
        <w:rPr>
          <w:rFonts w:ascii="Arial"/>
          <w:b/>
          <w:spacing w:val="-1"/>
          <w:sz w:val="52"/>
        </w:rPr>
        <w:t>EQUIPMENT</w:t>
      </w:r>
      <w:r>
        <w:rPr>
          <w:rFonts w:ascii="Arial"/>
          <w:sz w:val="5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spacing w:before="0"/>
        <w:ind w:left="1677" w:right="1638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sz w:val="52"/>
        </w:rPr>
        <w:t>AND</w:t>
      </w:r>
      <w:r>
        <w:rPr>
          <w:rFonts w:ascii="Arial"/>
          <w:sz w:val="5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spacing w:before="0"/>
        <w:ind w:left="1677" w:right="1639" w:firstLine="0"/>
        <w:jc w:val="center"/>
        <w:rPr>
          <w:rFonts w:ascii="Arial" w:hAnsi="Arial" w:cs="Arial" w:eastAsia="Arial"/>
          <w:sz w:val="52"/>
          <w:szCs w:val="52"/>
        </w:rPr>
      </w:pPr>
      <w:r>
        <w:rPr>
          <w:rFonts w:ascii="Arial"/>
          <w:b/>
          <w:sz w:val="52"/>
        </w:rPr>
        <w:t>LOW </w:t>
      </w:r>
      <w:r>
        <w:rPr>
          <w:rFonts w:ascii="Arial"/>
          <w:b/>
          <w:spacing w:val="-1"/>
          <w:sz w:val="52"/>
        </w:rPr>
        <w:t>VOLTAGE</w:t>
      </w:r>
      <w:r>
        <w:rPr>
          <w:rFonts w:ascii="Arial"/>
          <w:b/>
          <w:sz w:val="52"/>
        </w:rPr>
        <w:t> </w:t>
      </w:r>
      <w:r>
        <w:rPr>
          <w:rFonts w:ascii="Arial"/>
          <w:b/>
          <w:spacing w:val="-1"/>
          <w:sz w:val="52"/>
        </w:rPr>
        <w:t>SERVICES</w:t>
      </w:r>
      <w:r>
        <w:rPr>
          <w:rFonts w:ascii="Arial"/>
          <w:sz w:val="52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spacing w:line="40" w:lineRule="atLeast"/>
        <w:ind w:left="141" w:right="0" w:firstLine="0"/>
        <w:rPr>
          <w:rFonts w:ascii="Arial" w:hAnsi="Arial" w:cs="Arial" w:eastAsia="Arial"/>
          <w:sz w:val="4"/>
          <w:szCs w:val="4"/>
        </w:rPr>
      </w:pPr>
      <w:r>
        <w:rPr>
          <w:rFonts w:ascii="Arial" w:hAnsi="Arial" w:cs="Arial" w:eastAsia="Arial"/>
          <w:sz w:val="4"/>
          <w:szCs w:val="4"/>
        </w:rPr>
        <w:pict>
          <v:group style="width:487.2pt;height:2.3pt;mso-position-horizontal-relative:char;mso-position-vertical-relative:line" coordorigin="0,0" coordsize="9744,46">
            <v:group style="position:absolute;left:23;top:23;width:9698;height:2" coordorigin="23,23" coordsize="9698,2">
              <v:shape style="position:absolute;left:23;top:23;width:9698;height:2" coordorigin="23,23" coordsize="9698,0" path="m23,23l9721,23e" filled="false" stroked="true" strokeweight="2.260pt" strokecolor="#cc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4"/>
          <w:szCs w:val="4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6"/>
          <w:szCs w:val="26"/>
        </w:rPr>
      </w:pPr>
    </w:p>
    <w:p>
      <w:pPr>
        <w:spacing w:line="380" w:lineRule="auto" w:before="54"/>
        <w:ind w:left="3330" w:right="3292" w:firstLine="792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Arial"/>
          <w:spacing w:val="-1"/>
          <w:sz w:val="36"/>
        </w:rPr>
        <w:t>Revision:</w:t>
      </w:r>
      <w:r>
        <w:rPr>
          <w:rFonts w:ascii="Arial"/>
          <w:spacing w:val="1"/>
          <w:sz w:val="36"/>
        </w:rPr>
        <w:t> </w:t>
      </w:r>
      <w:r>
        <w:rPr>
          <w:rFonts w:ascii="Arial"/>
          <w:sz w:val="36"/>
        </w:rPr>
        <w:t>7</w:t>
      </w:r>
      <w:r>
        <w:rPr>
          <w:rFonts w:ascii="Arial"/>
          <w:spacing w:val="25"/>
          <w:sz w:val="36"/>
        </w:rPr>
        <w:t> </w:t>
      </w:r>
      <w:r>
        <w:rPr>
          <w:rFonts w:ascii="Arial"/>
          <w:spacing w:val="-1"/>
          <w:sz w:val="36"/>
        </w:rPr>
        <w:t>Updated:</w:t>
      </w:r>
      <w:r>
        <w:rPr>
          <w:rFonts w:ascii="Arial"/>
          <w:sz w:val="36"/>
        </w:rPr>
        <w:t> </w:t>
      </w:r>
      <w:r>
        <w:rPr>
          <w:rFonts w:ascii="Arial"/>
          <w:spacing w:val="-1"/>
          <w:sz w:val="36"/>
        </w:rPr>
        <w:t>30/06/2016</w:t>
      </w:r>
    </w:p>
    <w:p>
      <w:pPr>
        <w:spacing w:line="240" w:lineRule="auto" w:before="10"/>
        <w:rPr>
          <w:rFonts w:ascii="Arial" w:hAnsi="Arial" w:cs="Arial" w:eastAsia="Arial"/>
          <w:sz w:val="9"/>
          <w:szCs w:val="9"/>
        </w:rPr>
      </w:pPr>
    </w:p>
    <w:p>
      <w:pPr>
        <w:pStyle w:val="Heading3"/>
        <w:spacing w:line="240" w:lineRule="auto" w:before="74"/>
        <w:ind w:left="192" w:right="0"/>
        <w:jc w:val="both"/>
        <w:rPr>
          <w:b w:val="0"/>
          <w:bCs w:val="0"/>
        </w:rPr>
      </w:pPr>
      <w:r>
        <w:rPr/>
        <w:t>©</w:t>
      </w:r>
      <w:r>
        <w:rPr>
          <w:spacing w:val="-8"/>
        </w:rPr>
        <w:t> </w:t>
      </w:r>
      <w:r>
        <w:rPr/>
        <w:t>Queensland</w:t>
      </w:r>
      <w:r>
        <w:rPr>
          <w:spacing w:val="-8"/>
        </w:rPr>
        <w:t> </w:t>
      </w:r>
      <w:r>
        <w:rPr/>
        <w:t>Rail</w:t>
      </w:r>
      <w:r>
        <w:rPr>
          <w:spacing w:val="-8"/>
        </w:rPr>
        <w:t> </w:t>
      </w:r>
      <w:r>
        <w:rPr/>
        <w:t>2016</w:t>
      </w:r>
      <w:r>
        <w:rPr>
          <w:b w:val="0"/>
        </w:rPr>
      </w:r>
    </w:p>
    <w:p>
      <w:pPr>
        <w:spacing w:before="138"/>
        <w:ind w:left="192" w:right="152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Reproduction</w:t>
      </w:r>
      <w:r>
        <w:rPr>
          <w:rFonts w:ascii="Arial"/>
          <w:spacing w:val="33"/>
          <w:sz w:val="16"/>
        </w:rPr>
        <w:t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33"/>
          <w:sz w:val="16"/>
        </w:rPr>
        <w:t> </w:t>
      </w:r>
      <w:r>
        <w:rPr>
          <w:rFonts w:ascii="Arial"/>
          <w:spacing w:val="-1"/>
          <w:sz w:val="16"/>
        </w:rPr>
        <w:t>any</w:t>
      </w:r>
      <w:r>
        <w:rPr>
          <w:rFonts w:ascii="Arial"/>
          <w:spacing w:val="34"/>
          <w:sz w:val="16"/>
        </w:rPr>
        <w:t> </w:t>
      </w:r>
      <w:r>
        <w:rPr>
          <w:rFonts w:ascii="Arial"/>
          <w:spacing w:val="-1"/>
          <w:sz w:val="16"/>
        </w:rPr>
        <w:t>means</w:t>
      </w:r>
      <w:r>
        <w:rPr>
          <w:rFonts w:ascii="Arial"/>
          <w:spacing w:val="35"/>
          <w:sz w:val="16"/>
        </w:rPr>
        <w:t> </w:t>
      </w:r>
      <w:r>
        <w:rPr>
          <w:rFonts w:ascii="Arial"/>
          <w:spacing w:val="-1"/>
          <w:sz w:val="16"/>
        </w:rPr>
        <w:t>(including</w:t>
      </w:r>
      <w:r>
        <w:rPr>
          <w:rFonts w:ascii="Arial"/>
          <w:spacing w:val="34"/>
          <w:sz w:val="16"/>
        </w:rPr>
        <w:t> </w:t>
      </w:r>
      <w:r>
        <w:rPr>
          <w:rFonts w:ascii="Arial"/>
          <w:spacing w:val="-1"/>
          <w:sz w:val="16"/>
        </w:rPr>
        <w:t>electronic,</w:t>
      </w:r>
      <w:r>
        <w:rPr>
          <w:rFonts w:ascii="Arial"/>
          <w:spacing w:val="32"/>
          <w:sz w:val="16"/>
        </w:rPr>
        <w:t> </w:t>
      </w:r>
      <w:r>
        <w:rPr>
          <w:rFonts w:ascii="Arial"/>
          <w:spacing w:val="-1"/>
          <w:sz w:val="16"/>
        </w:rPr>
        <w:t>mechanical,</w:t>
      </w:r>
      <w:r>
        <w:rPr>
          <w:rFonts w:ascii="Arial"/>
          <w:spacing w:val="36"/>
          <w:sz w:val="16"/>
        </w:rPr>
        <w:t> </w:t>
      </w:r>
      <w:r>
        <w:rPr>
          <w:rFonts w:ascii="Arial"/>
          <w:spacing w:val="-1"/>
          <w:sz w:val="16"/>
        </w:rPr>
        <w:t>photocopying,</w:t>
      </w:r>
      <w:r>
        <w:rPr>
          <w:rFonts w:ascii="Arial"/>
          <w:spacing w:val="37"/>
          <w:sz w:val="16"/>
        </w:rPr>
        <w:t> </w:t>
      </w:r>
      <w:r>
        <w:rPr>
          <w:rFonts w:ascii="Arial"/>
          <w:spacing w:val="-1"/>
          <w:sz w:val="16"/>
        </w:rPr>
        <w:t>microcopying</w:t>
      </w:r>
      <w:r>
        <w:rPr>
          <w:rFonts w:ascii="Arial"/>
          <w:spacing w:val="34"/>
          <w:sz w:val="16"/>
        </w:rPr>
        <w:t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pacing w:val="33"/>
          <w:sz w:val="16"/>
        </w:rPr>
        <w:t> </w:t>
      </w:r>
      <w:r>
        <w:rPr>
          <w:rFonts w:ascii="Arial"/>
          <w:spacing w:val="-1"/>
          <w:sz w:val="16"/>
        </w:rPr>
        <w:t>otherwise),</w:t>
      </w:r>
      <w:r>
        <w:rPr>
          <w:rFonts w:ascii="Arial"/>
          <w:spacing w:val="36"/>
          <w:sz w:val="16"/>
        </w:rPr>
        <w:t> </w:t>
      </w:r>
      <w:r>
        <w:rPr>
          <w:rFonts w:ascii="Arial"/>
          <w:spacing w:val="-1"/>
          <w:sz w:val="16"/>
        </w:rPr>
        <w:t>except</w:t>
      </w:r>
      <w:r>
        <w:rPr>
          <w:rFonts w:ascii="Arial"/>
          <w:spacing w:val="34"/>
          <w:sz w:val="16"/>
        </w:rPr>
        <w:t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34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33"/>
          <w:sz w:val="16"/>
        </w:rPr>
        <w:t> </w:t>
      </w:r>
      <w:r>
        <w:rPr>
          <w:rFonts w:ascii="Arial"/>
          <w:spacing w:val="-2"/>
          <w:sz w:val="16"/>
        </w:rPr>
        <w:t>purposes</w:t>
      </w:r>
      <w:r>
        <w:rPr>
          <w:rFonts w:ascii="Arial"/>
          <w:spacing w:val="85"/>
          <w:sz w:val="16"/>
        </w:rPr>
        <w:t> </w:t>
      </w:r>
      <w:r>
        <w:rPr>
          <w:rFonts w:ascii="Arial"/>
          <w:spacing w:val="-1"/>
          <w:sz w:val="16"/>
        </w:rPr>
        <w:t>permitted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by 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Copyright Act,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-1"/>
          <w:sz w:val="16"/>
        </w:rPr>
        <w:t> prohibited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without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prior written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permission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Queensland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Rail.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92" w:right="151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z w:val="16"/>
        </w:rPr>
        <w:t>This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1"/>
          <w:sz w:val="16"/>
        </w:rPr>
        <w:t>publication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2"/>
          <w:sz w:val="16"/>
        </w:rPr>
        <w:t>has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been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created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2"/>
          <w:sz w:val="16"/>
        </w:rPr>
        <w:t>use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design,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1"/>
          <w:sz w:val="16"/>
        </w:rPr>
        <w:t>construction,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1"/>
          <w:sz w:val="16"/>
        </w:rPr>
        <w:t>maintenance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operation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13"/>
          <w:sz w:val="16"/>
        </w:rPr>
        <w:t> </w:t>
      </w:r>
      <w:r>
        <w:rPr>
          <w:rFonts w:ascii="Arial"/>
          <w:spacing w:val="-1"/>
          <w:sz w:val="16"/>
        </w:rPr>
        <w:t>Queensland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Rail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infrastructure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77"/>
          <w:sz w:val="16"/>
        </w:rPr>
        <w:t> </w:t>
      </w:r>
      <w:r>
        <w:rPr>
          <w:rFonts w:ascii="Arial"/>
          <w:spacing w:val="-1"/>
          <w:sz w:val="16"/>
        </w:rPr>
        <w:t>infrastructure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2"/>
          <w:sz w:val="16"/>
        </w:rPr>
        <w:t>owned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by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1"/>
          <w:sz w:val="16"/>
        </w:rPr>
        <w:t>others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pacing w:val="-1"/>
          <w:sz w:val="16"/>
        </w:rPr>
        <w:t>adjoins</w:t>
      </w:r>
      <w:r>
        <w:rPr>
          <w:rFonts w:ascii="Arial"/>
          <w:spacing w:val="27"/>
          <w:sz w:val="16"/>
        </w:rPr>
        <w:t> </w:t>
      </w:r>
      <w:r>
        <w:rPr>
          <w:rFonts w:ascii="Arial"/>
          <w:spacing w:val="-1"/>
          <w:sz w:val="16"/>
        </w:rPr>
        <w:t>Queensland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Rail's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pacing w:val="-1"/>
          <w:sz w:val="16"/>
        </w:rPr>
        <w:t>operational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1"/>
          <w:sz w:val="16"/>
        </w:rPr>
        <w:t>corridors.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Every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effort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pacing w:val="-2"/>
          <w:sz w:val="16"/>
        </w:rPr>
        <w:t>has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pacing w:val="-1"/>
          <w:sz w:val="16"/>
        </w:rPr>
        <w:t>been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z w:val="16"/>
        </w:rPr>
        <w:t>made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2"/>
          <w:sz w:val="16"/>
        </w:rPr>
        <w:t>ensure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93"/>
          <w:sz w:val="16"/>
        </w:rPr>
        <w:t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contained</w:t>
      </w:r>
      <w:r>
        <w:rPr>
          <w:rFonts w:ascii="Arial"/>
          <w:spacing w:val="5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1"/>
          <w:sz w:val="16"/>
        </w:rPr>
        <w:t>this</w:t>
      </w:r>
      <w:r>
        <w:rPr>
          <w:rFonts w:ascii="Arial"/>
          <w:spacing w:val="9"/>
          <w:sz w:val="16"/>
        </w:rPr>
        <w:t> </w:t>
      </w:r>
      <w:r>
        <w:rPr>
          <w:rFonts w:ascii="Arial"/>
          <w:spacing w:val="-2"/>
          <w:sz w:val="16"/>
        </w:rPr>
        <w:t>document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correct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-2"/>
          <w:sz w:val="16"/>
        </w:rPr>
        <w:t>at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time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-1"/>
          <w:sz w:val="16"/>
        </w:rPr>
        <w:t>authorisation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1"/>
          <w:sz w:val="16"/>
        </w:rPr>
        <w:t>for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1"/>
          <w:sz w:val="16"/>
        </w:rPr>
        <w:t>issue.</w:t>
      </w:r>
      <w:r>
        <w:rPr>
          <w:rFonts w:ascii="Arial"/>
          <w:spacing w:val="16"/>
          <w:sz w:val="16"/>
        </w:rPr>
        <w:t> </w:t>
      </w:r>
      <w:r>
        <w:rPr>
          <w:rFonts w:ascii="Arial"/>
          <w:spacing w:val="-1"/>
          <w:sz w:val="16"/>
        </w:rPr>
        <w:t>It</w:t>
      </w:r>
      <w:r>
        <w:rPr>
          <w:rFonts w:ascii="Arial"/>
          <w:spacing w:val="8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9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1"/>
          <w:sz w:val="16"/>
        </w:rPr>
        <w:t>responsibility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of</w:t>
      </w:r>
      <w:r>
        <w:rPr>
          <w:rFonts w:ascii="Arial"/>
          <w:spacing w:val="6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1"/>
          <w:sz w:val="16"/>
        </w:rPr>
        <w:t>user</w:t>
      </w:r>
      <w:r>
        <w:rPr>
          <w:rFonts w:ascii="Arial"/>
          <w:spacing w:val="7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5"/>
          <w:sz w:val="16"/>
        </w:rPr>
        <w:t> </w:t>
      </w:r>
      <w:r>
        <w:rPr>
          <w:rFonts w:ascii="Arial"/>
          <w:spacing w:val="-1"/>
          <w:sz w:val="16"/>
        </w:rPr>
        <w:t>ensure</w:t>
      </w:r>
      <w:r>
        <w:rPr>
          <w:rFonts w:ascii="Arial"/>
          <w:spacing w:val="7"/>
          <w:sz w:val="16"/>
        </w:rPr>
        <w:t> </w:t>
      </w:r>
      <w:r>
        <w:rPr>
          <w:rFonts w:ascii="Arial"/>
          <w:spacing w:val="-2"/>
          <w:sz w:val="16"/>
        </w:rPr>
        <w:t>that</w:t>
      </w:r>
      <w:r>
        <w:rPr>
          <w:rFonts w:ascii="Arial"/>
          <w:spacing w:val="105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1"/>
          <w:sz w:val="16"/>
        </w:rPr>
        <w:t>information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interpreted</w:t>
      </w:r>
      <w:r>
        <w:rPr>
          <w:rFonts w:ascii="Arial"/>
          <w:spacing w:val="17"/>
          <w:sz w:val="16"/>
        </w:rPr>
        <w:t> </w:t>
      </w:r>
      <w:r>
        <w:rPr>
          <w:rFonts w:ascii="Arial"/>
          <w:spacing w:val="-1"/>
          <w:sz w:val="16"/>
        </w:rPr>
        <w:t>correctly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up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2"/>
          <w:sz w:val="16"/>
        </w:rPr>
        <w:t>date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1"/>
          <w:sz w:val="16"/>
        </w:rPr>
        <w:t>before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z w:val="16"/>
        </w:rPr>
        <w:t>it</w:t>
      </w:r>
      <w:r>
        <w:rPr>
          <w:rFonts w:ascii="Arial"/>
          <w:spacing w:val="18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applied.</w:t>
      </w:r>
      <w:r>
        <w:rPr>
          <w:rFonts w:ascii="Arial"/>
          <w:spacing w:val="27"/>
          <w:sz w:val="16"/>
        </w:rPr>
        <w:t> </w:t>
      </w:r>
      <w:r>
        <w:rPr>
          <w:rFonts w:ascii="Arial"/>
          <w:spacing w:val="-1"/>
          <w:sz w:val="16"/>
        </w:rPr>
        <w:t>It</w:t>
      </w:r>
      <w:r>
        <w:rPr>
          <w:rFonts w:ascii="Arial"/>
          <w:spacing w:val="20"/>
          <w:sz w:val="16"/>
        </w:rPr>
        <w:t> </w:t>
      </w:r>
      <w:r>
        <w:rPr>
          <w:rFonts w:ascii="Arial"/>
          <w:spacing w:val="-2"/>
          <w:sz w:val="16"/>
        </w:rPr>
        <w:t>is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strongly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2"/>
          <w:sz w:val="16"/>
        </w:rPr>
        <w:t>recommended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1"/>
          <w:sz w:val="16"/>
        </w:rPr>
        <w:t>that</w:t>
      </w:r>
      <w:r>
        <w:rPr>
          <w:rFonts w:ascii="Arial"/>
          <w:spacing w:val="20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2"/>
          <w:sz w:val="16"/>
        </w:rPr>
        <w:t>user</w:t>
      </w:r>
      <w:r>
        <w:rPr>
          <w:rFonts w:ascii="Arial"/>
          <w:spacing w:val="19"/>
          <w:sz w:val="16"/>
        </w:rPr>
        <w:t> </w:t>
      </w:r>
      <w:r>
        <w:rPr>
          <w:rFonts w:ascii="Arial"/>
          <w:spacing w:val="-1"/>
          <w:sz w:val="16"/>
        </w:rPr>
        <w:t>consults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with</w:t>
      </w:r>
      <w:r>
        <w:rPr>
          <w:rFonts w:ascii="Arial"/>
          <w:spacing w:val="97"/>
          <w:sz w:val="16"/>
        </w:rPr>
        <w:t> </w:t>
      </w:r>
      <w:r>
        <w:rPr>
          <w:rFonts w:ascii="Arial"/>
          <w:spacing w:val="-1"/>
          <w:sz w:val="16"/>
        </w:rPr>
        <w:t>Queensland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Rail</w:t>
      </w:r>
      <w:r>
        <w:rPr>
          <w:rFonts w:ascii="Arial"/>
          <w:sz w:val="16"/>
        </w:rPr>
        <w:t> to </w:t>
      </w:r>
      <w:r>
        <w:rPr>
          <w:rFonts w:ascii="Arial"/>
          <w:spacing w:val="-2"/>
          <w:sz w:val="16"/>
        </w:rPr>
        <w:t>ensure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relevancy for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specific circumstance</w:t>
      </w:r>
      <w:r>
        <w:rPr>
          <w:rFonts w:ascii="Arial"/>
          <w:spacing w:val="4"/>
          <w:sz w:val="16"/>
        </w:rPr>
        <w:t> </w:t>
      </w:r>
      <w:r>
        <w:rPr>
          <w:rFonts w:ascii="Arial"/>
          <w:spacing w:val="-2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correct</w:t>
      </w:r>
      <w:r>
        <w:rPr>
          <w:rFonts w:ascii="Arial"/>
          <w:spacing w:val="3"/>
          <w:sz w:val="16"/>
        </w:rPr>
        <w:t> </w:t>
      </w:r>
      <w:r>
        <w:rPr>
          <w:rFonts w:ascii="Arial"/>
          <w:spacing w:val="-1"/>
          <w:sz w:val="16"/>
        </w:rPr>
        <w:t>interpretation.</w:t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spacing w:before="0"/>
        <w:ind w:left="192" w:right="153" w:firstLine="0"/>
        <w:jc w:val="both"/>
        <w:rPr>
          <w:rFonts w:ascii="Arial" w:hAnsi="Arial" w:cs="Arial" w:eastAsia="Arial"/>
          <w:sz w:val="16"/>
          <w:szCs w:val="16"/>
        </w:rPr>
      </w:pPr>
      <w:r>
        <w:rPr>
          <w:rFonts w:ascii="Arial"/>
          <w:spacing w:val="-1"/>
          <w:sz w:val="16"/>
        </w:rPr>
        <w:t>When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document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z w:val="16"/>
        </w:rPr>
        <w:t>is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1"/>
          <w:sz w:val="16"/>
        </w:rPr>
        <w:t>used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z w:val="16"/>
        </w:rPr>
        <w:t>in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2"/>
          <w:sz w:val="16"/>
        </w:rPr>
        <w:t>other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1"/>
          <w:sz w:val="16"/>
        </w:rPr>
        <w:t>than</w:t>
      </w:r>
      <w:r>
        <w:rPr>
          <w:rFonts w:ascii="Arial"/>
          <w:spacing w:val="27"/>
          <w:sz w:val="16"/>
        </w:rPr>
        <w:t> </w:t>
      </w:r>
      <w:r>
        <w:rPr>
          <w:rFonts w:ascii="Arial"/>
          <w:spacing w:val="-1"/>
          <w:sz w:val="16"/>
        </w:rPr>
        <w:t>Queensland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1"/>
          <w:sz w:val="16"/>
        </w:rPr>
        <w:t>Rail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projects,</w:t>
      </w:r>
      <w:r>
        <w:rPr>
          <w:rFonts w:ascii="Arial"/>
          <w:spacing w:val="26"/>
          <w:sz w:val="16"/>
        </w:rPr>
        <w:t> </w:t>
      </w:r>
      <w:r>
        <w:rPr>
          <w:rFonts w:ascii="Arial"/>
          <w:spacing w:val="-1"/>
          <w:sz w:val="16"/>
        </w:rPr>
        <w:t>Queensland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Rail</w:t>
      </w:r>
      <w:r>
        <w:rPr>
          <w:rFonts w:ascii="Arial"/>
          <w:spacing w:val="27"/>
          <w:sz w:val="16"/>
        </w:rPr>
        <w:t> </w:t>
      </w:r>
      <w:r>
        <w:rPr>
          <w:rFonts w:ascii="Arial"/>
          <w:spacing w:val="-2"/>
          <w:sz w:val="16"/>
        </w:rPr>
        <w:t>gives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pacing w:val="-1"/>
          <w:sz w:val="16"/>
        </w:rPr>
        <w:t>warranties</w:t>
      </w:r>
      <w:r>
        <w:rPr>
          <w:rFonts w:ascii="Arial"/>
          <w:spacing w:val="25"/>
          <w:sz w:val="16"/>
        </w:rPr>
        <w:t> </w:t>
      </w:r>
      <w:r>
        <w:rPr>
          <w:rFonts w:ascii="Arial"/>
          <w:spacing w:val="-2"/>
          <w:sz w:val="16"/>
        </w:rPr>
        <w:t>as</w:t>
      </w:r>
      <w:r>
        <w:rPr>
          <w:rFonts w:ascii="Arial"/>
          <w:spacing w:val="24"/>
          <w:sz w:val="16"/>
        </w:rPr>
        <w:t> </w:t>
      </w:r>
      <w:r>
        <w:rPr>
          <w:rFonts w:ascii="Arial"/>
          <w:sz w:val="16"/>
        </w:rPr>
        <w:t>to</w:t>
      </w:r>
      <w:r>
        <w:rPr>
          <w:rFonts w:ascii="Arial"/>
          <w:spacing w:val="23"/>
          <w:sz w:val="16"/>
        </w:rPr>
        <w:t> </w:t>
      </w:r>
      <w:r>
        <w:rPr>
          <w:rFonts w:ascii="Arial"/>
          <w:spacing w:val="-1"/>
          <w:sz w:val="16"/>
        </w:rPr>
        <w:t>the</w:t>
      </w:r>
      <w:r>
        <w:rPr>
          <w:rFonts w:ascii="Arial"/>
          <w:spacing w:val="21"/>
          <w:sz w:val="16"/>
        </w:rPr>
        <w:t> </w:t>
      </w:r>
      <w:r>
        <w:rPr>
          <w:rFonts w:ascii="Arial"/>
          <w:spacing w:val="-1"/>
          <w:sz w:val="16"/>
        </w:rPr>
        <w:t>completeness;</w:t>
      </w:r>
      <w:r>
        <w:rPr>
          <w:rFonts w:ascii="Arial"/>
          <w:spacing w:val="69"/>
          <w:sz w:val="16"/>
        </w:rPr>
        <w:t> </w:t>
      </w:r>
      <w:r>
        <w:rPr>
          <w:rFonts w:ascii="Arial"/>
          <w:spacing w:val="-1"/>
          <w:sz w:val="16"/>
        </w:rPr>
        <w:t>accuracy or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adequacy </w:t>
      </w:r>
      <w:r>
        <w:rPr>
          <w:rFonts w:ascii="Arial"/>
          <w:spacing w:val="-2"/>
          <w:sz w:val="16"/>
        </w:rPr>
        <w:t>of</w:t>
      </w:r>
      <w:r>
        <w:rPr>
          <w:rFonts w:ascii="Arial"/>
          <w:spacing w:val="-1"/>
          <w:sz w:val="16"/>
        </w:rPr>
        <w:t> the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publication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any parts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of </w:t>
      </w:r>
      <w:r>
        <w:rPr>
          <w:rFonts w:ascii="Arial"/>
          <w:spacing w:val="-2"/>
          <w:sz w:val="16"/>
        </w:rPr>
        <w:t>it</w:t>
      </w:r>
      <w:r>
        <w:rPr>
          <w:rFonts w:ascii="Arial"/>
          <w:spacing w:val="1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accepts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no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responsibility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or</w:t>
      </w:r>
      <w:r>
        <w:rPr>
          <w:rFonts w:ascii="Arial"/>
          <w:sz w:val="16"/>
        </w:rPr>
        <w:t> liability</w:t>
      </w:r>
      <w:r>
        <w:rPr>
          <w:rFonts w:ascii="Arial"/>
          <w:spacing w:val="-1"/>
          <w:sz w:val="16"/>
        </w:rPr>
        <w:t> upon</w:t>
      </w:r>
      <w:r>
        <w:rPr>
          <w:rFonts w:ascii="Arial"/>
          <w:spacing w:val="-2"/>
          <w:sz w:val="16"/>
        </w:rPr>
        <w:t> </w:t>
      </w:r>
      <w:r>
        <w:rPr>
          <w:rFonts w:ascii="Arial"/>
          <w:spacing w:val="-1"/>
          <w:sz w:val="16"/>
        </w:rPr>
        <w:t>any basis</w:t>
      </w:r>
      <w:r>
        <w:rPr>
          <w:rFonts w:ascii="Arial"/>
          <w:sz w:val="16"/>
        </w:rPr>
        <w:t> </w:t>
      </w:r>
      <w:r>
        <w:rPr>
          <w:rFonts w:ascii="Arial"/>
          <w:spacing w:val="-2"/>
          <w:sz w:val="16"/>
        </w:rPr>
        <w:t>whatsoever.</w:t>
      </w:r>
    </w:p>
    <w:p>
      <w:pPr>
        <w:spacing w:after="0"/>
        <w:jc w:val="both"/>
        <w:rPr>
          <w:rFonts w:ascii="Arial" w:hAnsi="Arial" w:cs="Arial" w:eastAsia="Arial"/>
          <w:sz w:val="16"/>
          <w:szCs w:val="16"/>
        </w:rPr>
        <w:sectPr>
          <w:type w:val="continuous"/>
          <w:pgSz w:w="11910" w:h="16840"/>
          <w:pgMar w:top="460" w:bottom="280" w:left="940" w:right="980"/>
        </w:sectPr>
      </w:pPr>
    </w:p>
    <w:p>
      <w:pPr>
        <w:spacing w:line="240" w:lineRule="auto" w:before="11"/>
        <w:rPr>
          <w:rFonts w:ascii="Arial" w:hAnsi="Arial" w:cs="Arial" w:eastAsia="Arial"/>
          <w:sz w:val="13"/>
          <w:szCs w:val="13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429"/>
        <w:gridCol w:w="4248"/>
        <w:gridCol w:w="3072"/>
      </w:tblGrid>
      <w:tr>
        <w:trPr>
          <w:trHeight w:val="491" w:hRule="exact"/>
        </w:trPr>
        <w:tc>
          <w:tcPr>
            <w:tcW w:w="9748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76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Document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Information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401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Current</w:t>
            </w:r>
            <w:r>
              <w:rPr>
                <w:rFonts w:ascii="Arial"/>
                <w:b/>
                <w:spacing w:val="-17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Revision: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</w:tr>
      <w:tr>
        <w:trPr>
          <w:trHeight w:val="401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First</w:t>
            </w:r>
            <w:r>
              <w:rPr>
                <w:rFonts w:ascii="Arial"/>
                <w:b/>
                <w:spacing w:val="-15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Released: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07.08.1997</w:t>
            </w:r>
          </w:p>
        </w:tc>
      </w:tr>
      <w:tr>
        <w:trPr>
          <w:trHeight w:val="398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Last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Updated: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30/06/2016</w:t>
            </w:r>
          </w:p>
        </w:tc>
      </w:tr>
      <w:tr>
        <w:trPr>
          <w:trHeight w:val="401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Review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Before:</w:t>
            </w:r>
            <w:r>
              <w:rPr>
                <w:rFonts w:ascii="Arial"/>
                <w:sz w:val="20"/>
              </w:rPr>
            </w:r>
          </w:p>
        </w:tc>
        <w:tc>
          <w:tcPr>
            <w:tcW w:w="73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0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30/06/2019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06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Endorsed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pacing w:val="-3"/>
                <w:sz w:val="20"/>
              </w:rPr>
              <w:t>by: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54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Francisco</w:t>
            </w:r>
            <w:r>
              <w:rPr>
                <w:rFonts w:ascii="Arial"/>
                <w:spacing w:val="-1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Siliezar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115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Discipline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Head</w:t>
            </w:r>
            <w:r>
              <w:rPr>
                <w:rFonts w:ascii="Arial"/>
                <w:b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Electrical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30/06/2016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710" w:hRule="exact"/>
        </w:trPr>
        <w:tc>
          <w:tcPr>
            <w:tcW w:w="24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9"/>
                <w:szCs w:val="19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Authorised</w:t>
            </w:r>
            <w:r>
              <w:rPr>
                <w:rFonts w:ascii="Arial"/>
                <w:b/>
                <w:spacing w:val="-14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by:</w:t>
            </w:r>
            <w:r>
              <w:rPr>
                <w:rFonts w:ascii="Arial"/>
                <w:sz w:val="20"/>
              </w:rPr>
            </w:r>
          </w:p>
        </w:tc>
        <w:tc>
          <w:tcPr>
            <w:tcW w:w="42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78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Gary</w:t>
            </w:r>
            <w:r>
              <w:rPr>
                <w:rFonts w:ascii="Arial"/>
                <w:spacing w:val="-14"/>
                <w:sz w:val="20"/>
              </w:rPr>
              <w:t> </w:t>
            </w:r>
            <w:r>
              <w:rPr>
                <w:rFonts w:ascii="Arial"/>
                <w:sz w:val="20"/>
              </w:rPr>
              <w:t>Smith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77"/>
              <w:ind w:left="104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Discipline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Head</w:t>
            </w:r>
            <w:r>
              <w:rPr>
                <w:rFonts w:ascii="Arial"/>
                <w:b/>
                <w:spacing w:val="-9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Track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&amp;</w:t>
            </w:r>
            <w:r>
              <w:rPr>
                <w:rFonts w:ascii="Arial"/>
                <w:b/>
                <w:spacing w:val="-6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Structures</w:t>
            </w:r>
            <w:r>
              <w:rPr>
                <w:rFonts w:ascii="Arial"/>
                <w:sz w:val="20"/>
              </w:rPr>
            </w:r>
          </w:p>
        </w:tc>
        <w:tc>
          <w:tcPr>
            <w:tcW w:w="3072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Arial" w:hAnsi="Arial" w:cs="Arial" w:eastAsia="Arial"/>
                <w:sz w:val="24"/>
                <w:szCs w:val="24"/>
              </w:rPr>
            </w:pPr>
          </w:p>
          <w:p>
            <w:pPr>
              <w:pStyle w:val="TableParagraph"/>
              <w:spacing w:line="240" w:lineRule="auto"/>
              <w:ind w:left="805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Date: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30/06/2016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tbl>
      <w:tblPr>
        <w:tblW w:w="0" w:type="auto"/>
        <w:jc w:val="left"/>
        <w:tblInd w:w="16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052"/>
        <w:gridCol w:w="1378"/>
        <w:gridCol w:w="1592"/>
        <w:gridCol w:w="5727"/>
      </w:tblGrid>
      <w:tr>
        <w:trPr>
          <w:trHeight w:val="491" w:hRule="exact"/>
        </w:trPr>
        <w:tc>
          <w:tcPr>
            <w:tcW w:w="9748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>
            <w:pPr>
              <w:pStyle w:val="TableParagraph"/>
              <w:spacing w:line="240" w:lineRule="auto" w:before="76"/>
              <w:ind w:left="102" w:right="0"/>
              <w:jc w:val="left"/>
              <w:rPr>
                <w:rFonts w:ascii="Arial" w:hAnsi="Arial" w:cs="Arial" w:eastAsia="Arial"/>
                <w:sz w:val="28"/>
                <w:szCs w:val="28"/>
              </w:rPr>
            </w:pPr>
            <w:r>
              <w:rPr>
                <w:rFonts w:ascii="Arial"/>
                <w:b/>
                <w:spacing w:val="-1"/>
                <w:sz w:val="28"/>
              </w:rPr>
              <w:t>Document</w:t>
            </w:r>
            <w:r>
              <w:rPr>
                <w:rFonts w:ascii="Arial"/>
                <w:b/>
                <w:spacing w:val="3"/>
                <w:sz w:val="28"/>
              </w:rPr>
              <w:t> </w:t>
            </w:r>
            <w:r>
              <w:rPr>
                <w:rFonts w:ascii="Arial"/>
                <w:b/>
                <w:spacing w:val="-2"/>
                <w:sz w:val="28"/>
              </w:rPr>
              <w:t>Amendment</w:t>
            </w:r>
            <w:r>
              <w:rPr>
                <w:rFonts w:ascii="Arial"/>
                <w:b/>
                <w:spacing w:val="1"/>
                <w:sz w:val="28"/>
              </w:rPr>
              <w:t> </w:t>
            </w:r>
            <w:r>
              <w:rPr>
                <w:rFonts w:ascii="Arial"/>
                <w:b/>
                <w:spacing w:val="-1"/>
                <w:sz w:val="28"/>
              </w:rPr>
              <w:t>History</w:t>
            </w:r>
            <w:r>
              <w:rPr>
                <w:rFonts w:ascii="Arial"/>
                <w:sz w:val="28"/>
              </w:rPr>
            </w:r>
          </w:p>
        </w:tc>
      </w:tr>
      <w:tr>
        <w:trPr>
          <w:trHeight w:val="632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Revision</w:t>
            </w:r>
            <w:r>
              <w:rPr>
                <w:rFonts w:ascii="Arial"/>
                <w:sz w:val="20"/>
              </w:rPr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center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Date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8"/>
              <w:ind w:left="334" w:right="306" w:hanging="27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pacing w:val="-1"/>
                <w:sz w:val="20"/>
              </w:rPr>
              <w:t>Section(s)</w:t>
            </w:r>
            <w:r>
              <w:rPr>
                <w:rFonts w:ascii="Arial"/>
                <w:b/>
                <w:spacing w:val="29"/>
                <w:w w:val="99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Amended</w:t>
            </w:r>
            <w:r>
              <w:rPr>
                <w:rFonts w:ascii="Arial"/>
                <w:sz w:val="20"/>
              </w:rPr>
            </w:r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Arial" w:hAnsi="Arial" w:cs="Arial" w:eastAsia="Arial"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b/>
                <w:sz w:val="20"/>
              </w:rPr>
              <w:t>Summary</w:t>
            </w:r>
            <w:r>
              <w:rPr>
                <w:rFonts w:ascii="Arial"/>
                <w:b/>
                <w:spacing w:val="-12"/>
                <w:sz w:val="20"/>
              </w:rPr>
              <w:t> </w:t>
            </w:r>
            <w:r>
              <w:rPr>
                <w:rFonts w:ascii="Arial"/>
                <w:b/>
                <w:sz w:val="20"/>
              </w:rPr>
              <w:t>of</w:t>
            </w:r>
            <w:r>
              <w:rPr>
                <w:rFonts w:ascii="Arial"/>
                <w:b/>
                <w:spacing w:val="-8"/>
                <w:sz w:val="20"/>
              </w:rPr>
              <w:t> </w:t>
            </w:r>
            <w:r>
              <w:rPr>
                <w:rFonts w:ascii="Arial"/>
                <w:b/>
                <w:spacing w:val="-1"/>
                <w:sz w:val="20"/>
              </w:rPr>
              <w:t>Amendment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00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Initial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07.08.1997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590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A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16.01.2001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90" w:lineRule="exact" w:before="12"/>
              <w:ind w:left="102" w:right="352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Reference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Electrification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Manual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(STD/0039/SWK)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QUEENSLAND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RAIL</w:t>
            </w:r>
            <w:r>
              <w:rPr>
                <w:rFonts w:ascii="Arial"/>
                <w:spacing w:val="-11"/>
                <w:sz w:val="20"/>
              </w:rPr>
              <w:t> </w:t>
            </w:r>
            <w:r>
              <w:rPr>
                <w:rFonts w:ascii="Arial"/>
                <w:sz w:val="20"/>
              </w:rPr>
              <w:t>costs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B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04.02.2002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5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Induction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Course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cost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updated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878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1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27"/>
                <w:szCs w:val="2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30.06.2005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3.2.2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loads.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80" w:lineRule="atLeast" w:before="10"/>
              <w:ind w:left="102" w:right="100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Cl.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3.2.4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exclude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protection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by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a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platform.</w:t>
            </w:r>
            <w:r>
              <w:rPr>
                <w:rFonts w:ascii="Arial"/>
                <w:spacing w:val="22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Cl.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3.2.5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revised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in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respect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loads.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60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D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22.12.2009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8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Complete</w:t>
            </w:r>
            <w:r>
              <w:rPr>
                <w:rFonts w:ascii="Arial"/>
                <w:spacing w:val="-18"/>
                <w:sz w:val="20"/>
              </w:rPr>
              <w:t> </w:t>
            </w:r>
            <w:r>
              <w:rPr>
                <w:rFonts w:ascii="Arial"/>
                <w:sz w:val="20"/>
              </w:rPr>
              <w:t>Revision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322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37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E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30.09.2010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68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New</w:t>
            </w:r>
            <w:r>
              <w:rPr>
                <w:rFonts w:ascii="Arial"/>
                <w:spacing w:val="-15"/>
                <w:sz w:val="20"/>
              </w:rPr>
              <w:t> </w:t>
            </w:r>
            <w:r>
              <w:rPr>
                <w:rFonts w:ascii="Arial"/>
                <w:sz w:val="20"/>
              </w:rPr>
              <w:t>disclaimer.</w:t>
            </w:r>
            <w:r>
              <w:rPr>
                <w:rFonts w:ascii="Arial"/>
                <w:spacing w:val="-13"/>
                <w:sz w:val="20"/>
              </w:rPr>
              <w:t> </w:t>
            </w:r>
            <w:r>
              <w:rPr>
                <w:rFonts w:ascii="Arial"/>
                <w:sz w:val="20"/>
              </w:rPr>
              <w:t>Rebranded.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528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42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F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71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30.05.2011</w:t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6"/>
              <w:ind w:left="102" w:right="326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PICOW</w:t>
            </w:r>
            <w:r>
              <w:rPr>
                <w:rFonts w:ascii="Arial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changed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Authorised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Person,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definitions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placed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39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alphabetical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order,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title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changes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from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MCE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CIVIL.</w:t>
            </w:r>
            <w:r>
              <w:rPr>
                <w:rFonts w:ascii="Arial"/>
                <w:sz w:val="20"/>
              </w:rPr>
            </w:r>
          </w:p>
        </w:tc>
      </w:tr>
      <w:tr>
        <w:trPr>
          <w:trHeight w:val="1512" w:hRule="exact"/>
        </w:trPr>
        <w:tc>
          <w:tcPr>
            <w:tcW w:w="105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174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7</w:t>
            </w:r>
          </w:p>
        </w:tc>
        <w:tc>
          <w:tcPr>
            <w:tcW w:w="13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Arial" w:hAnsi="Arial" w:cs="Arial" w:eastAsia="Arial"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30/06/2016</w:t>
            </w:r>
            <w:r>
              <w:rPr>
                <w:rFonts w:ascii="Arial"/>
                <w:sz w:val="20"/>
              </w:rPr>
            </w:r>
          </w:p>
        </w:tc>
        <w:tc>
          <w:tcPr>
            <w:tcW w:w="15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57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58"/>
              <w:ind w:left="102" w:right="468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z w:val="20"/>
              </w:rPr>
              <w:t>Update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of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exclusion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zone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requirements.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Terminology</w:t>
            </w:r>
            <w:r>
              <w:rPr>
                <w:rFonts w:ascii="Arial"/>
                <w:spacing w:val="36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updated.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Introduction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WET</w:t>
            </w:r>
            <w:r>
              <w:rPr>
                <w:rFonts w:ascii="Arial"/>
                <w:spacing w:val="-4"/>
                <w:sz w:val="20"/>
              </w:rPr>
              <w:t> </w:t>
            </w:r>
            <w:r>
              <w:rPr>
                <w:rFonts w:ascii="Arial"/>
                <w:sz w:val="20"/>
              </w:rPr>
              <w:t>(working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z w:val="20"/>
              </w:rPr>
              <w:t>in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the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electrified</w:t>
            </w:r>
            <w:r>
              <w:rPr>
                <w:rFonts w:ascii="Arial"/>
                <w:spacing w:val="24"/>
                <w:w w:val="9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territory)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training.</w:t>
            </w:r>
            <w:r>
              <w:rPr>
                <w:rFonts w:ascii="Arial"/>
                <w:spacing w:val="42"/>
                <w:sz w:val="20"/>
              </w:rPr>
              <w:t> </w:t>
            </w:r>
            <w:r>
              <w:rPr>
                <w:rFonts w:ascii="Arial"/>
                <w:sz w:val="20"/>
              </w:rPr>
              <w:t>References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made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to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Rail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Safety</w:t>
            </w:r>
            <w:r>
              <w:rPr>
                <w:rFonts w:ascii="Arial"/>
                <w:spacing w:val="-12"/>
                <w:sz w:val="20"/>
              </w:rPr>
              <w:t> </w:t>
            </w:r>
            <w:r>
              <w:rPr>
                <w:rFonts w:ascii="Arial"/>
                <w:spacing w:val="1"/>
                <w:sz w:val="20"/>
              </w:rPr>
              <w:t>Worker</w:t>
            </w:r>
            <w:r>
              <w:rPr>
                <w:rFonts w:ascii="Arial"/>
                <w:spacing w:val="52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framework.</w:t>
            </w:r>
            <w:r>
              <w:rPr>
                <w:rFonts w:ascii="Arial"/>
                <w:sz w:val="20"/>
              </w:rPr>
            </w:r>
          </w:p>
          <w:p>
            <w:pPr>
              <w:pStyle w:val="TableParagraph"/>
              <w:spacing w:line="240" w:lineRule="auto" w:before="60"/>
              <w:ind w:left="102" w:right="714"/>
              <w:jc w:val="left"/>
              <w:rPr>
                <w:rFonts w:ascii="Arial" w:hAnsi="Arial" w:cs="Arial" w:eastAsia="Arial"/>
                <w:sz w:val="20"/>
                <w:szCs w:val="20"/>
              </w:rPr>
            </w:pPr>
            <w:r>
              <w:rPr>
                <w:rFonts w:ascii="Arial"/>
                <w:spacing w:val="-1"/>
                <w:sz w:val="20"/>
              </w:rPr>
              <w:t>Introduction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of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basic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rules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for</w:t>
            </w:r>
            <w:r>
              <w:rPr>
                <w:rFonts w:ascii="Arial"/>
                <w:spacing w:val="-6"/>
                <w:sz w:val="20"/>
              </w:rPr>
              <w:t> </w:t>
            </w:r>
            <w:r>
              <w:rPr>
                <w:rFonts w:ascii="Arial"/>
                <w:sz w:val="20"/>
              </w:rPr>
              <w:t>work</w:t>
            </w:r>
            <w:r>
              <w:rPr>
                <w:rFonts w:ascii="Arial"/>
                <w:spacing w:val="-3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near</w:t>
            </w:r>
            <w:r>
              <w:rPr>
                <w:rFonts w:ascii="Arial"/>
                <w:spacing w:val="-7"/>
                <w:sz w:val="20"/>
              </w:rPr>
              <w:t> </w:t>
            </w:r>
            <w:r>
              <w:rPr>
                <w:rFonts w:ascii="Arial"/>
                <w:sz w:val="20"/>
              </w:rPr>
              <w:t>electric</w:t>
            </w:r>
            <w:r>
              <w:rPr>
                <w:rFonts w:ascii="Arial"/>
                <w:spacing w:val="-5"/>
                <w:sz w:val="20"/>
              </w:rPr>
              <w:t> </w:t>
            </w:r>
            <w:r>
              <w:rPr>
                <w:rFonts w:ascii="Arial"/>
                <w:sz w:val="20"/>
              </w:rPr>
              <w:t>traction</w:t>
            </w:r>
            <w:r>
              <w:rPr>
                <w:rFonts w:ascii="Arial"/>
                <w:spacing w:val="38"/>
                <w:w w:val="99"/>
                <w:sz w:val="20"/>
              </w:rPr>
              <w:t> </w:t>
            </w:r>
            <w:r>
              <w:rPr>
                <w:rFonts w:ascii="Arial"/>
                <w:sz w:val="20"/>
              </w:rPr>
              <w:t>infrastructure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and</w:t>
            </w:r>
            <w:r>
              <w:rPr>
                <w:rFonts w:ascii="Arial"/>
                <w:spacing w:val="-10"/>
                <w:sz w:val="20"/>
              </w:rPr>
              <w:t> </w:t>
            </w:r>
            <w:r>
              <w:rPr>
                <w:rFonts w:ascii="Arial"/>
                <w:sz w:val="20"/>
              </w:rPr>
              <w:t>electrical</w:t>
            </w:r>
            <w:r>
              <w:rPr>
                <w:rFonts w:ascii="Arial"/>
                <w:spacing w:val="-8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low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pacing w:val="-1"/>
                <w:sz w:val="20"/>
              </w:rPr>
              <w:t>voltage</w:t>
            </w:r>
            <w:r>
              <w:rPr>
                <w:rFonts w:ascii="Arial"/>
                <w:spacing w:val="-9"/>
                <w:sz w:val="20"/>
              </w:rPr>
              <w:t> </w:t>
            </w:r>
            <w:r>
              <w:rPr>
                <w:rFonts w:ascii="Arial"/>
                <w:sz w:val="20"/>
              </w:rPr>
              <w:t>services.</w:t>
            </w:r>
            <w:r>
              <w:rPr>
                <w:rFonts w:ascii="Arial"/>
                <w:sz w:val="20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19"/>
          <w:szCs w:val="19"/>
        </w:rPr>
      </w:pPr>
    </w:p>
    <w:p>
      <w:pPr>
        <w:spacing w:before="72"/>
        <w:ind w:left="1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Compliance:</w:t>
      </w:r>
      <w:r>
        <w:rPr>
          <w:rFonts w:ascii="Arial"/>
          <w:sz w:val="22"/>
        </w:rPr>
      </w:r>
    </w:p>
    <w:p>
      <w:pPr>
        <w:spacing w:before="1"/>
        <w:ind w:left="172" w:right="13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spacing w:val="-1"/>
          <w:sz w:val="22"/>
        </w:rPr>
        <w:t>Significant issues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compliance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requirements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detailed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this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document shall</w:t>
      </w:r>
      <w:r>
        <w:rPr>
          <w:rFonts w:ascii="Arial"/>
          <w:sz w:val="22"/>
        </w:rPr>
        <w:t> be</w:t>
      </w:r>
      <w:r>
        <w:rPr>
          <w:rFonts w:ascii="Arial"/>
          <w:spacing w:val="69"/>
          <w:sz w:val="22"/>
        </w:rPr>
        <w:t> </w:t>
      </w:r>
      <w:r>
        <w:rPr>
          <w:rFonts w:ascii="Arial"/>
          <w:spacing w:val="-1"/>
          <w:sz w:val="22"/>
        </w:rPr>
        <w:t>addressed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through</w:t>
      </w:r>
      <w:r>
        <w:rPr>
          <w:rFonts w:ascii="Arial"/>
          <w:spacing w:val="-4"/>
          <w:sz w:val="22"/>
        </w:rPr>
        <w:t> </w:t>
      </w:r>
      <w:r>
        <w:rPr>
          <w:rFonts w:ascii="Arial"/>
          <w:sz w:val="22"/>
        </w:rPr>
        <w:t>the </w:t>
      </w:r>
      <w:r>
        <w:rPr>
          <w:rFonts w:ascii="Arial"/>
          <w:spacing w:val="-2"/>
          <w:sz w:val="22"/>
        </w:rPr>
        <w:t>Rail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Infrastructure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Manager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2"/>
          <w:sz w:val="22"/>
        </w:rPr>
        <w:t>who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will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liaise</w:t>
      </w:r>
      <w:r>
        <w:rPr>
          <w:rFonts w:ascii="Arial"/>
          <w:sz w:val="22"/>
        </w:rPr>
        <w:t> </w:t>
      </w:r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</w:t>
      </w:r>
      <w:r>
        <w:rPr>
          <w:rFonts w:ascii="Arial"/>
          <w:spacing w:val="3"/>
          <w:sz w:val="22"/>
        </w:rPr>
        <w:t> </w:t>
      </w:r>
      <w:r>
        <w:rPr>
          <w:rFonts w:ascii="Arial"/>
          <w:spacing w:val="-1"/>
          <w:sz w:val="22"/>
        </w:rPr>
        <w:t>Electrical and Track</w:t>
      </w:r>
      <w:r>
        <w:rPr>
          <w:rFonts w:ascii="Arial"/>
          <w:spacing w:val="1"/>
          <w:sz w:val="22"/>
        </w:rPr>
        <w:t> </w:t>
      </w:r>
      <w:r>
        <w:rPr>
          <w:rFonts w:ascii="Arial"/>
          <w:sz w:val="22"/>
        </w:rPr>
        <w:t>&amp;</w:t>
      </w:r>
      <w:r>
        <w:rPr>
          <w:rFonts w:ascii="Arial"/>
          <w:spacing w:val="83"/>
          <w:sz w:val="22"/>
        </w:rPr>
        <w:t> </w:t>
      </w:r>
      <w:r>
        <w:rPr>
          <w:rFonts w:ascii="Arial"/>
          <w:spacing w:val="-1"/>
          <w:sz w:val="22"/>
        </w:rPr>
        <w:t>Structures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Discipline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Head</w:t>
      </w:r>
      <w:r>
        <w:rPr>
          <w:rFonts w:ascii="Arial"/>
          <w:sz w:val="22"/>
        </w:rPr>
        <w:t> as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necessary.</w:t>
      </w:r>
    </w:p>
    <w:p>
      <w:pPr>
        <w:spacing w:line="240" w:lineRule="auto" w:before="10"/>
        <w:rPr>
          <w:rFonts w:ascii="Arial" w:hAnsi="Arial" w:cs="Arial" w:eastAsia="Arial"/>
          <w:sz w:val="21"/>
          <w:szCs w:val="21"/>
        </w:rPr>
      </w:pPr>
    </w:p>
    <w:p>
      <w:pPr>
        <w:spacing w:before="0"/>
        <w:ind w:left="17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spacing w:val="-1"/>
          <w:sz w:val="22"/>
        </w:rPr>
        <w:t>Feedback:</w:t>
      </w:r>
      <w:r>
        <w:rPr>
          <w:rFonts w:ascii="Arial"/>
          <w:sz w:val="22"/>
        </w:rPr>
      </w:r>
    </w:p>
    <w:p>
      <w:pPr>
        <w:spacing w:before="1"/>
        <w:ind w:left="172" w:right="138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55.200001pt;margin-top:67.007851pt;width:484.9pt;height:.1pt;mso-position-horizontal-relative:page;mso-position-vertical-relative:paragraph;z-index:1072" coordorigin="1104,1340" coordsize="9698,2">
            <v:shape style="position:absolute;left:1104;top:1340;width:9698;height:2" coordorigin="1104,1340" coordsize="9698,0" path="m1104,1340l10802,1340e" filled="false" stroked="true" strokeweight=".58004pt" strokecolor="#000000">
              <v:path arrowok="t"/>
            </v:shape>
            <w10:wrap type="none"/>
          </v:group>
        </w:pict>
      </w:r>
      <w:r>
        <w:rPr>
          <w:rFonts w:ascii="Arial"/>
          <w:spacing w:val="-1"/>
          <w:sz w:val="22"/>
        </w:rPr>
        <w:t>If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you</w:t>
      </w:r>
      <w:r>
        <w:rPr>
          <w:rFonts w:ascii="Arial"/>
          <w:sz w:val="22"/>
        </w:rPr>
        <w:t> </w:t>
      </w:r>
      <w:r>
        <w:rPr>
          <w:rFonts w:ascii="Arial"/>
          <w:spacing w:val="-1"/>
          <w:sz w:val="22"/>
        </w:rPr>
        <w:t>have</w:t>
      </w:r>
      <w:r>
        <w:rPr>
          <w:rFonts w:ascii="Arial"/>
          <w:sz w:val="22"/>
        </w:rPr>
        <w:t> 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suggestions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z w:val="22"/>
        </w:rPr>
        <w:t>for</w:t>
      </w:r>
      <w:r>
        <w:rPr>
          <w:rFonts w:ascii="Arial"/>
          <w:spacing w:val="1"/>
          <w:sz w:val="22"/>
        </w:rPr>
        <w:t> </w:t>
      </w:r>
      <w:r>
        <w:rPr>
          <w:rFonts w:ascii="Arial"/>
          <w:spacing w:val="-1"/>
          <w:sz w:val="22"/>
        </w:rPr>
        <w:t>improvement </w:t>
      </w:r>
      <w:r>
        <w:rPr>
          <w:rFonts w:ascii="Arial"/>
          <w:sz w:val="22"/>
        </w:rPr>
        <w:t>to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any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documentation,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especially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inaccuracies</w:t>
      </w:r>
      <w:r>
        <w:rPr>
          <w:rFonts w:ascii="Arial"/>
          <w:sz w:val="22"/>
        </w:rPr>
        <w:t> or</w:t>
      </w:r>
      <w:r>
        <w:rPr>
          <w:rFonts w:ascii="Arial"/>
          <w:spacing w:val="49"/>
          <w:sz w:val="22"/>
        </w:rPr>
        <w:t> </w:t>
      </w:r>
      <w:r>
        <w:rPr>
          <w:rFonts w:ascii="Arial"/>
          <w:spacing w:val="-1"/>
          <w:sz w:val="22"/>
        </w:rPr>
        <w:t>ambiguities,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please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email</w:t>
      </w:r>
      <w:r>
        <w:rPr>
          <w:rFonts w:ascii="Arial"/>
          <w:spacing w:val="1"/>
          <w:sz w:val="22"/>
        </w:rPr>
        <w:t> </w:t>
      </w:r>
      <w:r>
        <w:rPr>
          <w:rFonts w:ascii="Arial"/>
          <w:color w:val="0000FF"/>
          <w:spacing w:val="1"/>
          <w:sz w:val="22"/>
        </w:rPr>
      </w:r>
      <w:hyperlink r:id="rId8">
        <w:r>
          <w:rPr>
            <w:rFonts w:ascii="Arial"/>
            <w:color w:val="0000FF"/>
            <w:spacing w:val="-1"/>
            <w:sz w:val="22"/>
            <w:u w:val="single" w:color="0000FF"/>
          </w:rPr>
          <w:t>CivilEngineeringStandards@qr.com.au</w:t>
        </w:r>
        <w:r>
          <w:rPr>
            <w:rFonts w:ascii="Arial"/>
            <w:color w:val="0000FF"/>
            <w:sz w:val="22"/>
            <w:u w:val="single" w:color="0000FF"/>
          </w:rPr>
          <w:t> </w:t>
        </w:r>
        <w:r>
          <w:rPr>
            <w:rFonts w:ascii="Arial"/>
            <w:color w:val="0000FF"/>
            <w:sz w:val="22"/>
          </w:rPr>
        </w:r>
      </w:hyperlink>
      <w:r>
        <w:rPr>
          <w:rFonts w:ascii="Arial"/>
          <w:spacing w:val="-2"/>
          <w:sz w:val="22"/>
        </w:rPr>
        <w:t>with</w:t>
      </w:r>
      <w:r>
        <w:rPr>
          <w:rFonts w:ascii="Arial"/>
          <w:sz w:val="22"/>
        </w:rPr>
        <w:t> the</w:t>
      </w:r>
      <w:r>
        <w:rPr>
          <w:rFonts w:ascii="Arial"/>
          <w:spacing w:val="-2"/>
          <w:sz w:val="22"/>
        </w:rPr>
        <w:t> </w:t>
      </w:r>
      <w:r>
        <w:rPr>
          <w:rFonts w:ascii="Arial"/>
          <w:spacing w:val="-1"/>
          <w:sz w:val="22"/>
        </w:rPr>
        <w:t>document number in</w:t>
      </w:r>
      <w:r>
        <w:rPr>
          <w:rFonts w:ascii="Arial"/>
          <w:sz w:val="22"/>
        </w:rPr>
        <w:t> the</w:t>
      </w:r>
      <w:r>
        <w:rPr>
          <w:rFonts w:ascii="Arial"/>
          <w:spacing w:val="65"/>
          <w:sz w:val="22"/>
        </w:rPr>
        <w:t> </w:t>
      </w:r>
      <w:r>
        <w:rPr>
          <w:rFonts w:ascii="Arial"/>
          <w:spacing w:val="-1"/>
          <w:sz w:val="22"/>
        </w:rPr>
        <w:t>subject</w:t>
      </w:r>
      <w:r>
        <w:rPr>
          <w:rFonts w:ascii="Arial"/>
          <w:spacing w:val="2"/>
          <w:sz w:val="22"/>
        </w:rPr>
        <w:t> </w:t>
      </w:r>
      <w:r>
        <w:rPr>
          <w:rFonts w:ascii="Arial"/>
          <w:spacing w:val="-1"/>
          <w:sz w:val="22"/>
        </w:rPr>
        <w:t>heading.</w:t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6"/>
          <w:footerReference w:type="default" r:id="rId7"/>
          <w:pgSz w:w="11910" w:h="16840"/>
          <w:pgMar w:header="567" w:footer="692" w:top="960" w:bottom="880" w:left="960" w:right="920"/>
          <w:pgNumType w:start="2"/>
        </w:sectPr>
      </w:pPr>
    </w:p>
    <w:p>
      <w:pPr>
        <w:spacing w:before="157"/>
        <w:ind w:left="3394" w:right="0" w:firstLine="0"/>
        <w:jc w:val="left"/>
        <w:rPr>
          <w:rFonts w:ascii="Arial" w:hAnsi="Arial" w:cs="Arial" w:eastAsia="Arial"/>
          <w:sz w:val="28"/>
          <w:szCs w:val="28"/>
        </w:rPr>
      </w:pPr>
      <w:r>
        <w:rPr>
          <w:rFonts w:ascii="Arial"/>
          <w:b/>
          <w:spacing w:val="-2"/>
          <w:sz w:val="28"/>
        </w:rPr>
        <w:t>TABLE</w:t>
      </w:r>
      <w:r>
        <w:rPr>
          <w:rFonts w:ascii="Arial"/>
          <w:b/>
          <w:spacing w:val="1"/>
          <w:sz w:val="28"/>
        </w:rPr>
        <w:t> </w:t>
      </w:r>
      <w:r>
        <w:rPr>
          <w:rFonts w:ascii="Arial"/>
          <w:b/>
          <w:sz w:val="28"/>
        </w:rPr>
        <w:t>OF</w:t>
      </w:r>
      <w:r>
        <w:rPr>
          <w:rFonts w:ascii="Arial"/>
          <w:b/>
          <w:spacing w:val="-1"/>
          <w:sz w:val="28"/>
        </w:rPr>
        <w:t> </w:t>
      </w:r>
      <w:r>
        <w:rPr>
          <w:rFonts w:ascii="Arial"/>
          <w:b/>
          <w:spacing w:val="-2"/>
          <w:sz w:val="28"/>
        </w:rPr>
        <w:t>CONTENTS</w:t>
      </w:r>
      <w:r>
        <w:rPr>
          <w:rFonts w:ascii="Arial"/>
          <w:sz w:val="2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  <w:r>
        <w:rPr/>
        <w:br w:type="column"/>
      </w:r>
      <w:r>
        <w:rPr>
          <w:rFonts w:ascii="Arial"/>
          <w:b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21"/>
          <w:szCs w:val="21"/>
        </w:rPr>
      </w:pPr>
    </w:p>
    <w:p>
      <w:pPr>
        <w:pStyle w:val="BodyText"/>
        <w:spacing w:line="240" w:lineRule="auto"/>
        <w:ind w:left="0" w:right="111"/>
        <w:jc w:val="right"/>
      </w:pPr>
      <w:r>
        <w:rPr>
          <w:w w:val="95"/>
        </w:rPr>
        <w:t>Page</w:t>
      </w:r>
      <w:r>
        <w:rPr/>
      </w:r>
    </w:p>
    <w:p>
      <w:pPr>
        <w:spacing w:after="0" w:line="240" w:lineRule="auto"/>
        <w:jc w:val="right"/>
        <w:sectPr>
          <w:pgSz w:w="11910" w:h="16840"/>
          <w:pgMar w:header="567" w:footer="692" w:top="960" w:bottom="880" w:left="960" w:right="880"/>
          <w:cols w:num="2" w:equalWidth="0">
            <w:col w:w="6412" w:space="40"/>
            <w:col w:w="3618"/>
          </w:cols>
        </w:sectPr>
      </w:pPr>
    </w:p>
    <w:p>
      <w:pPr>
        <w:pStyle w:val="Heading3"/>
        <w:tabs>
          <w:tab w:pos="1025" w:val="left" w:leader="none"/>
          <w:tab w:pos="9813" w:val="right" w:leader="dot"/>
        </w:tabs>
        <w:spacing w:line="240" w:lineRule="auto" w:before="77"/>
        <w:ind w:left="172" w:right="0"/>
        <w:jc w:val="left"/>
        <w:rPr>
          <w:b w:val="0"/>
          <w:bCs w:val="0"/>
        </w:rPr>
      </w:pPr>
      <w:r>
        <w:rPr/>
        <w:pict>
          <v:group style="position:absolute;margin-left:55.200001pt;margin-top:802.055969pt;width:484.9pt;height:.1pt;mso-position-horizontal-relative:page;mso-position-vertical-relative:page;z-index:1096" coordorigin="1104,16041" coordsize="9698,2">
            <v:shape style="position:absolute;left:1104;top:16041;width:9698;height:2" coordorigin="1104,16041" coordsize="9698,0" path="m1104,16041l10802,16041e" filled="false" stroked="true" strokeweight=".58004pt" strokecolor="#000000">
              <v:path arrowok="t"/>
            </v:shape>
            <w10:wrap type="none"/>
          </v:group>
        </w:pict>
      </w:r>
      <w:hyperlink w:history="true" w:anchor="_bookmark0">
        <w:r>
          <w:rPr>
            <w:spacing w:val="-1"/>
            <w:w w:val="95"/>
          </w:rPr>
          <w:t>1.0</w:t>
          <w:tab/>
        </w:r>
        <w:r>
          <w:rPr/>
          <w:t>INTRODUCTION</w:t>
          <w:tab/>
          <w:t>4</w:t>
        </w:r>
        <w:r>
          <w:rPr>
            <w:b w:val="0"/>
          </w:rPr>
        </w:r>
      </w:hyperlink>
    </w:p>
    <w:p>
      <w:pPr>
        <w:pStyle w:val="BodyText"/>
        <w:tabs>
          <w:tab w:pos="2157" w:val="left" w:leader="none"/>
          <w:tab w:pos="9813" w:val="right" w:leader="dot"/>
        </w:tabs>
        <w:spacing w:line="240" w:lineRule="auto" w:before="82"/>
        <w:ind w:left="1025" w:right="0"/>
        <w:jc w:val="left"/>
      </w:pPr>
      <w:hyperlink w:history="true" w:anchor="_bookmark1">
        <w:r>
          <w:rPr>
            <w:spacing w:val="-1"/>
            <w:w w:val="95"/>
          </w:rPr>
          <w:t>1.1</w:t>
          <w:tab/>
        </w:r>
        <w:r>
          <w:rPr>
            <w:spacing w:val="-1"/>
          </w:rPr>
          <w:t>Definitions</w:t>
          <w:tab/>
        </w:r>
        <w:r>
          <w:rPr/>
          <w:t>4</w:t>
        </w:r>
        <w:r>
          <w:rPr/>
        </w:r>
      </w:hyperlink>
    </w:p>
    <w:p>
      <w:pPr>
        <w:pStyle w:val="Heading3"/>
        <w:tabs>
          <w:tab w:pos="1025" w:val="left" w:leader="none"/>
          <w:tab w:pos="9813" w:val="right" w:leader="dot"/>
        </w:tabs>
        <w:spacing w:line="240" w:lineRule="auto" w:before="79"/>
        <w:ind w:left="172" w:right="0"/>
        <w:jc w:val="left"/>
        <w:rPr>
          <w:b w:val="0"/>
          <w:bCs w:val="0"/>
        </w:rPr>
      </w:pPr>
      <w:hyperlink w:history="true" w:anchor="_bookmark2">
        <w:r>
          <w:rPr>
            <w:spacing w:val="-1"/>
            <w:w w:val="95"/>
          </w:rPr>
          <w:t>2.0</w:t>
          <w:tab/>
        </w:r>
        <w:r>
          <w:rPr/>
          <w:t>SCOPE</w:t>
          <w:tab/>
          <w:t>4</w:t>
        </w:r>
        <w:r>
          <w:rPr>
            <w:b w:val="0"/>
          </w:rPr>
        </w:r>
      </w:hyperlink>
    </w:p>
    <w:p>
      <w:pPr>
        <w:pStyle w:val="Heading3"/>
        <w:tabs>
          <w:tab w:pos="1025" w:val="left" w:leader="none"/>
          <w:tab w:pos="9813" w:val="right" w:leader="dot"/>
        </w:tabs>
        <w:spacing w:line="240" w:lineRule="auto" w:before="79"/>
        <w:ind w:left="172" w:right="0"/>
        <w:jc w:val="left"/>
        <w:rPr>
          <w:b w:val="0"/>
          <w:bCs w:val="0"/>
        </w:rPr>
      </w:pPr>
      <w:hyperlink w:history="true" w:anchor="_bookmark3">
        <w:r>
          <w:rPr>
            <w:spacing w:val="-1"/>
            <w:w w:val="95"/>
          </w:rPr>
          <w:t>3.0</w:t>
          <w:tab/>
        </w:r>
        <w:r>
          <w:rPr/>
          <w:t>WORK</w:t>
        </w:r>
        <w:r>
          <w:rPr>
            <w:spacing w:val="-3"/>
          </w:rPr>
          <w:t> </w:t>
        </w:r>
        <w:r>
          <w:rPr/>
          <w:t>ON</w:t>
        </w:r>
        <w:r>
          <w:rPr>
            <w:spacing w:val="-2"/>
          </w:rPr>
          <w:t> </w:t>
        </w:r>
        <w:r>
          <w:rPr/>
          <w:t>OR</w:t>
        </w:r>
        <w:r>
          <w:rPr>
            <w:spacing w:val="-2"/>
          </w:rPr>
          <w:t> </w:t>
        </w:r>
        <w:r>
          <w:rPr>
            <w:spacing w:val="-1"/>
          </w:rPr>
          <w:t>NEAR</w:t>
        </w:r>
        <w:r>
          <w:rPr>
            <w:spacing w:val="1"/>
          </w:rPr>
          <w:t> </w:t>
        </w:r>
        <w:r>
          <w:rPr/>
          <w:t>OVERHEAD</w:t>
        </w:r>
        <w:r>
          <w:rPr>
            <w:spacing w:val="-2"/>
          </w:rPr>
          <w:t> </w:t>
        </w:r>
        <w:r>
          <w:rPr/>
          <w:t>TRACTION</w:t>
        </w:r>
        <w:r>
          <w:rPr>
            <w:spacing w:val="-1"/>
          </w:rPr>
          <w:t> </w:t>
        </w:r>
        <w:r>
          <w:rPr/>
          <w:t>WIRING</w:t>
        </w:r>
        <w:r>
          <w:rPr>
            <w:spacing w:val="-1"/>
          </w:rPr>
          <w:t> </w:t>
        </w:r>
        <w:r>
          <w:rPr/>
          <w:t>EQUIPMENT</w:t>
          <w:tab/>
          <w:t>5</w:t>
        </w:r>
        <w:r>
          <w:rPr>
            <w:b w:val="0"/>
          </w:rPr>
        </w:r>
      </w:hyperlink>
    </w:p>
    <w:p>
      <w:pPr>
        <w:pStyle w:val="BodyText"/>
        <w:numPr>
          <w:ilvl w:val="1"/>
          <w:numId w:val="1"/>
        </w:numPr>
        <w:tabs>
          <w:tab w:pos="2158" w:val="left" w:leader="none"/>
          <w:tab w:pos="9813" w:val="right" w:leader="dot"/>
        </w:tabs>
        <w:spacing w:line="240" w:lineRule="auto" w:before="79" w:after="0"/>
        <w:ind w:left="2158" w:right="0" w:hanging="1133"/>
        <w:jc w:val="left"/>
      </w:pPr>
      <w:hyperlink w:history="true" w:anchor="_bookmark4">
        <w:r>
          <w:rPr/>
          <w:t>Warning</w:t>
          <w:tab/>
          <w:t>5</w:t>
        </w:r>
      </w:hyperlink>
    </w:p>
    <w:p>
      <w:pPr>
        <w:pStyle w:val="BodyText"/>
        <w:numPr>
          <w:ilvl w:val="1"/>
          <w:numId w:val="1"/>
        </w:numPr>
        <w:tabs>
          <w:tab w:pos="2158" w:val="left" w:leader="none"/>
          <w:tab w:pos="9813" w:val="right" w:leader="dot"/>
        </w:tabs>
        <w:spacing w:line="240" w:lineRule="auto" w:before="0" w:after="0"/>
        <w:ind w:left="2158" w:right="0" w:hanging="1133"/>
        <w:jc w:val="left"/>
      </w:pPr>
      <w:hyperlink w:history="true" w:anchor="_bookmark5">
        <w:r>
          <w:rPr/>
          <w:t>Electric</w:t>
        </w:r>
        <w:r>
          <w:rPr>
            <w:spacing w:val="-1"/>
          </w:rPr>
          <w:t> </w:t>
        </w:r>
        <w:r>
          <w:rPr/>
          <w:t>Traction</w:t>
        </w:r>
        <w:r>
          <w:rPr>
            <w:spacing w:val="-2"/>
          </w:rPr>
          <w:t> </w:t>
        </w:r>
        <w:r>
          <w:rPr/>
          <w:t>High Voltage</w:t>
        </w:r>
        <w:r>
          <w:rPr>
            <w:spacing w:val="-2"/>
          </w:rPr>
          <w:t> </w:t>
        </w:r>
        <w:r>
          <w:rPr/>
          <w:t>Exclusion</w:t>
        </w:r>
        <w:r>
          <w:rPr>
            <w:spacing w:val="1"/>
          </w:rPr>
          <w:t> </w:t>
        </w:r>
        <w:r>
          <w:rPr>
            <w:spacing w:val="-1"/>
          </w:rPr>
          <w:t>zone</w:t>
          <w:tab/>
        </w:r>
        <w:r>
          <w:rPr/>
          <w:t>5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2158" w:val="left" w:leader="none"/>
          <w:tab w:pos="9813" w:val="right" w:leader="dot"/>
        </w:tabs>
        <w:spacing w:line="240" w:lineRule="auto" w:before="0" w:after="0"/>
        <w:ind w:left="2158" w:right="0" w:hanging="1133"/>
        <w:jc w:val="left"/>
      </w:pPr>
      <w:hyperlink w:history="true" w:anchor="_bookmark6">
        <w:r>
          <w:rPr>
            <w:spacing w:val="-1"/>
          </w:rPr>
          <w:t>Rules </w:t>
        </w:r>
        <w:r>
          <w:rPr/>
          <w:t>for</w:t>
        </w:r>
        <w:r>
          <w:rPr>
            <w:spacing w:val="-6"/>
          </w:rPr>
          <w:t> </w:t>
        </w:r>
        <w:r>
          <w:rPr>
            <w:spacing w:val="1"/>
          </w:rPr>
          <w:t>Work</w:t>
        </w:r>
        <w:r>
          <w:rPr>
            <w:spacing w:val="3"/>
          </w:rPr>
          <w:t> </w:t>
        </w:r>
        <w:r>
          <w:rPr>
            <w:spacing w:val="-1"/>
          </w:rPr>
          <w:t>within</w:t>
        </w:r>
        <w:r>
          <w:rPr/>
          <w:t> the</w:t>
        </w:r>
        <w:r>
          <w:rPr>
            <w:spacing w:val="-2"/>
          </w:rPr>
          <w:t> </w:t>
        </w:r>
        <w:r>
          <w:rPr/>
          <w:t>Traction Exclusion</w:t>
        </w:r>
        <w:r>
          <w:rPr>
            <w:spacing w:val="-2"/>
          </w:rPr>
          <w:t> </w:t>
        </w:r>
        <w:r>
          <w:rPr/>
          <w:t>Zone</w:t>
          <w:tab/>
          <w:t>5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2158" w:val="left" w:leader="none"/>
          <w:tab w:pos="9813" w:val="right" w:leader="dot"/>
        </w:tabs>
        <w:spacing w:line="240" w:lineRule="auto" w:before="0" w:after="0"/>
        <w:ind w:left="2158" w:right="0" w:hanging="1133"/>
        <w:jc w:val="left"/>
      </w:pPr>
      <w:hyperlink w:history="true" w:anchor="_bookmark7">
        <w:r>
          <w:rPr>
            <w:spacing w:val="-1"/>
          </w:rPr>
          <w:t>Isolation</w:t>
        </w:r>
        <w:r>
          <w:rPr/>
          <w:t> and</w:t>
        </w:r>
        <w:r>
          <w:rPr>
            <w:spacing w:val="-1"/>
          </w:rPr>
          <w:t> </w:t>
        </w:r>
        <w:r>
          <w:rPr/>
          <w:t>Permit</w:t>
        </w:r>
        <w:r>
          <w:rPr>
            <w:spacing w:val="-1"/>
          </w:rPr>
          <w:t> </w:t>
        </w:r>
        <w:r>
          <w:rPr/>
          <w:t>to</w:t>
        </w:r>
        <w:r>
          <w:rPr>
            <w:spacing w:val="-6"/>
          </w:rPr>
          <w:t> </w:t>
        </w:r>
        <w:r>
          <w:rPr>
            <w:spacing w:val="1"/>
          </w:rPr>
          <w:t>Work</w:t>
          <w:tab/>
        </w:r>
        <w:r>
          <w:rPr/>
          <w:t>5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2158" w:val="left" w:leader="none"/>
          <w:tab w:pos="9813" w:val="right" w:leader="dot"/>
        </w:tabs>
        <w:spacing w:line="240" w:lineRule="auto" w:before="0" w:after="0"/>
        <w:ind w:left="2158" w:right="0" w:hanging="1133"/>
        <w:jc w:val="left"/>
      </w:pPr>
      <w:hyperlink w:history="true" w:anchor="_bookmark8">
        <w:r>
          <w:rPr/>
          <w:t>Application</w:t>
        </w:r>
        <w:r>
          <w:rPr>
            <w:spacing w:val="-2"/>
          </w:rPr>
          <w:t> </w:t>
        </w:r>
        <w:r>
          <w:rPr/>
          <w:t>Procedure</w:t>
          <w:tab/>
          <w:t>5</w:t>
        </w:r>
        <w:r>
          <w:rPr/>
        </w:r>
      </w:hyperlink>
    </w:p>
    <w:p>
      <w:pPr>
        <w:pStyle w:val="BodyText"/>
        <w:numPr>
          <w:ilvl w:val="1"/>
          <w:numId w:val="1"/>
        </w:numPr>
        <w:tabs>
          <w:tab w:pos="2158" w:val="left" w:leader="none"/>
          <w:tab w:pos="9813" w:val="right" w:leader="dot"/>
        </w:tabs>
        <w:spacing w:line="240" w:lineRule="auto" w:before="0" w:after="0"/>
        <w:ind w:left="2158" w:right="0" w:hanging="1133"/>
        <w:jc w:val="left"/>
      </w:pPr>
      <w:hyperlink w:history="true" w:anchor="_bookmark9">
        <w:r>
          <w:rPr/>
          <w:t>Competency</w:t>
        </w:r>
        <w:r>
          <w:rPr>
            <w:spacing w:val="-5"/>
          </w:rPr>
          <w:t> </w:t>
        </w:r>
        <w:r>
          <w:rPr/>
          <w:t>and</w:t>
        </w:r>
        <w:r>
          <w:rPr>
            <w:spacing w:val="-1"/>
          </w:rPr>
          <w:t> </w:t>
        </w:r>
        <w:r>
          <w:rPr/>
          <w:t>Training</w:t>
        </w:r>
        <w:r>
          <w:rPr>
            <w:spacing w:val="-1"/>
          </w:rPr>
          <w:t> </w:t>
        </w:r>
        <w:r>
          <w:rPr/>
          <w:t>Requirements</w:t>
          <w:tab/>
          <w:t>5</w:t>
        </w:r>
        <w:r>
          <w:rPr/>
        </w:r>
      </w:hyperlink>
    </w:p>
    <w:p>
      <w:pPr>
        <w:pStyle w:val="Heading3"/>
        <w:tabs>
          <w:tab w:pos="1025" w:val="left" w:leader="none"/>
          <w:tab w:pos="9813" w:val="right" w:leader="dot"/>
        </w:tabs>
        <w:spacing w:line="240" w:lineRule="auto" w:before="77"/>
        <w:ind w:left="172" w:right="0"/>
        <w:jc w:val="left"/>
        <w:rPr>
          <w:b w:val="0"/>
          <w:bCs w:val="0"/>
        </w:rPr>
      </w:pPr>
      <w:hyperlink w:history="true" w:anchor="_bookmark10">
        <w:r>
          <w:rPr>
            <w:spacing w:val="-1"/>
            <w:w w:val="95"/>
          </w:rPr>
          <w:t>4.0</w:t>
          <w:tab/>
        </w:r>
        <w:r>
          <w:rPr/>
          <w:t>WORK</w:t>
        </w:r>
        <w:r>
          <w:rPr>
            <w:spacing w:val="-2"/>
          </w:rPr>
          <w:t> </w:t>
        </w:r>
        <w:r>
          <w:rPr/>
          <w:t>ON</w:t>
        </w:r>
        <w:r>
          <w:rPr>
            <w:spacing w:val="-2"/>
          </w:rPr>
          <w:t> </w:t>
        </w:r>
        <w:r>
          <w:rPr/>
          <w:t>OR</w:t>
        </w:r>
        <w:r>
          <w:rPr>
            <w:spacing w:val="-1"/>
          </w:rPr>
          <w:t> NEAR</w:t>
        </w:r>
        <w:r>
          <w:rPr>
            <w:spacing w:val="1"/>
          </w:rPr>
          <w:t> </w:t>
        </w:r>
        <w:r>
          <w:rPr/>
          <w:t>LOW</w:t>
        </w:r>
        <w:r>
          <w:rPr>
            <w:spacing w:val="2"/>
          </w:rPr>
          <w:t> </w:t>
        </w:r>
        <w:r>
          <w:rPr/>
          <w:t>VOLTAGE</w:t>
        </w:r>
        <w:r>
          <w:rPr>
            <w:spacing w:val="-2"/>
          </w:rPr>
          <w:t> </w:t>
        </w:r>
        <w:r>
          <w:rPr/>
          <w:t>SERVICES</w:t>
          <w:tab/>
          <w:t>6</w:t>
        </w:r>
        <w:r>
          <w:rPr>
            <w:b w:val="0"/>
          </w:rPr>
        </w:r>
      </w:hyperlink>
    </w:p>
    <w:p>
      <w:pPr>
        <w:pStyle w:val="BodyText"/>
        <w:numPr>
          <w:ilvl w:val="1"/>
          <w:numId w:val="2"/>
        </w:numPr>
        <w:tabs>
          <w:tab w:pos="2158" w:val="left" w:leader="none"/>
          <w:tab w:pos="9813" w:val="right" w:leader="dot"/>
        </w:tabs>
        <w:spacing w:line="240" w:lineRule="auto" w:before="82" w:after="0"/>
        <w:ind w:left="2158" w:right="0" w:hanging="1133"/>
        <w:jc w:val="left"/>
      </w:pPr>
      <w:hyperlink w:history="true" w:anchor="_bookmark11">
        <w:r>
          <w:rPr/>
          <w:t>Warning</w:t>
          <w:tab/>
          <w:t>6</w:t>
        </w:r>
      </w:hyperlink>
    </w:p>
    <w:p>
      <w:pPr>
        <w:pStyle w:val="BodyText"/>
        <w:numPr>
          <w:ilvl w:val="1"/>
          <w:numId w:val="2"/>
        </w:numPr>
        <w:tabs>
          <w:tab w:pos="2158" w:val="left" w:leader="none"/>
          <w:tab w:pos="9813" w:val="right" w:leader="dot"/>
        </w:tabs>
        <w:spacing w:line="240" w:lineRule="auto" w:before="0" w:after="0"/>
        <w:ind w:left="2158" w:right="0" w:hanging="1133"/>
        <w:jc w:val="left"/>
      </w:pPr>
      <w:hyperlink w:history="true" w:anchor="_bookmark12">
        <w:r>
          <w:rPr/>
          <w:t>Electric</w:t>
        </w:r>
        <w:r>
          <w:rPr>
            <w:spacing w:val="-1"/>
          </w:rPr>
          <w:t> </w:t>
        </w:r>
        <w:r>
          <w:rPr/>
          <w:t>Low</w:t>
        </w:r>
        <w:r>
          <w:rPr>
            <w:spacing w:val="-1"/>
          </w:rPr>
          <w:t> </w:t>
        </w:r>
        <w:r>
          <w:rPr/>
          <w:t>Voltage</w:t>
        </w:r>
        <w:r>
          <w:rPr>
            <w:spacing w:val="-1"/>
          </w:rPr>
          <w:t> </w:t>
        </w:r>
        <w:r>
          <w:rPr/>
          <w:t>Exclusion</w:t>
        </w:r>
        <w:r>
          <w:rPr>
            <w:spacing w:val="-1"/>
          </w:rPr>
          <w:t> </w:t>
        </w:r>
        <w:r>
          <w:rPr/>
          <w:t>Zone</w:t>
          <w:tab/>
          <w:t>6</w:t>
        </w:r>
        <w:r>
          <w:rPr/>
        </w:r>
      </w:hyperlink>
    </w:p>
    <w:p>
      <w:pPr>
        <w:pStyle w:val="BodyText"/>
        <w:numPr>
          <w:ilvl w:val="1"/>
          <w:numId w:val="2"/>
        </w:numPr>
        <w:tabs>
          <w:tab w:pos="2158" w:val="left" w:leader="none"/>
          <w:tab w:pos="9813" w:val="right" w:leader="dot"/>
        </w:tabs>
        <w:spacing w:line="229" w:lineRule="exact" w:before="0" w:after="0"/>
        <w:ind w:left="2158" w:right="0" w:hanging="1133"/>
        <w:jc w:val="left"/>
      </w:pPr>
      <w:hyperlink w:history="true" w:anchor="_bookmark13">
        <w:r>
          <w:rPr/>
          <w:t>Safety</w:t>
        </w:r>
        <w:r>
          <w:rPr>
            <w:spacing w:val="-5"/>
          </w:rPr>
          <w:t> </w:t>
        </w:r>
        <w:r>
          <w:rPr/>
          <w:t>Rules</w:t>
        </w:r>
        <w:r>
          <w:rPr>
            <w:spacing w:val="-3"/>
          </w:rPr>
          <w:t> </w:t>
        </w:r>
        <w:r>
          <w:rPr/>
          <w:t>for</w:t>
        </w:r>
        <w:r>
          <w:rPr>
            <w:spacing w:val="-4"/>
          </w:rPr>
          <w:t> </w:t>
        </w:r>
        <w:r>
          <w:rPr/>
          <w:t>Electrical Low</w:t>
        </w:r>
        <w:r>
          <w:rPr>
            <w:spacing w:val="-4"/>
          </w:rPr>
          <w:t> </w:t>
        </w:r>
        <w:r>
          <w:rPr/>
          <w:t>Voltage</w:t>
        </w:r>
        <w:r>
          <w:rPr>
            <w:spacing w:val="-6"/>
          </w:rPr>
          <w:t> </w:t>
        </w:r>
        <w:r>
          <w:rPr>
            <w:spacing w:val="1"/>
          </w:rPr>
          <w:t>Work</w:t>
        </w:r>
        <w:r>
          <w:rPr>
            <w:spacing w:val="-3"/>
          </w:rPr>
          <w:t> </w:t>
        </w:r>
        <w:r>
          <w:rPr>
            <w:spacing w:val="-1"/>
          </w:rPr>
          <w:t>within</w:t>
        </w:r>
        <w:r>
          <w:rPr>
            <w:spacing w:val="-4"/>
          </w:rPr>
          <w:t> </w:t>
        </w:r>
        <w:r>
          <w:rPr/>
          <w:t>Queensland</w:t>
        </w:r>
        <w:r>
          <w:rPr>
            <w:spacing w:val="-4"/>
          </w:rPr>
          <w:t> </w:t>
        </w:r>
        <w:r>
          <w:rPr/>
          <w:t>Rail</w:t>
        </w:r>
        <w:r>
          <w:rPr>
            <w:spacing w:val="-3"/>
          </w:rPr>
          <w:t> </w:t>
        </w:r>
        <w:r>
          <w:rPr/>
          <w:t>Facilities</w:t>
          <w:tab/>
          <w:t>6</w:t>
        </w:r>
        <w:r>
          <w:rPr/>
        </w:r>
      </w:hyperlink>
    </w:p>
    <w:p>
      <w:pPr>
        <w:pStyle w:val="BodyText"/>
        <w:numPr>
          <w:ilvl w:val="1"/>
          <w:numId w:val="2"/>
        </w:numPr>
        <w:tabs>
          <w:tab w:pos="2158" w:val="left" w:leader="none"/>
          <w:tab w:pos="9813" w:val="right" w:leader="dot"/>
        </w:tabs>
        <w:spacing w:line="229" w:lineRule="exact" w:before="0" w:after="0"/>
        <w:ind w:left="2158" w:right="0" w:hanging="1133"/>
        <w:jc w:val="left"/>
      </w:pPr>
      <w:hyperlink w:history="true" w:anchor="_bookmark14">
        <w:r>
          <w:rPr/>
          <w:t>Competency</w:t>
        </w:r>
        <w:r>
          <w:rPr>
            <w:spacing w:val="-5"/>
          </w:rPr>
          <w:t> </w:t>
        </w:r>
        <w:r>
          <w:rPr/>
          <w:t>and Licencing Requirements</w:t>
          <w:tab/>
          <w:t>6</w:t>
        </w:r>
        <w:r>
          <w:rPr/>
        </w:r>
      </w:hyperlink>
    </w:p>
    <w:p>
      <w:pPr>
        <w:pStyle w:val="Heading3"/>
        <w:tabs>
          <w:tab w:pos="1025" w:val="left" w:leader="none"/>
          <w:tab w:pos="9813" w:val="right" w:leader="dot"/>
        </w:tabs>
        <w:spacing w:line="240" w:lineRule="auto" w:before="79"/>
        <w:ind w:left="172" w:right="0"/>
        <w:jc w:val="left"/>
        <w:rPr>
          <w:b w:val="0"/>
          <w:bCs w:val="0"/>
        </w:rPr>
      </w:pPr>
      <w:hyperlink w:history="true" w:anchor="_bookmark15">
        <w:r>
          <w:rPr>
            <w:spacing w:val="-1"/>
            <w:w w:val="95"/>
          </w:rPr>
          <w:t>5.0</w:t>
          <w:tab/>
        </w:r>
        <w:r>
          <w:rPr>
            <w:spacing w:val="-1"/>
          </w:rPr>
          <w:t>SAFE</w:t>
        </w:r>
        <w:r>
          <w:rPr>
            <w:spacing w:val="-2"/>
          </w:rPr>
          <w:t> </w:t>
        </w:r>
        <w:r>
          <w:rPr/>
          <w:t>WORK</w:t>
        </w:r>
        <w:r>
          <w:rPr>
            <w:spacing w:val="-1"/>
          </w:rPr>
          <w:t> </w:t>
        </w:r>
        <w:r>
          <w:rPr>
            <w:spacing w:val="1"/>
          </w:rPr>
          <w:t>METHOD</w:t>
        </w:r>
        <w:r>
          <w:rPr>
            <w:spacing w:val="-2"/>
          </w:rPr>
          <w:t> </w:t>
        </w:r>
        <w:r>
          <w:rPr/>
          <w:t>STATEMENTS</w:t>
          <w:tab/>
          <w:t>7</w:t>
        </w:r>
        <w:r>
          <w:rPr>
            <w:b w:val="0"/>
          </w:rPr>
        </w:r>
      </w:hyperlink>
    </w:p>
    <w:p>
      <w:pPr>
        <w:pStyle w:val="Heading3"/>
        <w:tabs>
          <w:tab w:pos="1025" w:val="left" w:leader="none"/>
          <w:tab w:pos="9813" w:val="right" w:leader="dot"/>
        </w:tabs>
        <w:spacing w:line="240" w:lineRule="auto" w:before="82"/>
        <w:ind w:left="172" w:right="0"/>
        <w:jc w:val="left"/>
        <w:rPr>
          <w:b w:val="0"/>
          <w:bCs w:val="0"/>
        </w:rPr>
      </w:pPr>
      <w:hyperlink w:history="true" w:anchor="_bookmark16">
        <w:r>
          <w:rPr>
            <w:spacing w:val="-1"/>
            <w:w w:val="95"/>
          </w:rPr>
          <w:t>6.0</w:t>
          <w:tab/>
        </w:r>
        <w:r>
          <w:rPr/>
          <w:t>FURTHER</w:t>
        </w:r>
        <w:r>
          <w:rPr>
            <w:spacing w:val="-2"/>
          </w:rPr>
          <w:t> </w:t>
        </w:r>
        <w:r>
          <w:rPr/>
          <w:t>INFORMATION</w:t>
          <w:tab/>
          <w:t>7</w:t>
        </w:r>
        <w:r>
          <w:rPr>
            <w:b w:val="0"/>
          </w:rPr>
        </w:r>
      </w:hyperlink>
    </w:p>
    <w:p>
      <w:pPr>
        <w:spacing w:after="0" w:line="240" w:lineRule="auto"/>
        <w:jc w:val="left"/>
        <w:sectPr>
          <w:type w:val="continuous"/>
          <w:pgSz w:w="11910" w:h="16840"/>
          <w:pgMar w:top="460" w:bottom="280" w:left="960" w:right="88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3"/>
        <w:tabs>
          <w:tab w:pos="741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</w:rPr>
      </w:r>
      <w:r>
        <w:rPr>
          <w:spacing w:val="-1"/>
          <w:w w:val="95"/>
        </w:rPr>
        <w:t>1.0</w:t>
        <w:tab/>
      </w:r>
      <w:r>
        <w:rPr/>
        <w:t>INTRODUCTION</w:t>
      </w:r>
      <w:r>
        <w:rPr>
          <w:b w:val="0"/>
        </w:rPr>
      </w:r>
    </w:p>
    <w:p>
      <w:pPr>
        <w:pStyle w:val="BodyText"/>
        <w:spacing w:line="240" w:lineRule="auto"/>
        <w:ind w:right="80"/>
        <w:jc w:val="left"/>
      </w:pPr>
      <w:r>
        <w:rPr/>
        <w:t>These</w:t>
      </w:r>
      <w:r>
        <w:rPr>
          <w:spacing w:val="-9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/>
        <w:t>Safety</w:t>
      </w:r>
      <w:r>
        <w:rPr>
          <w:spacing w:val="-10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detail</w:t>
      </w:r>
      <w:r>
        <w:rPr>
          <w:spacing w:val="-9"/>
        </w:rPr>
        <w:t> </w:t>
      </w:r>
      <w:r>
        <w:rPr/>
        <w:t>the</w:t>
      </w:r>
      <w:r>
        <w:rPr>
          <w:spacing w:val="36"/>
          <w:w w:val="99"/>
        </w:rPr>
        <w:t> </w:t>
      </w:r>
      <w:r>
        <w:rPr/>
        <w:t>conditions</w:t>
      </w:r>
      <w:r>
        <w:rPr>
          <w:spacing w:val="-2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>
          <w:spacing w:val="1"/>
        </w:rPr>
        <w:t>met</w:t>
      </w:r>
      <w:r>
        <w:rPr>
          <w:spacing w:val="-6"/>
        </w:rPr>
        <w:t> </w:t>
      </w:r>
      <w:r>
        <w:rPr/>
        <w:t>by</w:t>
      </w:r>
      <w:r>
        <w:rPr>
          <w:spacing w:val="-10"/>
        </w:rPr>
        <w:t> </w:t>
      </w:r>
      <w:r>
        <w:rPr/>
        <w:t>an</w:t>
      </w:r>
      <w:r>
        <w:rPr>
          <w:spacing w:val="-6"/>
        </w:rPr>
        <w:t> </w:t>
      </w:r>
      <w:r>
        <w:rPr/>
        <w:t>external</w:t>
      </w:r>
      <w:r>
        <w:rPr>
          <w:spacing w:val="-6"/>
        </w:rPr>
        <w:t> </w:t>
      </w:r>
      <w:r>
        <w:rPr/>
        <w:t>party</w:t>
      </w:r>
      <w:r>
        <w:rPr>
          <w:spacing w:val="30"/>
          <w:w w:val="99"/>
        </w:rPr>
        <w:t> </w:t>
      </w:r>
      <w:r>
        <w:rPr/>
        <w:t>or</w:t>
      </w:r>
      <w:r>
        <w:rPr>
          <w:spacing w:val="-7"/>
        </w:rPr>
        <w:t> </w:t>
      </w:r>
      <w:r>
        <w:rPr/>
        <w:t>contractor</w:t>
      </w:r>
      <w:r>
        <w:rPr>
          <w:spacing w:val="-2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4"/>
        </w:rPr>
        <w:t> </w:t>
      </w:r>
      <w:r>
        <w:rPr>
          <w:spacing w:val="-1"/>
        </w:rPr>
        <w:t>near:</w:t>
      </w:r>
      <w:r>
        <w:rPr/>
      </w:r>
    </w:p>
    <w:p>
      <w:pPr>
        <w:pStyle w:val="BodyText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441" w:hanging="360"/>
        <w:jc w:val="left"/>
      </w:pPr>
      <w:r>
        <w:rPr/>
        <w:t>Overhead</w:t>
      </w:r>
      <w:r>
        <w:rPr>
          <w:spacing w:val="-9"/>
        </w:rPr>
        <w:t> </w:t>
      </w:r>
      <w:r>
        <w:rPr/>
        <w:t>Traction</w:t>
      </w:r>
      <w:r>
        <w:rPr>
          <w:spacing w:val="-10"/>
        </w:rPr>
        <w:t> </w:t>
      </w:r>
      <w:r>
        <w:rPr/>
        <w:t>Wiring</w:t>
      </w:r>
      <w:r>
        <w:rPr>
          <w:spacing w:val="-7"/>
        </w:rPr>
        <w:t> </w:t>
      </w:r>
      <w:r>
        <w:rPr/>
        <w:t>Equipment,</w:t>
      </w:r>
      <w:r>
        <w:rPr>
          <w:spacing w:val="-9"/>
        </w:rPr>
        <w:t> </w:t>
      </w:r>
      <w:r>
        <w:rPr/>
        <w:t>in</w:t>
      </w:r>
      <w:r>
        <w:rPr>
          <w:spacing w:val="-8"/>
        </w:rPr>
        <w:t> </w:t>
      </w:r>
      <w:r>
        <w:rPr>
          <w:spacing w:val="-1"/>
        </w:rPr>
        <w:t>or</w:t>
      </w:r>
      <w:r>
        <w:rPr>
          <w:spacing w:val="28"/>
          <w:w w:val="99"/>
        </w:rPr>
        <w:t> </w:t>
      </w:r>
      <w:r>
        <w:rPr/>
        <w:t>about</w:t>
      </w:r>
      <w:r>
        <w:rPr>
          <w:spacing w:val="-11"/>
        </w:rPr>
        <w:t> </w:t>
      </w:r>
      <w:r>
        <w:rPr/>
        <w:t>Queensland</w:t>
      </w:r>
      <w:r>
        <w:rPr>
          <w:spacing w:val="-9"/>
        </w:rPr>
        <w:t> </w:t>
      </w:r>
      <w:r>
        <w:rPr/>
        <w:t>Rail</w:t>
      </w:r>
      <w:r>
        <w:rPr>
          <w:spacing w:val="-11"/>
        </w:rPr>
        <w:t> </w:t>
      </w:r>
      <w:r>
        <w:rPr>
          <w:spacing w:val="-1"/>
        </w:rPr>
        <w:t>property.</w:t>
      </w:r>
      <w:r>
        <w:rPr/>
      </w:r>
    </w:p>
    <w:p>
      <w:pPr>
        <w:pStyle w:val="BodyText"/>
        <w:numPr>
          <w:ilvl w:val="0"/>
          <w:numId w:val="3"/>
        </w:numPr>
        <w:tabs>
          <w:tab w:pos="536" w:val="left" w:leader="none"/>
        </w:tabs>
        <w:spacing w:line="240" w:lineRule="auto" w:before="0" w:after="0"/>
        <w:ind w:left="535" w:right="240" w:hanging="360"/>
        <w:jc w:val="left"/>
      </w:pPr>
      <w:r>
        <w:rPr/>
        <w:t>Electrical</w:t>
      </w:r>
      <w:r>
        <w:rPr>
          <w:spacing w:val="-8"/>
        </w:rPr>
        <w:t> </w:t>
      </w:r>
      <w:r>
        <w:rPr/>
        <w:t>low</w:t>
      </w:r>
      <w:r>
        <w:rPr>
          <w:spacing w:val="-8"/>
        </w:rPr>
        <w:t> </w:t>
      </w:r>
      <w:r>
        <w:rPr>
          <w:spacing w:val="-1"/>
        </w:rPr>
        <w:t>voltage</w:t>
      </w:r>
      <w:r>
        <w:rPr>
          <w:spacing w:val="-8"/>
        </w:rPr>
        <w:t> </w:t>
      </w:r>
      <w:r>
        <w:rPr/>
        <w:t>services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/>
        <w:t>facilities</w:t>
      </w:r>
      <w:r>
        <w:rPr>
          <w:spacing w:val="30"/>
          <w:w w:val="99"/>
        </w:rPr>
        <w:t> </w:t>
      </w:r>
      <w:r>
        <w:rPr>
          <w:spacing w:val="-1"/>
        </w:rPr>
        <w:t>and</w:t>
      </w:r>
      <w:r>
        <w:rPr>
          <w:spacing w:val="-9"/>
        </w:rPr>
        <w:t> </w:t>
      </w:r>
      <w:r>
        <w:rPr/>
        <w:t>corridors</w:t>
      </w:r>
      <w:r>
        <w:rPr>
          <w:spacing w:val="-6"/>
        </w:rPr>
        <w:t> </w:t>
      </w:r>
      <w:r>
        <w:rPr/>
        <w:t>controlled</w:t>
      </w:r>
      <w:r>
        <w:rPr>
          <w:spacing w:val="-9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>
          <w:spacing w:val="-1"/>
        </w:rPr>
        <w:t>Queensland</w:t>
      </w:r>
      <w:r>
        <w:rPr>
          <w:spacing w:val="-6"/>
        </w:rPr>
        <w:t> </w:t>
      </w:r>
      <w:r>
        <w:rPr/>
        <w:t>Rail.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State</w:t>
      </w:r>
      <w:r>
        <w:rPr>
          <w:spacing w:val="-7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law</w:t>
      </w:r>
      <w:r>
        <w:rPr>
          <w:spacing w:val="-6"/>
        </w:rPr>
        <w:t> </w:t>
      </w:r>
      <w:r>
        <w:rPr/>
        <w:t>creates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framework</w:t>
      </w:r>
      <w:r>
        <w:rPr>
          <w:spacing w:val="-3"/>
        </w:rPr>
        <w:t> </w:t>
      </w:r>
      <w:r>
        <w:rPr>
          <w:spacing w:val="-1"/>
        </w:rPr>
        <w:t>that: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28" w:lineRule="exact" w:before="20" w:after="0"/>
        <w:ind w:left="535" w:right="328" w:hanging="360"/>
        <w:jc w:val="left"/>
      </w:pPr>
      <w:r>
        <w:rPr/>
        <w:t>Imposes</w:t>
      </w:r>
      <w:r>
        <w:rPr>
          <w:spacing w:val="-6"/>
        </w:rPr>
        <w:t> </w:t>
      </w:r>
      <w:r>
        <w:rPr>
          <w:spacing w:val="-1"/>
        </w:rPr>
        <w:t>duties</w:t>
      </w:r>
      <w:r>
        <w:rPr>
          <w:spacing w:val="-5"/>
        </w:rPr>
        <w:t> </w:t>
      </w:r>
      <w:r>
        <w:rPr/>
        <w:t>on</w:t>
      </w:r>
      <w:r>
        <w:rPr>
          <w:spacing w:val="-4"/>
        </w:rPr>
        <w:t> </w:t>
      </w:r>
      <w:r>
        <w:rPr>
          <w:spacing w:val="-1"/>
        </w:rPr>
        <w:t>those</w:t>
      </w:r>
      <w:r>
        <w:rPr>
          <w:spacing w:val="-2"/>
        </w:rPr>
        <w:t> </w:t>
      </w:r>
      <w:r>
        <w:rPr/>
        <w:t>who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0"/>
        </w:rPr>
        <w:t> </w:t>
      </w:r>
      <w:r>
        <w:rPr/>
        <w:t>affect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4"/>
          <w:w w:val="99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/>
        <w:t>safety</w:t>
      </w:r>
      <w:r>
        <w:rPr>
          <w:spacing w:val="-9"/>
        </w:rPr>
        <w:t> </w:t>
      </w:r>
      <w:r>
        <w:rPr/>
        <w:t>of</w:t>
      </w:r>
      <w:r>
        <w:rPr>
          <w:spacing w:val="-6"/>
        </w:rPr>
        <w:t> </w:t>
      </w:r>
      <w:r>
        <w:rPr/>
        <w:t>others.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508" w:hanging="360"/>
        <w:jc w:val="left"/>
      </w:pPr>
      <w:r>
        <w:rPr/>
        <w:t>Establishes</w:t>
      </w:r>
      <w:r>
        <w:rPr>
          <w:spacing w:val="-7"/>
        </w:rPr>
        <w:t> </w:t>
      </w:r>
      <w:r>
        <w:rPr/>
        <w:t>standards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industry</w:t>
      </w:r>
      <w:r>
        <w:rPr>
          <w:spacing w:val="-9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>
          <w:spacing w:val="-1"/>
        </w:rPr>
        <w:t>public</w:t>
      </w:r>
      <w:r>
        <w:rPr>
          <w:spacing w:val="-7"/>
        </w:rPr>
        <w:t> </w:t>
      </w:r>
      <w:r>
        <w:rPr/>
        <w:t>through</w:t>
      </w:r>
      <w:r>
        <w:rPr>
          <w:spacing w:val="-7"/>
        </w:rPr>
        <w:t> </w:t>
      </w:r>
      <w:r>
        <w:rPr>
          <w:spacing w:val="-1"/>
        </w:rPr>
        <w:t>regulations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codes</w:t>
      </w:r>
      <w:r>
        <w:rPr>
          <w:spacing w:val="-7"/>
        </w:rPr>
        <w:t> </w:t>
      </w:r>
      <w:r>
        <w:rPr/>
        <w:t>of</w:t>
      </w:r>
      <w:r>
        <w:rPr>
          <w:spacing w:val="36"/>
          <w:w w:val="99"/>
        </w:rPr>
        <w:t> </w:t>
      </w:r>
      <w:r>
        <w:rPr>
          <w:spacing w:val="-1"/>
        </w:rPr>
        <w:t>practice.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0" w:lineRule="auto" w:before="1" w:after="0"/>
        <w:ind w:left="535" w:right="287" w:hanging="360"/>
        <w:jc w:val="both"/>
      </w:pPr>
      <w:r>
        <w:rPr/>
        <w:t>Establishes</w:t>
      </w:r>
      <w:r>
        <w:rPr>
          <w:spacing w:val="-8"/>
        </w:rPr>
        <w:t> </w:t>
      </w:r>
      <w:r>
        <w:rPr/>
        <w:t>safety</w:t>
      </w:r>
      <w:r>
        <w:rPr>
          <w:spacing w:val="-10"/>
        </w:rPr>
        <w:t> </w:t>
      </w:r>
      <w:r>
        <w:rPr/>
        <w:t>management</w:t>
      </w:r>
      <w:r>
        <w:rPr>
          <w:spacing w:val="-8"/>
        </w:rPr>
        <w:t> </w:t>
      </w:r>
      <w:r>
        <w:rPr/>
        <w:t>systems</w:t>
      </w:r>
      <w:r>
        <w:rPr>
          <w:spacing w:val="-9"/>
        </w:rPr>
        <w:t> </w:t>
      </w:r>
      <w:r>
        <w:rPr/>
        <w:t>for</w:t>
      </w:r>
      <w:r>
        <w:rPr>
          <w:spacing w:val="24"/>
          <w:w w:val="99"/>
        </w:rPr>
        <w:t> </w:t>
      </w:r>
      <w:r>
        <w:rPr/>
        <w:t>electricity</w:t>
      </w:r>
      <w:r>
        <w:rPr>
          <w:spacing w:val="-10"/>
        </w:rPr>
        <w:t> </w:t>
      </w:r>
      <w:r>
        <w:rPr/>
        <w:t>entities</w:t>
      </w:r>
      <w:r>
        <w:rPr>
          <w:spacing w:val="-8"/>
        </w:rPr>
        <w:t> </w:t>
      </w:r>
      <w:r>
        <w:rPr/>
        <w:t>including</w:t>
      </w:r>
      <w:r>
        <w:rPr>
          <w:spacing w:val="-7"/>
        </w:rPr>
        <w:t> </w:t>
      </w:r>
      <w:r>
        <w:rPr>
          <w:spacing w:val="-1"/>
        </w:rPr>
        <w:t>power</w:t>
      </w:r>
      <w:r>
        <w:rPr>
          <w:spacing w:val="-9"/>
        </w:rPr>
        <w:t> </w:t>
      </w:r>
      <w:r>
        <w:rPr/>
        <w:t>authorities</w:t>
      </w:r>
      <w:r>
        <w:rPr>
          <w:spacing w:val="29"/>
          <w:w w:val="99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Queensland</w:t>
      </w:r>
      <w:r>
        <w:rPr>
          <w:spacing w:val="-10"/>
        </w:rPr>
        <w:t> </w:t>
      </w:r>
      <w:r>
        <w:rPr/>
        <w:t>Rail.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0" w:lineRule="auto" w:before="1" w:after="0"/>
        <w:ind w:left="535" w:right="418" w:hanging="360"/>
        <w:jc w:val="left"/>
      </w:pPr>
      <w:r>
        <w:rPr>
          <w:spacing w:val="-1"/>
        </w:rPr>
        <w:t>Provides</w:t>
      </w:r>
      <w:r>
        <w:rPr>
          <w:spacing w:val="-6"/>
        </w:rPr>
        <w:t> </w:t>
      </w:r>
      <w:r>
        <w:rPr/>
        <w:t>a</w:t>
      </w:r>
      <w:r>
        <w:rPr>
          <w:spacing w:val="-7"/>
        </w:rPr>
        <w:t> </w:t>
      </w:r>
      <w:r>
        <w:rPr/>
        <w:t>system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licensing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electrical</w:t>
      </w:r>
      <w:r>
        <w:rPr>
          <w:spacing w:val="36"/>
          <w:w w:val="99"/>
        </w:rPr>
        <w:t> </w:t>
      </w:r>
      <w:r>
        <w:rPr/>
        <w:t>workers</w:t>
      </w:r>
      <w:r>
        <w:rPr>
          <w:spacing w:val="-10"/>
        </w:rPr>
        <w:t> </w:t>
      </w:r>
      <w:r>
        <w:rPr>
          <w:spacing w:val="-1"/>
        </w:rPr>
        <w:t>and</w:t>
      </w:r>
      <w:r>
        <w:rPr>
          <w:spacing w:val="-11"/>
        </w:rPr>
        <w:t> </w:t>
      </w:r>
      <w:r>
        <w:rPr/>
        <w:t>contractors.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28" w:lineRule="exact" w:before="20" w:after="0"/>
        <w:ind w:left="535" w:right="40" w:hanging="360"/>
        <w:jc w:val="left"/>
      </w:pPr>
      <w:r>
        <w:rPr>
          <w:spacing w:val="-1"/>
        </w:rPr>
        <w:t>Provides</w:t>
      </w:r>
      <w:r>
        <w:rPr>
          <w:spacing w:val="-7"/>
        </w:rPr>
        <w:t> </w:t>
      </w:r>
      <w:r>
        <w:rPr>
          <w:spacing w:val="-1"/>
        </w:rPr>
        <w:t>penalties</w:t>
      </w:r>
      <w:r>
        <w:rPr>
          <w:spacing w:val="-6"/>
        </w:rPr>
        <w:t> </w:t>
      </w:r>
      <w:r>
        <w:rPr/>
        <w:t>for</w:t>
      </w:r>
      <w:r>
        <w:rPr>
          <w:spacing w:val="-8"/>
        </w:rPr>
        <w:t> </w:t>
      </w:r>
      <w:r>
        <w:rPr/>
        <w:t>breaches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Electrical</w:t>
      </w:r>
      <w:r>
        <w:rPr>
          <w:spacing w:val="38"/>
          <w:w w:val="99"/>
        </w:rPr>
        <w:t> </w:t>
      </w:r>
      <w:r>
        <w:rPr/>
        <w:t>Safety</w:t>
      </w:r>
      <w:r>
        <w:rPr>
          <w:spacing w:val="-8"/>
        </w:rPr>
        <w:t> </w:t>
      </w:r>
      <w:r>
        <w:rPr/>
        <w:t>Act</w:t>
      </w:r>
      <w:r>
        <w:rPr>
          <w:spacing w:val="-7"/>
        </w:rPr>
        <w:t> </w:t>
      </w:r>
      <w:r>
        <w:rPr/>
        <w:t>2002</w:t>
      </w:r>
      <w:r>
        <w:rPr>
          <w:spacing w:val="-5"/>
        </w:rPr>
        <w:t> </w:t>
      </w:r>
      <w:r>
        <w:rPr/>
        <w:t>(Qld).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38" w:lineRule="auto" w:before="0" w:after="0"/>
        <w:ind w:left="535" w:right="40" w:hanging="360"/>
        <w:jc w:val="left"/>
      </w:pPr>
      <w:r>
        <w:rPr>
          <w:spacing w:val="-1"/>
        </w:rPr>
        <w:t>Provides</w:t>
      </w:r>
      <w:r>
        <w:rPr>
          <w:spacing w:val="-11"/>
        </w:rPr>
        <w:t> </w:t>
      </w:r>
      <w:r>
        <w:rPr/>
        <w:t>consumer</w:t>
      </w:r>
      <w:r>
        <w:rPr>
          <w:spacing w:val="-10"/>
        </w:rPr>
        <w:t> </w:t>
      </w:r>
      <w:r>
        <w:rPr/>
        <w:t>protection</w:t>
      </w:r>
      <w:r>
        <w:rPr>
          <w:spacing w:val="-11"/>
        </w:rPr>
        <w:t> </w:t>
      </w:r>
      <w:r>
        <w:rPr/>
        <w:t>against</w:t>
      </w:r>
      <w:r>
        <w:rPr>
          <w:spacing w:val="-11"/>
        </w:rPr>
        <w:t> </w:t>
      </w:r>
      <w:r>
        <w:rPr/>
        <w:t>electrical</w:t>
      </w:r>
      <w:r>
        <w:rPr>
          <w:spacing w:val="28"/>
          <w:w w:val="99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not</w:t>
      </w:r>
      <w:r>
        <w:rPr>
          <w:spacing w:val="-7"/>
        </w:rPr>
        <w:t> </w:t>
      </w:r>
      <w:r>
        <w:rPr>
          <w:spacing w:val="-1"/>
        </w:rPr>
        <w:t>being</w:t>
      </w:r>
      <w:r>
        <w:rPr>
          <w:spacing w:val="-6"/>
        </w:rPr>
        <w:t> </w:t>
      </w:r>
      <w:r>
        <w:rPr/>
        <w:t>properly</w:t>
      </w:r>
      <w:r>
        <w:rPr>
          <w:spacing w:val="-8"/>
        </w:rPr>
        <w:t> </w:t>
      </w:r>
      <w:r>
        <w:rPr/>
        <w:t>performed</w:t>
      </w:r>
      <w:r>
        <w:rPr>
          <w:spacing w:val="-6"/>
        </w:rPr>
        <w:t> </w:t>
      </w:r>
      <w:r>
        <w:rPr/>
        <w:t>or</w:t>
      </w:r>
      <w:r>
        <w:rPr>
          <w:spacing w:val="30"/>
          <w:w w:val="99"/>
        </w:rPr>
        <w:t> </w:t>
      </w:r>
      <w:r>
        <w:rPr/>
        <w:t>completed.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38" w:lineRule="auto" w:before="3" w:after="0"/>
        <w:ind w:left="535" w:right="0" w:hanging="360"/>
        <w:jc w:val="left"/>
      </w:pPr>
      <w:r>
        <w:rPr/>
        <w:t>Establishes</w:t>
      </w:r>
      <w:r>
        <w:rPr>
          <w:spacing w:val="-8"/>
        </w:rPr>
        <w:t> </w:t>
      </w:r>
      <w:r>
        <w:rPr/>
        <w:t>a</w:t>
      </w:r>
      <w:r>
        <w:rPr>
          <w:spacing w:val="-9"/>
        </w:rPr>
        <w:t> </w:t>
      </w:r>
      <w:r>
        <w:rPr/>
        <w:t>consultative</w:t>
      </w:r>
      <w:r>
        <w:rPr>
          <w:spacing w:val="-7"/>
        </w:rPr>
        <w:t> </w:t>
      </w:r>
      <w:r>
        <w:rPr/>
        <w:t>structure</w:t>
      </w:r>
      <w:r>
        <w:rPr>
          <w:spacing w:val="-9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industry,</w:t>
      </w:r>
      <w:r>
        <w:rPr>
          <w:spacing w:val="24"/>
          <w:w w:val="99"/>
        </w:rPr>
        <w:t> </w:t>
      </w:r>
      <w:r>
        <w:rPr/>
        <w:t>workers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community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participate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28"/>
          <w:w w:val="99"/>
        </w:rPr>
        <w:t> </w:t>
      </w:r>
      <w:r>
        <w:rPr/>
        <w:t>improving</w:t>
      </w:r>
      <w:r>
        <w:rPr>
          <w:spacing w:val="-12"/>
        </w:rPr>
        <w:t> </w:t>
      </w:r>
      <w:r>
        <w:rPr/>
        <w:t>electrical</w:t>
      </w:r>
      <w:r>
        <w:rPr>
          <w:spacing w:val="-13"/>
        </w:rPr>
        <w:t> </w:t>
      </w:r>
      <w:r>
        <w:rPr/>
        <w:t>safety.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numPr>
          <w:ilvl w:val="1"/>
          <w:numId w:val="5"/>
        </w:numPr>
        <w:tabs>
          <w:tab w:pos="1309" w:val="left" w:leader="none"/>
        </w:tabs>
        <w:spacing w:line="240" w:lineRule="auto" w:before="0" w:after="0"/>
        <w:ind w:left="1308" w:right="0" w:hanging="1133"/>
        <w:jc w:val="left"/>
        <w:rPr>
          <w:b w:val="0"/>
          <w:bCs w:val="0"/>
        </w:rPr>
      </w:pPr>
      <w:bookmarkStart w:name="_bookmark1" w:id="2"/>
      <w:bookmarkEnd w:id="2"/>
      <w:r>
        <w:rPr>
          <w:b w:val="0"/>
        </w:rPr>
      </w:r>
      <w:bookmarkStart w:name="_bookmark1" w:id="3"/>
      <w:bookmarkEnd w:id="3"/>
      <w:r>
        <w:rPr/>
        <w:t>Defini</w:t>
      </w:r>
      <w:r>
        <w:rPr/>
        <w:t>tions: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2"/>
        <w:jc w:val="left"/>
      </w:pPr>
      <w:r>
        <w:rPr>
          <w:rFonts w:ascii="Arial"/>
          <w:b/>
          <w:i/>
        </w:rPr>
        <w:t>Electric</w:t>
      </w:r>
      <w:r>
        <w:rPr>
          <w:rFonts w:ascii="Arial"/>
          <w:b/>
          <w:i/>
          <w:spacing w:val="-9"/>
        </w:rPr>
        <w:t> </w:t>
      </w:r>
      <w:r>
        <w:rPr>
          <w:rFonts w:ascii="Arial"/>
          <w:b/>
          <w:i/>
        </w:rPr>
        <w:t>Traction</w:t>
      </w:r>
      <w:r>
        <w:rPr>
          <w:rFonts w:ascii="Arial"/>
          <w:b/>
          <w:i/>
          <w:spacing w:val="-7"/>
        </w:rPr>
        <w:t> </w:t>
      </w:r>
      <w:r>
        <w:rPr>
          <w:rFonts w:ascii="Arial"/>
          <w:b/>
          <w:i/>
        </w:rPr>
        <w:t>Infrastructure</w:t>
      </w:r>
      <w:r>
        <w:rPr>
          <w:rFonts w:ascii="Arial"/>
          <w:b/>
          <w:i/>
          <w:spacing w:val="-7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railway</w:t>
      </w:r>
      <w:r>
        <w:rPr>
          <w:spacing w:val="-11"/>
        </w:rPr>
        <w:t> </w:t>
      </w:r>
      <w:r>
        <w:rPr/>
        <w:t>high</w:t>
      </w:r>
      <w:r>
        <w:rPr>
          <w:spacing w:val="24"/>
          <w:w w:val="99"/>
        </w:rPr>
        <w:t> </w:t>
      </w:r>
      <w:r>
        <w:rPr>
          <w:spacing w:val="-1"/>
        </w:rPr>
        <w:t>voltage</w:t>
      </w:r>
      <w:r>
        <w:rPr>
          <w:spacing w:val="-9"/>
        </w:rPr>
        <w:t> </w:t>
      </w:r>
      <w:r>
        <w:rPr/>
        <w:t>electrical</w:t>
      </w:r>
      <w:r>
        <w:rPr>
          <w:spacing w:val="-9"/>
        </w:rPr>
        <w:t> </w:t>
      </w:r>
      <w:r>
        <w:rPr/>
        <w:t>distribution</w:t>
      </w:r>
      <w:r>
        <w:rPr>
          <w:spacing w:val="-8"/>
        </w:rPr>
        <w:t> </w:t>
      </w:r>
      <w:r>
        <w:rPr/>
        <w:t>network</w:t>
      </w:r>
      <w:r>
        <w:rPr>
          <w:spacing w:val="-5"/>
        </w:rPr>
        <w:t> </w:t>
      </w:r>
      <w:r>
        <w:rPr/>
        <w:t>used</w:t>
      </w:r>
      <w:r>
        <w:rPr>
          <w:spacing w:val="-8"/>
        </w:rPr>
        <w:t> </w:t>
      </w:r>
      <w:r>
        <w:rPr/>
        <w:t>to</w:t>
      </w:r>
      <w:r>
        <w:rPr>
          <w:spacing w:val="29"/>
          <w:w w:val="99"/>
        </w:rPr>
        <w:t> </w:t>
      </w:r>
      <w:r>
        <w:rPr/>
        <w:t>supply</w:t>
      </w:r>
      <w:r>
        <w:rPr>
          <w:spacing w:val="-11"/>
        </w:rPr>
        <w:t> </w:t>
      </w:r>
      <w:r>
        <w:rPr/>
        <w:t>energy</w:t>
      </w:r>
      <w:r>
        <w:rPr>
          <w:spacing w:val="-11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rollingstock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approved</w:t>
      </w:r>
      <w:r>
        <w:rPr>
          <w:spacing w:val="42"/>
          <w:w w:val="99"/>
        </w:rPr>
        <w:t> </w:t>
      </w:r>
      <w:r>
        <w:rPr/>
        <w:t>designated</w:t>
      </w:r>
      <w:r>
        <w:rPr>
          <w:spacing w:val="-11"/>
        </w:rPr>
        <w:t> </w:t>
      </w:r>
      <w:r>
        <w:rPr/>
        <w:t>railway</w:t>
      </w:r>
      <w:r>
        <w:rPr>
          <w:spacing w:val="-11"/>
        </w:rPr>
        <w:t> </w:t>
      </w:r>
      <w:r>
        <w:rPr/>
        <w:t>applications.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system</w:t>
      </w:r>
      <w:r>
        <w:rPr>
          <w:spacing w:val="27"/>
          <w:w w:val="99"/>
        </w:rPr>
        <w:t> </w:t>
      </w:r>
      <w:r>
        <w:rPr/>
        <w:t>incorporates</w:t>
      </w:r>
      <w:r>
        <w:rPr>
          <w:spacing w:val="-10"/>
        </w:rPr>
        <w:t> </w:t>
      </w:r>
      <w:r>
        <w:rPr/>
        <w:t>overhead</w:t>
      </w:r>
      <w:r>
        <w:rPr>
          <w:spacing w:val="-8"/>
        </w:rPr>
        <w:t> </w:t>
      </w:r>
      <w:r>
        <w:rPr/>
        <w:t>line</w:t>
      </w:r>
      <w:r>
        <w:rPr>
          <w:spacing w:val="-10"/>
        </w:rPr>
        <w:t> </w:t>
      </w:r>
      <w:r>
        <w:rPr/>
        <w:t>equipment,</w:t>
      </w:r>
      <w:r>
        <w:rPr>
          <w:spacing w:val="-10"/>
        </w:rPr>
        <w:t> </w:t>
      </w:r>
      <w:r>
        <w:rPr/>
        <w:t>return</w:t>
      </w:r>
      <w:r>
        <w:rPr>
          <w:spacing w:val="22"/>
          <w:w w:val="99"/>
        </w:rPr>
        <w:t> </w:t>
      </w:r>
      <w:r>
        <w:rPr>
          <w:spacing w:val="-1"/>
        </w:rPr>
        <w:t>circuits</w:t>
      </w:r>
      <w:r>
        <w:rPr>
          <w:spacing w:val="-9"/>
        </w:rPr>
        <w:t> </w:t>
      </w:r>
      <w:r>
        <w:rPr/>
        <w:t>(including</w:t>
      </w:r>
      <w:r>
        <w:rPr>
          <w:spacing w:val="-9"/>
        </w:rPr>
        <w:t> </w:t>
      </w:r>
      <w:r>
        <w:rPr/>
        <w:t>designated</w:t>
      </w:r>
      <w:r>
        <w:rPr>
          <w:spacing w:val="-10"/>
        </w:rPr>
        <w:t> </w:t>
      </w:r>
      <w:r>
        <w:rPr/>
        <w:t>running</w:t>
      </w:r>
      <w:r>
        <w:rPr>
          <w:spacing w:val="-7"/>
        </w:rPr>
        <w:t> </w:t>
      </w:r>
      <w:r>
        <w:rPr/>
        <w:t>rails),</w:t>
      </w:r>
      <w:r>
        <w:rPr>
          <w:spacing w:val="29"/>
          <w:w w:val="99"/>
        </w:rPr>
        <w:t> </w:t>
      </w:r>
      <w:r>
        <w:rPr/>
        <w:t>substations,</w:t>
      </w:r>
      <w:r>
        <w:rPr>
          <w:spacing w:val="-11"/>
        </w:rPr>
        <w:t> </w:t>
      </w:r>
      <w:r>
        <w:rPr/>
        <w:t>switching,</w:t>
      </w:r>
      <w:r>
        <w:rPr>
          <w:spacing w:val="-10"/>
        </w:rPr>
        <w:t> </w:t>
      </w:r>
      <w:r>
        <w:rPr/>
        <w:t>protection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control</w:t>
      </w:r>
      <w:r>
        <w:rPr>
          <w:spacing w:val="24"/>
          <w:w w:val="99"/>
        </w:rPr>
        <w:t> </w:t>
      </w:r>
      <w:r>
        <w:rPr/>
        <w:t>equipment.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45"/>
        <w:jc w:val="left"/>
      </w:pPr>
      <w:r>
        <w:rPr>
          <w:rFonts w:ascii="Arial"/>
          <w:b/>
          <w:i/>
        </w:rPr>
        <w:t>Isolated</w:t>
      </w:r>
      <w:r>
        <w:rPr>
          <w:rFonts w:ascii="Arial"/>
          <w:b/>
          <w:i/>
          <w:spacing w:val="-8"/>
        </w:rPr>
        <w:t> </w:t>
      </w:r>
      <w:r>
        <w:rPr/>
        <w:t>means</w:t>
      </w:r>
      <w:r>
        <w:rPr>
          <w:spacing w:val="-8"/>
        </w:rPr>
        <w:t> </w:t>
      </w:r>
      <w:r>
        <w:rPr/>
        <w:t>disconnected</w:t>
      </w:r>
      <w:r>
        <w:rPr>
          <w:spacing w:val="-9"/>
        </w:rPr>
        <w:t> </w:t>
      </w:r>
      <w:r>
        <w:rPr/>
        <w:t>from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9"/>
        </w:rPr>
        <w:t> </w:t>
      </w:r>
      <w:r>
        <w:rPr/>
        <w:t>possible</w:t>
      </w:r>
      <w:r>
        <w:rPr>
          <w:spacing w:val="29"/>
          <w:w w:val="99"/>
        </w:rPr>
        <w:t> </w:t>
      </w:r>
      <w:r>
        <w:rPr/>
        <w:t>sources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energy</w:t>
      </w:r>
      <w:r>
        <w:rPr>
          <w:spacing w:val="-7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means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6"/>
        </w:rPr>
        <w:t> </w:t>
      </w:r>
      <w:r>
        <w:rPr/>
        <w:t>prevent</w:t>
      </w:r>
      <w:r>
        <w:rPr>
          <w:spacing w:val="29"/>
          <w:w w:val="99"/>
        </w:rPr>
        <w:t> </w:t>
      </w:r>
      <w:r>
        <w:rPr/>
        <w:t>unintentional</w:t>
      </w:r>
      <w:r>
        <w:rPr>
          <w:spacing w:val="-11"/>
        </w:rPr>
        <w:t> </w:t>
      </w:r>
      <w:r>
        <w:rPr/>
        <w:t>energisation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>
          <w:spacing w:val="-1"/>
        </w:rPr>
        <w:t>Electrical</w:t>
      </w:r>
      <w:r>
        <w:rPr>
          <w:spacing w:val="26"/>
          <w:w w:val="99"/>
        </w:rPr>
        <w:t> </w:t>
      </w:r>
      <w:r>
        <w:rPr/>
        <w:t>Apparatus</w:t>
      </w:r>
      <w:r>
        <w:rPr>
          <w:spacing w:val="-6"/>
        </w:rPr>
        <w:t> </w:t>
      </w:r>
      <w:r>
        <w:rPr/>
        <w:t>and</w:t>
      </w:r>
      <w:r>
        <w:rPr>
          <w:spacing w:val="-6"/>
        </w:rPr>
        <w:t> </w:t>
      </w:r>
      <w:r>
        <w:rPr/>
        <w:t>that</w:t>
      </w:r>
      <w:r>
        <w:rPr>
          <w:spacing w:val="-4"/>
        </w:rPr>
        <w:t> </w:t>
      </w:r>
      <w:r>
        <w:rPr/>
        <w:t>are</w:t>
      </w:r>
      <w:r>
        <w:rPr>
          <w:spacing w:val="-6"/>
        </w:rPr>
        <w:t> </w:t>
      </w:r>
      <w:r>
        <w:rPr/>
        <w:t>assessed</w:t>
      </w:r>
      <w:r>
        <w:rPr>
          <w:spacing w:val="-6"/>
        </w:rPr>
        <w:t> </w:t>
      </w:r>
      <w:r>
        <w:rPr/>
        <w:t>as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suitable</w:t>
      </w:r>
      <w:r>
        <w:rPr>
          <w:spacing w:val="-5"/>
        </w:rPr>
        <w:t> </w:t>
      </w:r>
      <w:r>
        <w:rPr/>
        <w:t>step</w:t>
      </w:r>
      <w:r>
        <w:rPr>
          <w:spacing w:val="25"/>
          <w:w w:val="99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process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/>
        <w:t>making</w:t>
      </w:r>
      <w:r>
        <w:rPr>
          <w:spacing w:val="-6"/>
        </w:rPr>
        <w:t> </w:t>
      </w:r>
      <w:r>
        <w:rPr/>
        <w:t>safe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access</w:t>
      </w:r>
      <w:r>
        <w:rPr>
          <w:spacing w:val="-5"/>
        </w:rPr>
        <w:t> </w:t>
      </w:r>
      <w:r>
        <w:rPr>
          <w:spacing w:val="-1"/>
        </w:rPr>
        <w:t>purposes.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91"/>
        <w:jc w:val="both"/>
      </w:pPr>
      <w:r>
        <w:rPr>
          <w:rFonts w:ascii="Arial"/>
          <w:b/>
          <w:i/>
        </w:rPr>
        <w:t>Nominated</w:t>
      </w:r>
      <w:r>
        <w:rPr>
          <w:rFonts w:ascii="Arial"/>
          <w:b/>
          <w:i/>
          <w:spacing w:val="-6"/>
        </w:rPr>
        <w:t> </w:t>
      </w:r>
      <w:r>
        <w:rPr>
          <w:rFonts w:ascii="Arial"/>
          <w:b/>
          <w:i/>
        </w:rPr>
        <w:t>Person</w:t>
      </w:r>
      <w:r>
        <w:rPr>
          <w:rFonts w:ascii="Arial"/>
          <w:b/>
          <w:i/>
          <w:spacing w:val="-1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competent</w:t>
      </w:r>
      <w:r>
        <w:rPr>
          <w:spacing w:val="-6"/>
        </w:rPr>
        <w:t> </w:t>
      </w:r>
      <w:r>
        <w:rPr/>
        <w:t>worker</w:t>
      </w:r>
      <w:r>
        <w:rPr>
          <w:spacing w:val="-6"/>
        </w:rPr>
        <w:t> </w:t>
      </w:r>
      <w:r>
        <w:rPr>
          <w:spacing w:val="-1"/>
        </w:rPr>
        <w:t>who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29"/>
          <w:w w:val="99"/>
        </w:rPr>
        <w:t> </w:t>
      </w:r>
      <w:r>
        <w:rPr/>
        <w:t>approved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/>
        <w:t>qualified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switch,</w:t>
      </w:r>
      <w:r>
        <w:rPr>
          <w:spacing w:val="-5"/>
        </w:rPr>
        <w:t> </w:t>
      </w:r>
      <w:r>
        <w:rPr/>
        <w:t>test,</w:t>
      </w:r>
      <w:r>
        <w:rPr>
          <w:spacing w:val="-6"/>
        </w:rPr>
        <w:t> </w:t>
      </w:r>
      <w:r>
        <w:rPr/>
        <w:t>apply</w:t>
      </w:r>
      <w:r>
        <w:rPr>
          <w:spacing w:val="-6"/>
        </w:rPr>
        <w:t> </w:t>
      </w:r>
      <w:r>
        <w:rPr/>
        <w:t>local</w:t>
      </w:r>
      <w:r>
        <w:rPr>
          <w:spacing w:val="28"/>
          <w:w w:val="99"/>
        </w:rPr>
        <w:t> </w:t>
      </w:r>
      <w:r>
        <w:rPr>
          <w:spacing w:val="-1"/>
        </w:rPr>
        <w:t>earths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issue</w:t>
      </w:r>
      <w:r>
        <w:rPr>
          <w:spacing w:val="-6"/>
        </w:rPr>
        <w:t> </w:t>
      </w:r>
      <w:r>
        <w:rPr/>
        <w:t>Permits</w:t>
      </w:r>
      <w:r>
        <w:rPr>
          <w:spacing w:val="-3"/>
        </w:rPr>
        <w:t> </w:t>
      </w:r>
      <w:r>
        <w:rPr>
          <w:spacing w:val="-1"/>
        </w:rPr>
        <w:t>to</w:t>
      </w:r>
      <w:r>
        <w:rPr>
          <w:spacing w:val="-11"/>
        </w:rPr>
        <w:t> </w:t>
      </w:r>
      <w:r>
        <w:rPr>
          <w:spacing w:val="1"/>
        </w:rPr>
        <w:t>Work</w:t>
      </w:r>
      <w:r>
        <w:rPr>
          <w:spacing w:val="-5"/>
        </w:rPr>
        <w:t> </w:t>
      </w:r>
      <w:r>
        <w:rPr>
          <w:spacing w:val="-1"/>
        </w:rPr>
        <w:t>(Form</w:t>
      </w:r>
      <w:r>
        <w:rPr>
          <w:spacing w:val="-2"/>
        </w:rPr>
        <w:t> </w:t>
      </w:r>
      <w:r>
        <w:rPr/>
        <w:t>C).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40"/>
        <w:jc w:val="left"/>
      </w:pPr>
      <w:r>
        <w:rPr>
          <w:rFonts w:ascii="Arial"/>
          <w:b/>
          <w:i/>
          <w:spacing w:val="-1"/>
        </w:rPr>
        <w:t>Overhead</w:t>
      </w:r>
      <w:r>
        <w:rPr>
          <w:rFonts w:ascii="Arial"/>
          <w:b/>
          <w:i/>
          <w:spacing w:val="-9"/>
        </w:rPr>
        <w:t> </w:t>
      </w:r>
      <w:r>
        <w:rPr>
          <w:rFonts w:ascii="Arial"/>
          <w:b/>
          <w:i/>
        </w:rPr>
        <w:t>Traction</w:t>
      </w:r>
      <w:r>
        <w:rPr>
          <w:rFonts w:ascii="Arial"/>
          <w:b/>
          <w:i/>
          <w:spacing w:val="-6"/>
        </w:rPr>
        <w:t> </w:t>
      </w:r>
      <w:r>
        <w:rPr>
          <w:rFonts w:ascii="Arial"/>
          <w:b/>
          <w:i/>
        </w:rPr>
        <w:t>Wiring</w:t>
      </w:r>
      <w:r>
        <w:rPr>
          <w:rFonts w:ascii="Arial"/>
          <w:b/>
          <w:i/>
          <w:spacing w:val="-6"/>
        </w:rPr>
        <w:t> </w:t>
      </w:r>
      <w:r>
        <w:rPr>
          <w:rFonts w:ascii="Arial"/>
          <w:b/>
          <w:i/>
          <w:spacing w:val="-1"/>
        </w:rPr>
        <w:t>Equipment</w:t>
      </w:r>
      <w:r>
        <w:rPr>
          <w:rFonts w:ascii="Arial"/>
          <w:b/>
          <w:i/>
          <w:spacing w:val="-7"/>
        </w:rPr>
        <w:t> </w:t>
      </w:r>
      <w:r>
        <w:rPr/>
        <w:t>refers</w:t>
      </w:r>
      <w:r>
        <w:rPr>
          <w:spacing w:val="-7"/>
        </w:rPr>
        <w:t> </w:t>
      </w:r>
      <w:r>
        <w:rPr/>
        <w:t>to</w:t>
      </w:r>
      <w:r>
        <w:rPr>
          <w:spacing w:val="32"/>
          <w:w w:val="99"/>
        </w:rPr>
        <w:t> </w:t>
      </w:r>
      <w:r>
        <w:rPr/>
        <w:t>overhead</w:t>
      </w:r>
      <w:r>
        <w:rPr>
          <w:spacing w:val="-9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necessary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traction</w:t>
      </w:r>
      <w:r>
        <w:rPr>
          <w:spacing w:val="28"/>
          <w:w w:val="99"/>
        </w:rPr>
        <w:t> </w:t>
      </w:r>
      <w:r>
        <w:rPr>
          <w:spacing w:val="-1"/>
        </w:rPr>
        <w:t>power</w:t>
      </w:r>
      <w:r>
        <w:rPr>
          <w:spacing w:val="-8"/>
        </w:rPr>
        <w:t> </w:t>
      </w:r>
      <w:r>
        <w:rPr/>
        <w:t>supply</w:t>
      </w:r>
      <w:r>
        <w:rPr>
          <w:spacing w:val="-10"/>
        </w:rPr>
        <w:t> </w:t>
      </w:r>
      <w:r>
        <w:rPr/>
        <w:t>for</w:t>
      </w:r>
      <w:r>
        <w:rPr>
          <w:spacing w:val="-8"/>
        </w:rPr>
        <w:t> </w:t>
      </w:r>
      <w:r>
        <w:rPr/>
        <w:t>electric</w:t>
      </w:r>
      <w:r>
        <w:rPr>
          <w:spacing w:val="-7"/>
        </w:rPr>
        <w:t> </w:t>
      </w:r>
      <w:r>
        <w:rPr/>
        <w:t>trains,</w:t>
      </w:r>
      <w:r>
        <w:rPr>
          <w:spacing w:val="-8"/>
        </w:rPr>
        <w:t> </w:t>
      </w:r>
      <w:r>
        <w:rPr>
          <w:spacing w:val="-1"/>
        </w:rPr>
        <w:t>including</w:t>
      </w:r>
      <w:r>
        <w:rPr>
          <w:spacing w:val="-7"/>
        </w:rPr>
        <w:t> </w:t>
      </w:r>
      <w:r>
        <w:rPr/>
        <w:t>contact</w:t>
      </w:r>
      <w:r>
        <w:rPr>
          <w:spacing w:val="36"/>
          <w:w w:val="99"/>
        </w:rPr>
        <w:t> </w:t>
      </w:r>
      <w:r>
        <w:rPr>
          <w:spacing w:val="-1"/>
        </w:rPr>
        <w:t>lines,</w:t>
      </w:r>
      <w:r>
        <w:rPr>
          <w:spacing w:val="-10"/>
        </w:rPr>
        <w:t> </w:t>
      </w:r>
      <w:r>
        <w:rPr/>
        <w:t>ancillary</w:t>
      </w:r>
      <w:r>
        <w:rPr>
          <w:spacing w:val="-11"/>
        </w:rPr>
        <w:t> </w:t>
      </w:r>
      <w:r>
        <w:rPr/>
        <w:t>conductors,</w:t>
      </w:r>
      <w:r>
        <w:rPr>
          <w:spacing w:val="-9"/>
        </w:rPr>
        <w:t> </w:t>
      </w:r>
      <w:r>
        <w:rPr>
          <w:spacing w:val="-1"/>
        </w:rPr>
        <w:t>isolators,</w:t>
      </w:r>
      <w:r>
        <w:rPr>
          <w:spacing w:val="-10"/>
        </w:rPr>
        <w:t> </w:t>
      </w:r>
      <w:r>
        <w:rPr/>
        <w:t>and</w:t>
      </w:r>
      <w:r>
        <w:rPr>
          <w:spacing w:val="-9"/>
        </w:rPr>
        <w:t> </w:t>
      </w:r>
      <w:r>
        <w:rPr/>
        <w:t>traction</w:t>
      </w:r>
      <w:r>
        <w:rPr>
          <w:spacing w:val="46"/>
          <w:w w:val="99"/>
        </w:rPr>
        <w:t> </w:t>
      </w:r>
      <w:r>
        <w:rPr/>
        <w:t>bonding.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80"/>
        <w:jc w:val="left"/>
      </w:pPr>
      <w:r>
        <w:rPr>
          <w:rFonts w:ascii="Arial"/>
          <w:b/>
          <w:i/>
        </w:rPr>
        <w:t>Permit</w:t>
      </w:r>
      <w:r>
        <w:rPr>
          <w:rFonts w:ascii="Arial"/>
          <w:b/>
          <w:i/>
          <w:spacing w:val="-4"/>
        </w:rPr>
        <w:t> </w:t>
      </w:r>
      <w:r>
        <w:rPr>
          <w:rFonts w:ascii="Arial"/>
          <w:b/>
          <w:i/>
        </w:rPr>
        <w:t>to</w:t>
      </w:r>
      <w:r>
        <w:rPr>
          <w:rFonts w:ascii="Arial"/>
          <w:b/>
          <w:i/>
          <w:spacing w:val="-4"/>
        </w:rPr>
        <w:t> </w:t>
      </w:r>
      <w:r>
        <w:rPr>
          <w:rFonts w:ascii="Arial"/>
          <w:b/>
          <w:i/>
        </w:rPr>
        <w:t>Work</w:t>
      </w:r>
      <w:r>
        <w:rPr>
          <w:rFonts w:ascii="Arial"/>
          <w:b/>
          <w:i/>
          <w:spacing w:val="-5"/>
        </w:rPr>
        <w:t> </w:t>
      </w:r>
      <w:r>
        <w:rPr>
          <w:rFonts w:ascii="Arial"/>
          <w:b/>
          <w:i/>
          <w:spacing w:val="-1"/>
        </w:rPr>
        <w:t>(Form</w:t>
      </w:r>
      <w:r>
        <w:rPr>
          <w:rFonts w:ascii="Arial"/>
          <w:b/>
          <w:i/>
          <w:spacing w:val="-5"/>
        </w:rPr>
        <w:t> </w:t>
      </w:r>
      <w:r>
        <w:rPr>
          <w:rFonts w:ascii="Arial"/>
          <w:b/>
          <w:i/>
          <w:spacing w:val="1"/>
        </w:rPr>
        <w:t>C)</w:t>
      </w:r>
      <w:r>
        <w:rPr>
          <w:rFonts w:ascii="Arial"/>
          <w:b/>
          <w:i/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permit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issued</w:t>
      </w:r>
      <w:r>
        <w:rPr>
          <w:spacing w:val="32"/>
          <w:w w:val="99"/>
        </w:rPr>
        <w:t> </w:t>
      </w:r>
      <w:r>
        <w:rPr/>
        <w:t>subsequent</w:t>
      </w:r>
      <w:r>
        <w:rPr>
          <w:spacing w:val="-8"/>
        </w:rPr>
        <w:t> </w:t>
      </w:r>
      <w:r>
        <w:rPr>
          <w:spacing w:val="1"/>
        </w:rPr>
        <w:t>to</w:t>
      </w:r>
      <w:r>
        <w:rPr>
          <w:spacing w:val="-7"/>
        </w:rPr>
        <w:t> </w:t>
      </w:r>
      <w:r>
        <w:rPr/>
        <w:t>isolation</w:t>
      </w:r>
      <w:r>
        <w:rPr>
          <w:spacing w:val="-8"/>
        </w:rPr>
        <w:t> </w:t>
      </w:r>
      <w:r>
        <w:rPr/>
        <w:t>and</w:t>
      </w:r>
      <w:r>
        <w:rPr>
          <w:spacing w:val="-5"/>
        </w:rPr>
        <w:t> </w:t>
      </w:r>
      <w:r>
        <w:rPr/>
        <w:t>earthing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relevant</w:t>
      </w:r>
      <w:r>
        <w:rPr>
          <w:spacing w:val="24"/>
          <w:w w:val="99"/>
        </w:rPr>
        <w:t> </w:t>
      </w:r>
      <w:r>
        <w:rPr>
          <w:spacing w:val="-1"/>
        </w:rPr>
        <w:t>electrical</w:t>
      </w:r>
      <w:r>
        <w:rPr>
          <w:spacing w:val="-8"/>
        </w:rPr>
        <w:t> </w:t>
      </w:r>
      <w:r>
        <w:rPr/>
        <w:t>apparatus</w:t>
      </w:r>
      <w:r>
        <w:rPr>
          <w:spacing w:val="-5"/>
        </w:rPr>
        <w:t> </w:t>
      </w:r>
      <w:r>
        <w:rPr/>
        <w:t>to</w:t>
      </w:r>
      <w:r>
        <w:rPr>
          <w:spacing w:val="-7"/>
        </w:rPr>
        <w:t> </w:t>
      </w:r>
      <w:r>
        <w:rPr/>
        <w:t>facilitate</w:t>
      </w:r>
      <w:r>
        <w:rPr>
          <w:spacing w:val="-7"/>
        </w:rPr>
        <w:t> </w:t>
      </w:r>
      <w:r>
        <w:rPr/>
        <w:t>safe</w:t>
      </w:r>
      <w:r>
        <w:rPr>
          <w:spacing w:val="-4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near</w:t>
      </w:r>
      <w:r>
        <w:rPr>
          <w:spacing w:val="-6"/>
        </w:rPr>
        <w:t> </w:t>
      </w:r>
      <w:r>
        <w:rPr/>
        <w:t>or</w:t>
      </w:r>
      <w:r>
        <w:rPr>
          <w:spacing w:val="36"/>
          <w:w w:val="99"/>
        </w:rPr>
        <w:t> </w:t>
      </w:r>
      <w:r>
        <w:rPr>
          <w:spacing w:val="-1"/>
        </w:rPr>
        <w:t>on</w:t>
      </w:r>
      <w:r>
        <w:rPr>
          <w:spacing w:val="-9"/>
        </w:rPr>
        <w:t> </w:t>
      </w:r>
      <w:r>
        <w:rPr/>
        <w:t>electrical</w:t>
      </w:r>
      <w:r>
        <w:rPr>
          <w:spacing w:val="-9"/>
        </w:rPr>
        <w:t> </w:t>
      </w:r>
      <w:r>
        <w:rPr/>
        <w:t>apparatus</w:t>
      </w:r>
      <w:r>
        <w:rPr>
          <w:spacing w:val="-8"/>
        </w:rPr>
        <w:t> </w:t>
      </w:r>
      <w:r>
        <w:rPr/>
        <w:t>including</w:t>
      </w:r>
      <w:r>
        <w:rPr>
          <w:spacing w:val="-8"/>
        </w:rPr>
        <w:t> </w:t>
      </w:r>
      <w:r>
        <w:rPr/>
        <w:t>overhead</w:t>
      </w:r>
      <w:r>
        <w:rPr>
          <w:spacing w:val="-9"/>
        </w:rPr>
        <w:t> </w:t>
      </w:r>
      <w:r>
        <w:rPr>
          <w:spacing w:val="-1"/>
        </w:rPr>
        <w:t>line</w:t>
      </w:r>
      <w:r>
        <w:rPr>
          <w:spacing w:val="24"/>
          <w:w w:val="99"/>
        </w:rPr>
        <w:t> </w:t>
      </w:r>
      <w:r>
        <w:rPr/>
        <w:t>equipment.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42"/>
        <w:jc w:val="left"/>
      </w:pPr>
      <w:r>
        <w:rPr>
          <w:spacing w:val="1"/>
        </w:rPr>
        <w:t>The</w:t>
      </w:r>
      <w:r>
        <w:rPr>
          <w:spacing w:val="-5"/>
        </w:rPr>
        <w:t> </w:t>
      </w:r>
      <w:r>
        <w:rPr>
          <w:spacing w:val="-1"/>
        </w:rPr>
        <w:t>purpose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form is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make</w:t>
      </w:r>
      <w:r>
        <w:rPr>
          <w:spacing w:val="-7"/>
        </w:rPr>
        <w:t> </w:t>
      </w:r>
      <w:r>
        <w:rPr>
          <w:spacing w:val="-1"/>
        </w:rPr>
        <w:t>known</w:t>
      </w:r>
      <w:r>
        <w:rPr>
          <w:spacing w:val="-3"/>
        </w:rPr>
        <w:t> </w:t>
      </w:r>
      <w:r>
        <w:rPr/>
        <w:t>to</w:t>
      </w:r>
      <w:r>
        <w:rPr>
          <w:spacing w:val="-5"/>
        </w:rPr>
        <w:t> </w:t>
      </w:r>
      <w:r>
        <w:rPr/>
        <w:t>the</w:t>
      </w:r>
      <w:r>
        <w:rPr>
          <w:spacing w:val="32"/>
          <w:w w:val="99"/>
        </w:rPr>
        <w:t> </w:t>
      </w:r>
      <w:r>
        <w:rPr>
          <w:spacing w:val="-1"/>
        </w:rPr>
        <w:t>Recipient</w:t>
      </w:r>
      <w:r>
        <w:rPr>
          <w:spacing w:val="-8"/>
        </w:rPr>
        <w:t> </w:t>
      </w:r>
      <w:r>
        <w:rPr/>
        <w:t>specifically</w:t>
      </w:r>
      <w:r>
        <w:rPr>
          <w:spacing w:val="-10"/>
        </w:rPr>
        <w:t> </w:t>
      </w:r>
      <w:r>
        <w:rPr>
          <w:spacing w:val="-1"/>
        </w:rPr>
        <w:t>which</w:t>
      </w:r>
      <w:r>
        <w:rPr>
          <w:spacing w:val="-7"/>
        </w:rPr>
        <w:t> </w:t>
      </w:r>
      <w:r>
        <w:rPr/>
        <w:t>equipment</w:t>
      </w:r>
      <w:r>
        <w:rPr>
          <w:spacing w:val="-9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isolated</w:t>
      </w:r>
      <w:r>
        <w:rPr>
          <w:spacing w:val="32"/>
          <w:w w:val="99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>
          <w:spacing w:val="-1"/>
        </w:rPr>
        <w:t>earthed,</w:t>
      </w:r>
      <w:r>
        <w:rPr>
          <w:spacing w:val="-3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upon</w:t>
      </w:r>
      <w:r>
        <w:rPr>
          <w:spacing w:val="-3"/>
        </w:rPr>
        <w:t> </w:t>
      </w:r>
      <w:r>
        <w:rPr/>
        <w:t>which,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near</w:t>
      </w:r>
      <w:r>
        <w:rPr>
          <w:spacing w:val="-1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which,</w:t>
      </w:r>
      <w:r>
        <w:rPr>
          <w:spacing w:val="-3"/>
        </w:rPr>
        <w:t> </w:t>
      </w:r>
      <w:r>
        <w:rPr>
          <w:spacing w:val="-1"/>
        </w:rPr>
        <w:t>it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37"/>
          <w:w w:val="99"/>
        </w:rPr>
        <w:t> </w:t>
      </w:r>
      <w:r>
        <w:rPr/>
        <w:t>safe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>
          <w:spacing w:val="-1"/>
        </w:rPr>
        <w:t>work </w:t>
      </w:r>
      <w:r>
        <w:rPr/>
        <w:t>to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carried</w:t>
      </w:r>
      <w:r>
        <w:rPr>
          <w:spacing w:val="-1"/>
        </w:rPr>
        <w:t> out.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177"/>
        <w:jc w:val="left"/>
      </w:pPr>
      <w:r>
        <w:rPr>
          <w:rFonts w:ascii="Arial"/>
          <w:b/>
          <w:i/>
          <w:spacing w:val="-1"/>
        </w:rPr>
        <w:t>Recipient</w:t>
      </w:r>
      <w:r>
        <w:rPr>
          <w:rFonts w:ascii="Arial"/>
          <w:b/>
          <w:i/>
          <w:spacing w:val="-5"/>
        </w:rPr>
        <w:t> </w:t>
      </w:r>
      <w:r>
        <w:rPr/>
        <w:t>(person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charge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>
          <w:spacing w:val="-1"/>
        </w:rPr>
        <w:t>electrical</w:t>
      </w:r>
      <w:r>
        <w:rPr>
          <w:spacing w:val="-8"/>
        </w:rPr>
        <w:t> </w:t>
      </w:r>
      <w:r>
        <w:rPr>
          <w:spacing w:val="-1"/>
        </w:rPr>
        <w:t>safety)</w:t>
      </w:r>
      <w:r>
        <w:rPr>
          <w:spacing w:val="1"/>
        </w:rPr>
        <w:t> </w:t>
      </w:r>
      <w:r>
        <w:rPr>
          <w:spacing w:val="-1"/>
        </w:rPr>
        <w:t>is</w:t>
      </w:r>
      <w:r>
        <w:rPr>
          <w:spacing w:val="56"/>
          <w:w w:val="99"/>
        </w:rPr>
        <w:t> </w:t>
      </w:r>
      <w:r>
        <w:rPr>
          <w:spacing w:val="-1"/>
        </w:rPr>
        <w:t>an</w:t>
      </w:r>
      <w:r>
        <w:rPr>
          <w:spacing w:val="-7"/>
        </w:rPr>
        <w:t> </w:t>
      </w:r>
      <w:r>
        <w:rPr/>
        <w:t>authorised</w:t>
      </w:r>
      <w:r>
        <w:rPr>
          <w:spacing w:val="-5"/>
        </w:rPr>
        <w:t> </w:t>
      </w:r>
      <w:r>
        <w:rPr/>
        <w:t>person</w:t>
      </w:r>
      <w:r>
        <w:rPr>
          <w:spacing w:val="-6"/>
        </w:rPr>
        <w:t> </w:t>
      </w:r>
      <w:r>
        <w:rPr/>
        <w:t>who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-5"/>
        </w:rPr>
        <w:t> </w:t>
      </w:r>
      <w:r>
        <w:rPr/>
        <w:t>competence</w:t>
      </w:r>
      <w:r>
        <w:rPr>
          <w:spacing w:val="-7"/>
        </w:rPr>
        <w:t> </w:t>
      </w:r>
      <w:r>
        <w:rPr/>
        <w:t>and</w:t>
      </w:r>
      <w:r>
        <w:rPr>
          <w:spacing w:val="22"/>
          <w:w w:val="99"/>
        </w:rPr>
        <w:t> </w:t>
      </w:r>
      <w:r>
        <w:rPr/>
        <w:t>responsibility</w:t>
      </w:r>
      <w:r>
        <w:rPr>
          <w:spacing w:val="-12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supervise</w:t>
      </w:r>
      <w:r>
        <w:rPr>
          <w:spacing w:val="-7"/>
        </w:rPr>
        <w:t> </w:t>
      </w:r>
      <w:r>
        <w:rPr/>
        <w:t>the</w:t>
      </w:r>
      <w:r>
        <w:rPr>
          <w:spacing w:val="-9"/>
        </w:rPr>
        <w:t> </w:t>
      </w:r>
      <w:r>
        <w:rPr/>
        <w:t>electrical</w:t>
      </w:r>
      <w:r>
        <w:rPr>
          <w:spacing w:val="-9"/>
        </w:rPr>
        <w:t> </w:t>
      </w:r>
      <w:r>
        <w:rPr/>
        <w:t>safety</w:t>
      </w:r>
      <w:r>
        <w:rPr>
          <w:spacing w:val="30"/>
          <w:w w:val="99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>
          <w:spacing w:val="-1"/>
        </w:rPr>
        <w:t>been</w:t>
      </w:r>
      <w:r>
        <w:rPr>
          <w:spacing w:val="-4"/>
        </w:rPr>
        <w:t> </w:t>
      </w:r>
      <w:r>
        <w:rPr>
          <w:spacing w:val="-1"/>
        </w:rPr>
        <w:t>appointed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take</w:t>
      </w:r>
      <w:r>
        <w:rPr>
          <w:spacing w:val="30"/>
          <w:w w:val="99"/>
        </w:rPr>
        <w:t> </w:t>
      </w:r>
      <w:r>
        <w:rPr/>
        <w:t>charge</w:t>
      </w:r>
      <w:r>
        <w:rPr>
          <w:spacing w:val="-7"/>
        </w:rPr>
        <w:t> </w:t>
      </w:r>
      <w:r>
        <w:rPr>
          <w:spacing w:val="-1"/>
        </w:rPr>
        <w:t>of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specific</w:t>
      </w:r>
      <w:r>
        <w:rPr>
          <w:spacing w:val="-5"/>
        </w:rPr>
        <w:t> </w:t>
      </w:r>
      <w:r>
        <w:rPr/>
        <w:t>worksite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electrified</w:t>
      </w:r>
      <w:r>
        <w:rPr>
          <w:spacing w:val="-5"/>
        </w:rPr>
        <w:t> </w:t>
      </w:r>
      <w:r>
        <w:rPr/>
        <w:t>areas.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304"/>
        <w:jc w:val="left"/>
      </w:pPr>
      <w:r>
        <w:rPr/>
        <w:t>A</w:t>
      </w:r>
      <w:r>
        <w:rPr>
          <w:spacing w:val="-6"/>
        </w:rPr>
        <w:t> </w:t>
      </w:r>
      <w:r>
        <w:rPr/>
        <w:t>Recipient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issued</w:t>
      </w:r>
      <w:r>
        <w:rPr>
          <w:spacing w:val="-4"/>
        </w:rPr>
        <w:t> </w:t>
      </w:r>
      <w:r>
        <w:rPr>
          <w:spacing w:val="-1"/>
        </w:rPr>
        <w:t>with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Permit</w:t>
      </w:r>
      <w:r>
        <w:rPr>
          <w:spacing w:val="-5"/>
        </w:rPr>
        <w:t> </w:t>
      </w:r>
      <w:r>
        <w:rPr/>
        <w:t>to</w:t>
      </w:r>
      <w:r>
        <w:rPr>
          <w:spacing w:val="-10"/>
        </w:rPr>
        <w:t> </w:t>
      </w:r>
      <w:r>
        <w:rPr>
          <w:spacing w:val="1"/>
        </w:rPr>
        <w:t>Work</w:t>
      </w:r>
      <w:r>
        <w:rPr>
          <w:spacing w:val="22"/>
          <w:w w:val="99"/>
        </w:rPr>
        <w:t> </w:t>
      </w:r>
      <w:r>
        <w:rPr>
          <w:spacing w:val="-1"/>
        </w:rPr>
        <w:t>(Form</w:t>
      </w:r>
      <w:r>
        <w:rPr>
          <w:spacing w:val="-3"/>
        </w:rPr>
        <w:t> </w:t>
      </w:r>
      <w:r>
        <w:rPr/>
        <w:t>C)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Safety</w:t>
      </w:r>
      <w:r>
        <w:rPr>
          <w:spacing w:val="-10"/>
        </w:rPr>
        <w:t> </w:t>
      </w:r>
      <w:r>
        <w:rPr/>
        <w:t>Clarification</w:t>
      </w:r>
      <w:r>
        <w:rPr>
          <w:spacing w:val="-4"/>
        </w:rPr>
        <w:t> </w:t>
      </w:r>
      <w:r>
        <w:rPr/>
        <w:t>Advice</w:t>
      </w:r>
      <w:r>
        <w:rPr>
          <w:spacing w:val="-7"/>
        </w:rPr>
        <w:t> </w:t>
      </w:r>
      <w:r>
        <w:rPr/>
        <w:t>(SCA)</w:t>
      </w:r>
      <w:r>
        <w:rPr>
          <w:spacing w:val="-5"/>
        </w:rPr>
        <w:t> </w:t>
      </w:r>
      <w:r>
        <w:rPr/>
        <w:t>as</w:t>
      </w:r>
      <w:r>
        <w:rPr>
          <w:spacing w:val="26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person</w:t>
      </w:r>
      <w:r>
        <w:rPr>
          <w:spacing w:val="-7"/>
        </w:rPr>
        <w:t> </w:t>
      </w:r>
      <w:r>
        <w:rPr/>
        <w:t>responsible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safety</w:t>
      </w:r>
      <w:r>
        <w:rPr>
          <w:spacing w:val="28"/>
          <w:w w:val="99"/>
        </w:rPr>
        <w:t> </w:t>
      </w:r>
      <w:r>
        <w:rPr/>
        <w:t>component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activity,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compliance</w:t>
      </w:r>
      <w:r>
        <w:rPr>
          <w:spacing w:val="30"/>
          <w:w w:val="99"/>
        </w:rPr>
        <w:t> </w:t>
      </w:r>
      <w:r>
        <w:rPr>
          <w:spacing w:val="-1"/>
        </w:rPr>
        <w:t>with,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requirements</w:t>
      </w:r>
      <w:r>
        <w:rPr>
          <w:spacing w:val="-6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/>
        <w:t>Safe</w:t>
      </w:r>
      <w:r>
        <w:rPr>
          <w:spacing w:val="-11"/>
        </w:rPr>
        <w:t> </w:t>
      </w:r>
      <w:r>
        <w:rPr>
          <w:spacing w:val="1"/>
        </w:rPr>
        <w:t>Work</w:t>
      </w:r>
      <w:r>
        <w:rPr>
          <w:spacing w:val="36"/>
          <w:w w:val="99"/>
        </w:rPr>
        <w:t> </w:t>
      </w:r>
      <w:r>
        <w:rPr/>
        <w:t>Method</w:t>
      </w:r>
      <w:r>
        <w:rPr>
          <w:spacing w:val="-17"/>
        </w:rPr>
        <w:t> </w:t>
      </w:r>
      <w:r>
        <w:rPr/>
        <w:t>Statement.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/>
        <w:ind w:right="177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Recipient</w:t>
      </w:r>
      <w:r>
        <w:rPr>
          <w:spacing w:val="-8"/>
        </w:rPr>
        <w:t> </w:t>
      </w:r>
      <w:r>
        <w:rPr/>
        <w:t>shall</w:t>
      </w:r>
      <w:r>
        <w:rPr>
          <w:spacing w:val="-9"/>
        </w:rPr>
        <w:t> </w:t>
      </w:r>
      <w:r>
        <w:rPr>
          <w:spacing w:val="-1"/>
        </w:rPr>
        <w:t>hold</w:t>
      </w:r>
      <w:r>
        <w:rPr>
          <w:spacing w:val="-6"/>
        </w:rPr>
        <w:t> </w:t>
      </w:r>
      <w:r>
        <w:rPr/>
        <w:t>overriding</w:t>
      </w:r>
      <w:r>
        <w:rPr>
          <w:spacing w:val="-7"/>
        </w:rPr>
        <w:t> </w:t>
      </w:r>
      <w:r>
        <w:rPr/>
        <w:t>safety</w:t>
      </w:r>
      <w:r>
        <w:rPr>
          <w:spacing w:val="30"/>
          <w:w w:val="99"/>
        </w:rPr>
        <w:t> </w:t>
      </w:r>
      <w:r>
        <w:rPr/>
        <w:t>responsibility</w:t>
      </w:r>
      <w:r>
        <w:rPr>
          <w:spacing w:val="-11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relevant</w:t>
      </w:r>
      <w:r>
        <w:rPr>
          <w:spacing w:val="-8"/>
        </w:rPr>
        <w:t> </w:t>
      </w:r>
      <w:r>
        <w:rPr/>
        <w:t>activities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>
          <w:spacing w:val="-1"/>
        </w:rPr>
        <w:t>the</w:t>
      </w:r>
      <w:r>
        <w:rPr>
          <w:spacing w:val="30"/>
          <w:w w:val="99"/>
        </w:rPr>
        <w:t> </w:t>
      </w:r>
      <w:r>
        <w:rPr/>
        <w:t>worksite.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>
          <w:spacing w:val="-1"/>
        </w:rPr>
        <w:t>Recipient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remain</w:t>
      </w:r>
      <w:r>
        <w:rPr>
          <w:spacing w:val="-6"/>
        </w:rPr>
        <w:t> </w:t>
      </w:r>
      <w:r>
        <w:rPr>
          <w:spacing w:val="-1"/>
        </w:rPr>
        <w:t>on</w:t>
      </w:r>
      <w:r>
        <w:rPr>
          <w:spacing w:val="-6"/>
        </w:rPr>
        <w:t> </w:t>
      </w:r>
      <w:r>
        <w:rPr/>
        <w:t>site</w:t>
      </w:r>
      <w:r>
        <w:rPr>
          <w:spacing w:val="-6"/>
        </w:rPr>
        <w:t> </w:t>
      </w:r>
      <w:r>
        <w:rPr/>
        <w:t>and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44"/>
          <w:w w:val="99"/>
        </w:rPr>
        <w:t> </w:t>
      </w:r>
      <w:r>
        <w:rPr/>
        <w:t>charge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 </w:t>
      </w:r>
      <w:r>
        <w:rPr/>
        <w:t>worksite</w:t>
      </w:r>
      <w:r>
        <w:rPr>
          <w:spacing w:val="-5"/>
        </w:rPr>
        <w:t> </w:t>
      </w:r>
      <w:r>
        <w:rPr/>
        <w:t>at</w:t>
      </w:r>
      <w:r>
        <w:rPr>
          <w:spacing w:val="-5"/>
        </w:rPr>
        <w:t> </w:t>
      </w:r>
      <w:r>
        <w:rPr/>
        <w:t>all</w:t>
      </w:r>
      <w:r>
        <w:rPr>
          <w:spacing w:val="-4"/>
        </w:rPr>
        <w:t> </w:t>
      </w:r>
      <w:r>
        <w:rPr/>
        <w:t>times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duration</w:t>
      </w:r>
      <w:r>
        <w:rPr>
          <w:spacing w:val="-4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approved</w:t>
      </w:r>
      <w:r>
        <w:rPr>
          <w:spacing w:val="-4"/>
        </w:rPr>
        <w:t> </w:t>
      </w:r>
      <w:r>
        <w:rPr/>
        <w:t>work.</w:t>
      </w:r>
      <w:r>
        <w:rPr>
          <w:spacing w:val="-5"/>
        </w:rPr>
        <w:t> </w:t>
      </w:r>
      <w:r>
        <w:rPr/>
        <w:t>If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>
          <w:spacing w:val="-1"/>
        </w:rPr>
        <w:t>Recipient</w:t>
      </w:r>
      <w:r>
        <w:rPr>
          <w:spacing w:val="-4"/>
        </w:rPr>
        <w:t> </w:t>
      </w:r>
      <w:r>
        <w:rPr/>
        <w:t>leaves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29"/>
          <w:w w:val="99"/>
        </w:rPr>
        <w:t> </w:t>
      </w:r>
      <w:r>
        <w:rPr/>
        <w:t>worksite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aspects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>
          <w:spacing w:val="-1"/>
        </w:rPr>
        <w:t>which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Form</w:t>
      </w:r>
      <w:r>
        <w:rPr>
          <w:spacing w:val="-1"/>
        </w:rPr>
        <w:t> </w:t>
      </w:r>
      <w:r>
        <w:rPr/>
        <w:t>C</w:t>
      </w:r>
      <w:r>
        <w:rPr>
          <w:spacing w:val="-4"/>
        </w:rPr>
        <w:t> </w:t>
      </w:r>
      <w:r>
        <w:rPr/>
        <w:t>or</w:t>
      </w:r>
      <w:r>
        <w:rPr>
          <w:spacing w:val="-5"/>
        </w:rPr>
        <w:t> </w:t>
      </w:r>
      <w:r>
        <w:rPr/>
        <w:t>SCA</w:t>
      </w:r>
      <w:r>
        <w:rPr>
          <w:spacing w:val="-4"/>
        </w:rPr>
        <w:t> </w:t>
      </w:r>
      <w:r>
        <w:rPr/>
        <w:t>is</w:t>
      </w:r>
      <w:r>
        <w:rPr>
          <w:spacing w:val="-4"/>
        </w:rPr>
        <w:t> </w:t>
      </w:r>
      <w:r>
        <w:rPr>
          <w:spacing w:val="-1"/>
        </w:rPr>
        <w:t>issued,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stop</w:t>
      </w:r>
      <w:r>
        <w:rPr>
          <w:spacing w:val="-5"/>
        </w:rPr>
        <w:t> </w:t>
      </w:r>
      <w:r>
        <w:rPr/>
        <w:t>until</w:t>
      </w:r>
      <w:r>
        <w:rPr>
          <w:spacing w:val="32"/>
          <w:w w:val="99"/>
        </w:rPr>
        <w:t> </w:t>
      </w:r>
      <w:r>
        <w:rPr/>
        <w:t>the</w:t>
      </w:r>
      <w:r>
        <w:rPr>
          <w:spacing w:val="-10"/>
        </w:rPr>
        <w:t> </w:t>
      </w:r>
      <w:r>
        <w:rPr/>
        <w:t>Recipient</w:t>
      </w:r>
      <w:r>
        <w:rPr>
          <w:spacing w:val="-8"/>
        </w:rPr>
        <w:t> </w:t>
      </w:r>
      <w:r>
        <w:rPr>
          <w:spacing w:val="-1"/>
        </w:rPr>
        <w:t>returns.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253"/>
        <w:jc w:val="left"/>
      </w:pPr>
      <w:r>
        <w:rPr>
          <w:rFonts w:ascii="Arial"/>
          <w:b/>
          <w:i/>
          <w:spacing w:val="-1"/>
        </w:rPr>
        <w:t>Safety</w:t>
      </w:r>
      <w:r>
        <w:rPr>
          <w:rFonts w:ascii="Arial"/>
          <w:b/>
          <w:i/>
          <w:spacing w:val="-9"/>
        </w:rPr>
        <w:t> </w:t>
      </w:r>
      <w:r>
        <w:rPr>
          <w:rFonts w:ascii="Arial"/>
          <w:b/>
          <w:i/>
        </w:rPr>
        <w:t>Clarification</w:t>
      </w:r>
      <w:r>
        <w:rPr>
          <w:rFonts w:ascii="Arial"/>
          <w:b/>
          <w:i/>
          <w:spacing w:val="-7"/>
        </w:rPr>
        <w:t> </w:t>
      </w:r>
      <w:r>
        <w:rPr>
          <w:rFonts w:ascii="Arial"/>
          <w:b/>
          <w:i/>
        </w:rPr>
        <w:t>Advice</w:t>
      </w:r>
      <w:r>
        <w:rPr>
          <w:rFonts w:ascii="Arial"/>
          <w:b/>
          <w:i/>
          <w:spacing w:val="-8"/>
        </w:rPr>
        <w:t> </w:t>
      </w:r>
      <w:r>
        <w:rPr>
          <w:rFonts w:ascii="Arial"/>
          <w:b/>
          <w:i/>
        </w:rPr>
        <w:t>(SCA)</w:t>
      </w:r>
      <w:r>
        <w:rPr>
          <w:rFonts w:ascii="Arial"/>
          <w:b/>
          <w:i/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30"/>
          <w:w w:val="99"/>
        </w:rPr>
        <w:t> </w:t>
      </w:r>
      <w:r>
        <w:rPr/>
        <w:t>advice</w:t>
      </w:r>
      <w:r>
        <w:rPr>
          <w:spacing w:val="-6"/>
        </w:rPr>
        <w:t> </w:t>
      </w:r>
      <w:r>
        <w:rPr/>
        <w:t>provided</w:t>
      </w:r>
      <w:r>
        <w:rPr>
          <w:spacing w:val="-6"/>
        </w:rPr>
        <w:t> </w:t>
      </w:r>
      <w:r>
        <w:rPr>
          <w:spacing w:val="-1"/>
        </w:rPr>
        <w:t>to</w:t>
      </w:r>
      <w:r>
        <w:rPr>
          <w:spacing w:val="-3"/>
        </w:rPr>
        <w:t> </w:t>
      </w:r>
      <w:r>
        <w:rPr/>
        <w:t>a</w:t>
      </w:r>
      <w:r>
        <w:rPr>
          <w:spacing w:val="-6"/>
        </w:rPr>
        <w:t> </w:t>
      </w:r>
      <w:r>
        <w:rPr/>
        <w:t>Recipient</w:t>
      </w:r>
      <w:r>
        <w:rPr>
          <w:spacing w:val="-6"/>
        </w:rPr>
        <w:t> </w:t>
      </w:r>
      <w:r>
        <w:rPr/>
        <w:t>on</w:t>
      </w:r>
      <w:r>
        <w:rPr>
          <w:spacing w:val="-5"/>
        </w:rPr>
        <w:t> </w:t>
      </w:r>
      <w:r>
        <w:rPr/>
        <w:t>how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safely</w:t>
      </w:r>
      <w:r>
        <w:rPr>
          <w:spacing w:val="29"/>
          <w:w w:val="99"/>
        </w:rPr>
        <w:t> </w:t>
      </w:r>
      <w:r>
        <w:rPr/>
        <w:t>carry</w:t>
      </w:r>
      <w:r>
        <w:rPr>
          <w:spacing w:val="-10"/>
        </w:rPr>
        <w:t> </w:t>
      </w:r>
      <w:r>
        <w:rPr>
          <w:spacing w:val="-1"/>
        </w:rPr>
        <w:t>out</w:t>
      </w:r>
      <w:r>
        <w:rPr>
          <w:spacing w:val="-3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>
          <w:spacing w:val="-1"/>
        </w:rPr>
        <w:t>has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to</w:t>
      </w:r>
      <w:r>
        <w:rPr>
          <w:spacing w:val="-5"/>
        </w:rPr>
        <w:t> </w:t>
      </w:r>
      <w:r>
        <w:rPr>
          <w:spacing w:val="1"/>
        </w:rPr>
        <w:t>come</w:t>
      </w:r>
      <w:r>
        <w:rPr>
          <w:spacing w:val="-5"/>
        </w:rPr>
        <w:t> </w:t>
      </w:r>
      <w:r>
        <w:rPr>
          <w:spacing w:val="-1"/>
        </w:rPr>
        <w:t>within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6"/>
        </w:rPr>
        <w:t> </w:t>
      </w:r>
      <w:r>
        <w:rPr/>
        <w:t>3</w:t>
      </w:r>
      <w:r>
        <w:rPr>
          <w:spacing w:val="-4"/>
        </w:rPr>
        <w:t> </w:t>
      </w:r>
      <w:r>
        <w:rPr/>
        <w:t>metres</w:t>
      </w:r>
      <w:r>
        <w:rPr>
          <w:spacing w:val="-4"/>
        </w:rPr>
        <w:t> </w:t>
      </w:r>
      <w:r>
        <w:rPr>
          <w:spacing w:val="-1"/>
        </w:rPr>
        <w:t>exclusion</w:t>
      </w:r>
      <w:r>
        <w:rPr>
          <w:spacing w:val="-5"/>
        </w:rPr>
        <w:t> </w:t>
      </w:r>
      <w:r>
        <w:rPr>
          <w:spacing w:val="-1"/>
        </w:rPr>
        <w:t>zone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>
          <w:spacing w:val="-1"/>
        </w:rPr>
        <w:t>live</w:t>
      </w:r>
      <w:r>
        <w:rPr>
          <w:spacing w:val="-4"/>
        </w:rPr>
        <w:t> </w:t>
      </w:r>
      <w:r>
        <w:rPr>
          <w:spacing w:val="-1"/>
        </w:rPr>
        <w:t>electric</w:t>
      </w:r>
      <w:r>
        <w:rPr>
          <w:spacing w:val="55"/>
          <w:w w:val="99"/>
        </w:rPr>
        <w:t> </w:t>
      </w:r>
      <w:r>
        <w:rPr>
          <w:spacing w:val="-1"/>
        </w:rPr>
        <w:t>traction</w:t>
      </w:r>
      <w:r>
        <w:rPr>
          <w:spacing w:val="-15"/>
        </w:rPr>
        <w:t> </w:t>
      </w:r>
      <w:r>
        <w:rPr/>
        <w:t>system.</w:t>
      </w:r>
      <w:r>
        <w:rPr/>
      </w:r>
    </w:p>
    <w:p>
      <w:pPr>
        <w:pStyle w:val="BodyText"/>
        <w:spacing w:line="240" w:lineRule="auto"/>
        <w:ind w:right="179"/>
        <w:jc w:val="left"/>
      </w:pPr>
      <w:r>
        <w:rPr/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site</w:t>
      </w:r>
      <w:r>
        <w:rPr>
          <w:spacing w:val="-4"/>
        </w:rPr>
        <w:t> </w:t>
      </w:r>
      <w:r>
        <w:rPr/>
        <w:t>and</w:t>
      </w:r>
      <w:r>
        <w:rPr>
          <w:spacing w:val="-6"/>
        </w:rPr>
        <w:t> </w:t>
      </w:r>
      <w:r>
        <w:rPr/>
        <w:t>activity</w:t>
      </w:r>
      <w:r>
        <w:rPr>
          <w:spacing w:val="-9"/>
        </w:rPr>
        <w:t> </w:t>
      </w:r>
      <w:r>
        <w:rPr/>
        <w:t>specific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4"/>
        </w:rPr>
        <w:t> </w:t>
      </w:r>
      <w:r>
        <w:rPr>
          <w:spacing w:val="-1"/>
        </w:rPr>
        <w:t>advice,</w:t>
      </w:r>
      <w:r>
        <w:rPr>
          <w:spacing w:val="44"/>
          <w:w w:val="99"/>
        </w:rPr>
        <w:t> </w:t>
      </w:r>
      <w:r>
        <w:rPr/>
        <w:t>concerning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restrictions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/>
        <w:t>vicinity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/>
        <w:t>live</w:t>
      </w:r>
      <w:r>
        <w:rPr>
          <w:spacing w:val="31"/>
          <w:w w:val="99"/>
        </w:rPr>
        <w:t> </w:t>
      </w:r>
      <w:r>
        <w:rPr/>
        <w:t>overhead</w:t>
      </w:r>
      <w:r>
        <w:rPr>
          <w:spacing w:val="-7"/>
        </w:rPr>
        <w:t> </w:t>
      </w:r>
      <w:r>
        <w:rPr>
          <w:spacing w:val="-1"/>
        </w:rPr>
        <w:t>line</w:t>
      </w:r>
      <w:r>
        <w:rPr>
          <w:spacing w:val="-5"/>
        </w:rPr>
        <w:t> </w:t>
      </w:r>
      <w:r>
        <w:rPr/>
        <w:t>equipment.</w:t>
      </w:r>
      <w:r>
        <w:rPr>
          <w:spacing w:val="-6"/>
        </w:rPr>
        <w:t> </w:t>
      </w:r>
      <w:r>
        <w:rPr/>
        <w:t>This</w:t>
      </w:r>
      <w:r>
        <w:rPr>
          <w:spacing w:val="-6"/>
        </w:rPr>
        <w:t> </w:t>
      </w:r>
      <w:r>
        <w:rPr/>
        <w:t>advice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supplied</w:t>
      </w:r>
      <w:r>
        <w:rPr>
          <w:spacing w:val="-7"/>
        </w:rPr>
        <w:t> </w:t>
      </w:r>
      <w:r>
        <w:rPr>
          <w:spacing w:val="1"/>
        </w:rPr>
        <w:t>by</w:t>
      </w:r>
      <w:r>
        <w:rPr>
          <w:spacing w:val="22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Traction</w:t>
      </w:r>
      <w:r>
        <w:rPr>
          <w:spacing w:val="-6"/>
        </w:rPr>
        <w:t> </w:t>
      </w:r>
      <w:r>
        <w:rPr/>
        <w:t>Power</w:t>
      </w:r>
      <w:r>
        <w:rPr>
          <w:spacing w:val="-7"/>
        </w:rPr>
        <w:t> </w:t>
      </w:r>
      <w:r>
        <w:rPr/>
        <w:t>Engineer</w:t>
      </w:r>
      <w:r>
        <w:rPr>
          <w:spacing w:val="-7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their</w:t>
      </w:r>
      <w:r>
        <w:rPr>
          <w:spacing w:val="-7"/>
        </w:rPr>
        <w:t> </w:t>
      </w:r>
      <w:r>
        <w:rPr/>
        <w:t>delegated</w:t>
      </w:r>
      <w:r>
        <w:rPr>
          <w:spacing w:val="28"/>
          <w:w w:val="99"/>
        </w:rPr>
        <w:t> </w:t>
      </w:r>
      <w:r>
        <w:rPr>
          <w:spacing w:val="-1"/>
        </w:rPr>
        <w:t>representative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6"/>
        </w:rPr>
        <w:t> </w:t>
      </w:r>
      <w:r>
        <w:rPr/>
        <w:t>response</w:t>
      </w:r>
      <w:r>
        <w:rPr>
          <w:spacing w:val="-4"/>
        </w:rPr>
        <w:t> </w:t>
      </w:r>
      <w:r>
        <w:rPr/>
        <w:t>to</w:t>
      </w:r>
      <w:r>
        <w:rPr>
          <w:spacing w:val="-7"/>
        </w:rPr>
        <w:t> </w:t>
      </w:r>
      <w:r>
        <w:rPr/>
        <w:t>a</w:t>
      </w:r>
      <w:r>
        <w:rPr>
          <w:spacing w:val="-6"/>
        </w:rPr>
        <w:t> </w:t>
      </w:r>
      <w:r>
        <w:rPr/>
        <w:t>request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/>
        <w:t>a</w:t>
      </w:r>
      <w:r>
        <w:rPr>
          <w:spacing w:val="34"/>
          <w:w w:val="99"/>
        </w:rPr>
        <w:t> </w:t>
      </w:r>
      <w:r>
        <w:rPr/>
        <w:t>Recipient.</w:t>
      </w:r>
      <w:r>
        <w:rPr/>
      </w:r>
    </w:p>
    <w:p>
      <w:pPr>
        <w:pStyle w:val="BodyText"/>
        <w:spacing w:line="240" w:lineRule="auto"/>
        <w:ind w:right="304"/>
        <w:jc w:val="left"/>
      </w:pPr>
      <w:r>
        <w:rPr/>
        <w:t>Work</w:t>
      </w:r>
      <w:r>
        <w:rPr>
          <w:spacing w:val="-5"/>
        </w:rPr>
        <w:t> </w:t>
      </w:r>
      <w:r>
        <w:rPr>
          <w:spacing w:val="-1"/>
        </w:rPr>
        <w:t>related</w:t>
      </w:r>
      <w:r>
        <w:rPr>
          <w:spacing w:val="-4"/>
        </w:rPr>
        <w:t> </w:t>
      </w:r>
      <w:r>
        <w:rPr/>
        <w:t>to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/>
        <w:t>SCA</w:t>
      </w:r>
      <w:r>
        <w:rPr>
          <w:spacing w:val="-6"/>
        </w:rPr>
        <w:t> </w:t>
      </w:r>
      <w:r>
        <w:rPr/>
        <w:t>shall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adequately</w:t>
      </w:r>
      <w:r>
        <w:rPr>
          <w:spacing w:val="29"/>
          <w:w w:val="99"/>
        </w:rPr>
        <w:t> </w:t>
      </w:r>
      <w:r>
        <w:rPr>
          <w:spacing w:val="-1"/>
        </w:rPr>
        <w:t>described</w:t>
      </w:r>
      <w:r>
        <w:rPr>
          <w:spacing w:val="-5"/>
        </w:rPr>
        <w:t> </w:t>
      </w:r>
      <w:r>
        <w:rPr/>
        <w:t>and</w:t>
      </w:r>
      <w:r>
        <w:rPr>
          <w:spacing w:val="-7"/>
        </w:rPr>
        <w:t> </w:t>
      </w:r>
      <w:r>
        <w:rPr/>
        <w:t>controlled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relevant</w:t>
      </w:r>
      <w:r>
        <w:rPr>
          <w:spacing w:val="-5"/>
        </w:rPr>
        <w:t> </w:t>
      </w:r>
      <w:r>
        <w:rPr/>
        <w:t>Safe</w:t>
      </w:r>
      <w:r>
        <w:rPr>
          <w:spacing w:val="-9"/>
        </w:rPr>
        <w:t> </w:t>
      </w:r>
      <w:r>
        <w:rPr>
          <w:spacing w:val="1"/>
        </w:rPr>
        <w:t>Work</w:t>
      </w:r>
      <w:r>
        <w:rPr>
          <w:spacing w:val="38"/>
          <w:w w:val="99"/>
        </w:rPr>
        <w:t> </w:t>
      </w:r>
      <w:r>
        <w:rPr/>
        <w:t>Method</w:t>
      </w:r>
      <w:r>
        <w:rPr>
          <w:spacing w:val="-5"/>
        </w:rPr>
        <w:t> </w:t>
      </w:r>
      <w:r>
        <w:rPr/>
        <w:t>Statement.</w:t>
      </w:r>
      <w:r>
        <w:rPr>
          <w:spacing w:val="-4"/>
        </w:rPr>
        <w:t> </w:t>
      </w:r>
      <w:r>
        <w:rPr/>
        <w:t>Note</w:t>
      </w:r>
      <w:r>
        <w:rPr>
          <w:spacing w:val="-4"/>
        </w:rPr>
        <w:t> </w:t>
      </w:r>
      <w:r>
        <w:rPr/>
        <w:t>that</w:t>
      </w:r>
      <w:r>
        <w:rPr>
          <w:spacing w:val="-5"/>
        </w:rPr>
        <w:t> </w:t>
      </w:r>
      <w:r>
        <w:rPr/>
        <w:t>an</w:t>
      </w:r>
      <w:r>
        <w:rPr>
          <w:spacing w:val="-4"/>
        </w:rPr>
        <w:t> </w:t>
      </w:r>
      <w:r>
        <w:rPr/>
        <w:t>SCA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>
          <w:spacing w:val="-1"/>
        </w:rPr>
        <w:t>not</w:t>
      </w:r>
      <w:r>
        <w:rPr>
          <w:spacing w:val="-3"/>
        </w:rPr>
        <w:t> </w:t>
      </w:r>
      <w:r>
        <w:rPr/>
        <w:t>a</w:t>
      </w:r>
      <w:r>
        <w:rPr>
          <w:spacing w:val="29"/>
          <w:w w:val="99"/>
        </w:rPr>
        <w:t> </w:t>
      </w:r>
      <w:r>
        <w:rPr/>
        <w:t>Permit</w:t>
      </w:r>
      <w:r>
        <w:rPr>
          <w:spacing w:val="-6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1"/>
        </w:rPr>
        <w:t>Work</w:t>
      </w:r>
      <w:r>
        <w:rPr>
          <w:spacing w:val="-2"/>
        </w:rPr>
        <w:t> </w:t>
      </w:r>
      <w:r>
        <w:rPr>
          <w:spacing w:val="-1"/>
        </w:rPr>
        <w:t>(Form</w:t>
      </w:r>
      <w:r>
        <w:rPr>
          <w:spacing w:val="-2"/>
        </w:rPr>
        <w:t> C)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04"/>
        <w:jc w:val="left"/>
      </w:pPr>
      <w:r>
        <w:rPr>
          <w:rFonts w:ascii="Arial"/>
          <w:b/>
          <w:i/>
          <w:spacing w:val="-1"/>
        </w:rPr>
        <w:t>Traction</w:t>
      </w:r>
      <w:r>
        <w:rPr>
          <w:rFonts w:ascii="Arial"/>
          <w:b/>
          <w:i/>
          <w:spacing w:val="-6"/>
        </w:rPr>
        <w:t> </w:t>
      </w:r>
      <w:r>
        <w:rPr>
          <w:rFonts w:ascii="Arial"/>
          <w:b/>
          <w:i/>
          <w:spacing w:val="-1"/>
        </w:rPr>
        <w:t>Power</w:t>
      </w:r>
      <w:r>
        <w:rPr>
          <w:rFonts w:ascii="Arial"/>
          <w:b/>
          <w:i/>
          <w:spacing w:val="-7"/>
        </w:rPr>
        <w:t> </w:t>
      </w:r>
      <w:r>
        <w:rPr>
          <w:rFonts w:ascii="Arial"/>
          <w:b/>
          <w:i/>
        </w:rPr>
        <w:t>Engineer</w:t>
      </w:r>
      <w:r>
        <w:rPr>
          <w:rFonts w:ascii="Arial"/>
          <w:b/>
          <w:i/>
          <w:spacing w:val="-6"/>
        </w:rPr>
        <w:t> </w:t>
      </w:r>
      <w:r>
        <w:rPr/>
        <w:t>is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competent</w:t>
      </w:r>
      <w:r>
        <w:rPr>
          <w:spacing w:val="34"/>
          <w:w w:val="99"/>
        </w:rPr>
        <w:t> </w:t>
      </w:r>
      <w:r>
        <w:rPr/>
        <w:t>registered</w:t>
      </w:r>
      <w:r>
        <w:rPr>
          <w:spacing w:val="-13"/>
        </w:rPr>
        <w:t> </w:t>
      </w:r>
      <w:r>
        <w:rPr/>
        <w:t>professional</w:t>
      </w:r>
      <w:r>
        <w:rPr>
          <w:spacing w:val="-12"/>
        </w:rPr>
        <w:t> </w:t>
      </w:r>
      <w:r>
        <w:rPr/>
        <w:t>electrical</w:t>
      </w:r>
      <w:r>
        <w:rPr>
          <w:spacing w:val="-14"/>
        </w:rPr>
        <w:t> </w:t>
      </w:r>
      <w:r>
        <w:rPr/>
        <w:t>engineer</w:t>
      </w:r>
      <w:r>
        <w:rPr>
          <w:spacing w:val="25"/>
          <w:w w:val="99"/>
        </w:rPr>
        <w:t> </w:t>
      </w:r>
      <w:r>
        <w:rPr>
          <w:spacing w:val="-1"/>
        </w:rPr>
        <w:t>responsible</w:t>
      </w:r>
      <w:r>
        <w:rPr>
          <w:spacing w:val="-8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electric</w:t>
      </w:r>
      <w:r>
        <w:rPr>
          <w:spacing w:val="-7"/>
        </w:rPr>
        <w:t> </w:t>
      </w:r>
      <w:r>
        <w:rPr>
          <w:spacing w:val="-1"/>
        </w:rPr>
        <w:t>traction</w:t>
      </w:r>
      <w:r>
        <w:rPr>
          <w:spacing w:val="-7"/>
        </w:rPr>
        <w:t> </w:t>
      </w:r>
      <w:r>
        <w:rPr/>
        <w:t>infrastructure</w:t>
      </w:r>
      <w:r>
        <w:rPr>
          <w:spacing w:val="-8"/>
        </w:rPr>
        <w:t> </w:t>
      </w:r>
      <w:r>
        <w:rPr/>
        <w:t>in</w:t>
      </w:r>
      <w:r>
        <w:rPr>
          <w:spacing w:val="54"/>
          <w:w w:val="99"/>
        </w:rPr>
        <w:t> </w:t>
      </w:r>
      <w:r>
        <w:rPr/>
        <w:t>a</w:t>
      </w:r>
      <w:r>
        <w:rPr>
          <w:spacing w:val="-7"/>
        </w:rPr>
        <w:t> </w:t>
      </w:r>
      <w:r>
        <w:rPr/>
        <w:t>defined</w:t>
      </w:r>
      <w:r>
        <w:rPr>
          <w:spacing w:val="-6"/>
        </w:rPr>
        <w:t> </w:t>
      </w:r>
      <w:r>
        <w:rPr/>
        <w:t>geographic</w:t>
      </w:r>
      <w:r>
        <w:rPr>
          <w:spacing w:val="-5"/>
        </w:rPr>
        <w:t> </w:t>
      </w:r>
      <w:r>
        <w:rPr/>
        <w:t>area</w:t>
      </w:r>
      <w:r>
        <w:rPr>
          <w:spacing w:val="-5"/>
        </w:rPr>
        <w:t> </w:t>
      </w:r>
      <w:r>
        <w:rPr/>
        <w:t>in</w:t>
      </w:r>
      <w:r>
        <w:rPr>
          <w:spacing w:val="-6"/>
        </w:rPr>
        <w:t> </w:t>
      </w:r>
      <w:r>
        <w:rPr/>
        <w:t>respect</w:t>
      </w:r>
      <w:r>
        <w:rPr>
          <w:spacing w:val="-6"/>
        </w:rPr>
        <w:t> </w:t>
      </w:r>
      <w:r>
        <w:rPr/>
        <w:t>of:</w:t>
      </w:r>
      <w:r>
        <w:rPr/>
      </w:r>
    </w:p>
    <w:p>
      <w:pPr>
        <w:pStyle w:val="BodyText"/>
        <w:numPr>
          <w:ilvl w:val="2"/>
          <w:numId w:val="5"/>
        </w:numPr>
        <w:tabs>
          <w:tab w:pos="963" w:val="left" w:leader="none"/>
        </w:tabs>
        <w:spacing w:line="240" w:lineRule="auto" w:before="1" w:after="0"/>
        <w:ind w:left="741" w:right="762" w:firstLine="0"/>
        <w:jc w:val="left"/>
      </w:pPr>
      <w:r>
        <w:rPr/>
        <w:t>System</w:t>
      </w:r>
      <w:r>
        <w:rPr>
          <w:spacing w:val="-8"/>
        </w:rPr>
        <w:t> </w:t>
      </w:r>
      <w:r>
        <w:rPr>
          <w:spacing w:val="-1"/>
        </w:rPr>
        <w:t>operation,</w:t>
      </w:r>
      <w:r>
        <w:rPr>
          <w:spacing w:val="-11"/>
        </w:rPr>
        <w:t> </w:t>
      </w:r>
      <w:r>
        <w:rPr/>
        <w:t>maintenance</w:t>
      </w:r>
      <w:r>
        <w:rPr>
          <w:spacing w:val="-9"/>
        </w:rPr>
        <w:t> </w:t>
      </w:r>
      <w:r>
        <w:rPr/>
        <w:t>and</w:t>
      </w:r>
      <w:r>
        <w:rPr>
          <w:spacing w:val="24"/>
          <w:w w:val="99"/>
        </w:rPr>
        <w:t> </w:t>
      </w:r>
      <w:r>
        <w:rPr/>
        <w:t>integrity;</w:t>
      </w:r>
      <w:r>
        <w:rPr>
          <w:spacing w:val="-12"/>
        </w:rPr>
        <w:t> </w:t>
      </w:r>
      <w:r>
        <w:rPr/>
        <w:t>and</w:t>
      </w:r>
      <w:r>
        <w:rPr/>
      </w:r>
    </w:p>
    <w:p>
      <w:pPr>
        <w:pStyle w:val="BodyText"/>
        <w:numPr>
          <w:ilvl w:val="2"/>
          <w:numId w:val="5"/>
        </w:numPr>
        <w:tabs>
          <w:tab w:pos="963" w:val="left" w:leader="none"/>
        </w:tabs>
        <w:spacing w:line="229" w:lineRule="exact" w:before="0" w:after="0"/>
        <w:ind w:left="962" w:right="142" w:hanging="221"/>
        <w:jc w:val="left"/>
      </w:pPr>
      <w:r>
        <w:rPr/>
        <w:t>Electrical</w:t>
      </w:r>
      <w:r>
        <w:rPr>
          <w:spacing w:val="-12"/>
        </w:rPr>
        <w:t> </w:t>
      </w:r>
      <w:r>
        <w:rPr/>
        <w:t>safety</w:t>
      </w:r>
      <w:r>
        <w:rPr>
          <w:spacing w:val="-12"/>
        </w:rPr>
        <w:t> </w:t>
      </w:r>
      <w:r>
        <w:rPr>
          <w:spacing w:val="-1"/>
        </w:rPr>
        <w:t>advice.</w:t>
      </w:r>
      <w:r>
        <w:rPr/>
      </w:r>
    </w:p>
    <w:p>
      <w:pPr>
        <w:pStyle w:val="BodyText"/>
        <w:spacing w:line="240" w:lineRule="auto"/>
        <w:ind w:right="253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/>
        <w:t>TPE</w:t>
      </w:r>
      <w:r>
        <w:rPr>
          <w:spacing w:val="-10"/>
        </w:rPr>
        <w:t> </w:t>
      </w:r>
      <w:r>
        <w:rPr>
          <w:spacing w:val="1"/>
        </w:rPr>
        <w:t>may</w:t>
      </w:r>
      <w:r>
        <w:rPr>
          <w:spacing w:val="-9"/>
        </w:rPr>
        <w:t> </w:t>
      </w:r>
      <w:r>
        <w:rPr/>
        <w:t>delegate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representative</w:t>
      </w:r>
      <w:r>
        <w:rPr>
          <w:spacing w:val="-7"/>
        </w:rPr>
        <w:t> </w:t>
      </w:r>
      <w:r>
        <w:rPr/>
        <w:t>to</w:t>
      </w:r>
      <w:r>
        <w:rPr>
          <w:spacing w:val="25"/>
          <w:w w:val="99"/>
        </w:rPr>
        <w:t> </w:t>
      </w:r>
      <w:r>
        <w:rPr/>
        <w:t>authorise</w:t>
      </w:r>
      <w:r>
        <w:rPr>
          <w:spacing w:val="-6"/>
        </w:rPr>
        <w:t> </w:t>
      </w:r>
      <w:r>
        <w:rPr/>
        <w:t>works</w:t>
      </w:r>
      <w:r>
        <w:rPr>
          <w:spacing w:val="-6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his</w:t>
      </w:r>
      <w:r>
        <w:rPr>
          <w:spacing w:val="-6"/>
        </w:rPr>
        <w:t> </w:t>
      </w:r>
      <w:r>
        <w:rPr/>
        <w:t>behalf.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tabs>
          <w:tab w:pos="741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bookmark2" w:id="4"/>
      <w:bookmarkEnd w:id="4"/>
      <w:r>
        <w:rPr>
          <w:b w:val="0"/>
        </w:rPr>
      </w:r>
      <w:r>
        <w:rPr>
          <w:spacing w:val="-1"/>
          <w:w w:val="95"/>
        </w:rPr>
        <w:t>2.0</w:t>
        <w:tab/>
      </w:r>
      <w:r>
        <w:rPr/>
        <w:t>SCOPE</w:t>
      </w:r>
      <w:r>
        <w:rPr>
          <w:b w:val="0"/>
        </w:rPr>
      </w:r>
    </w:p>
    <w:p>
      <w:pPr>
        <w:pStyle w:val="BodyText"/>
        <w:spacing w:line="240" w:lineRule="auto"/>
        <w:ind w:right="0"/>
        <w:jc w:val="left"/>
      </w:pPr>
      <w:r>
        <w:rPr/>
        <w:t>These</w:t>
      </w:r>
      <w:r>
        <w:rPr>
          <w:spacing w:val="-9"/>
        </w:rPr>
        <w:t> </w:t>
      </w:r>
      <w:r>
        <w:rPr/>
        <w:t>Safety</w:t>
      </w:r>
      <w:r>
        <w:rPr>
          <w:spacing w:val="-12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apply</w:t>
      </w:r>
      <w:r>
        <w:rPr>
          <w:spacing w:val="-11"/>
        </w:rPr>
        <w:t> </w:t>
      </w:r>
      <w:r>
        <w:rPr/>
        <w:t>to:</w:t>
      </w:r>
      <w:r>
        <w:rPr/>
      </w:r>
    </w:p>
    <w:p>
      <w:pPr>
        <w:pStyle w:val="BodyText"/>
        <w:numPr>
          <w:ilvl w:val="0"/>
          <w:numId w:val="6"/>
        </w:numPr>
        <w:tabs>
          <w:tab w:pos="536" w:val="left" w:leader="none"/>
        </w:tabs>
        <w:spacing w:line="240" w:lineRule="auto" w:before="0" w:after="0"/>
        <w:ind w:left="535" w:right="336" w:hanging="360"/>
        <w:jc w:val="left"/>
      </w:pP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near</w:t>
      </w:r>
      <w:r>
        <w:rPr>
          <w:spacing w:val="-7"/>
        </w:rPr>
        <w:t> </w:t>
      </w:r>
      <w:r>
        <w:rPr/>
        <w:t>electric</w:t>
      </w:r>
      <w:r>
        <w:rPr>
          <w:spacing w:val="-7"/>
        </w:rPr>
        <w:t> </w:t>
      </w:r>
      <w:r>
        <w:rPr/>
        <w:t>traction</w:t>
      </w:r>
      <w:r>
        <w:rPr>
          <w:spacing w:val="-6"/>
        </w:rPr>
        <w:t> </w:t>
      </w:r>
      <w:r>
        <w:rPr/>
        <w:t>infrastructure</w:t>
      </w:r>
      <w:r>
        <w:rPr>
          <w:spacing w:val="26"/>
          <w:w w:val="99"/>
        </w:rPr>
        <w:t> </w:t>
      </w:r>
      <w:r>
        <w:rPr>
          <w:spacing w:val="-1"/>
        </w:rPr>
        <w:t>(declared</w:t>
      </w:r>
      <w:r>
        <w:rPr>
          <w:spacing w:val="-5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Queensland</w:t>
      </w:r>
      <w:r>
        <w:rPr>
          <w:spacing w:val="-6"/>
        </w:rPr>
        <w:t> </w:t>
      </w:r>
      <w:r>
        <w:rPr/>
        <w:t>Rail</w:t>
      </w:r>
      <w:r>
        <w:rPr>
          <w:spacing w:val="-4"/>
        </w:rPr>
        <w:t> </w:t>
      </w:r>
      <w:r>
        <w:rPr/>
        <w:t>as</w:t>
      </w:r>
      <w:r>
        <w:rPr>
          <w:spacing w:val="38"/>
          <w:w w:val="99"/>
        </w:rPr>
        <w:t> </w:t>
      </w:r>
      <w:r>
        <w:rPr/>
        <w:t>an</w:t>
      </w:r>
      <w:r>
        <w:rPr>
          <w:spacing w:val="-8"/>
        </w:rPr>
        <w:t> </w:t>
      </w:r>
      <w:r>
        <w:rPr/>
        <w:t>electricity</w:t>
      </w:r>
      <w:r>
        <w:rPr>
          <w:spacing w:val="-9"/>
        </w:rPr>
        <w:t> </w:t>
      </w:r>
      <w:r>
        <w:rPr/>
        <w:t>entity</w:t>
      </w:r>
      <w:r>
        <w:rPr>
          <w:spacing w:val="-11"/>
        </w:rPr>
        <w:t> </w:t>
      </w:r>
      <w:r>
        <w:rPr/>
        <w:t>under</w:t>
      </w:r>
      <w:r>
        <w:rPr>
          <w:spacing w:val="-5"/>
        </w:rPr>
        <w:t> </w:t>
      </w:r>
      <w:r>
        <w:rPr/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28"/>
          <w:w w:val="99"/>
        </w:rPr>
        <w:t> </w:t>
      </w:r>
      <w:r>
        <w:rPr>
          <w:spacing w:val="-1"/>
        </w:rPr>
        <w:t>Legislation)</w:t>
      </w:r>
      <w:r>
        <w:rPr/>
      </w:r>
    </w:p>
    <w:p>
      <w:pPr>
        <w:pStyle w:val="BodyText"/>
        <w:numPr>
          <w:ilvl w:val="0"/>
          <w:numId w:val="6"/>
        </w:numPr>
        <w:tabs>
          <w:tab w:pos="536" w:val="left" w:leader="none"/>
        </w:tabs>
        <w:spacing w:line="240" w:lineRule="auto" w:before="0" w:after="0"/>
        <w:ind w:left="535" w:right="271" w:hanging="360"/>
        <w:jc w:val="left"/>
      </w:pPr>
      <w:r>
        <w:rPr/>
        <w:t>Work</w:t>
      </w:r>
      <w:r>
        <w:rPr>
          <w:spacing w:val="-3"/>
        </w:rPr>
        <w:t> </w:t>
      </w:r>
      <w:r>
        <w:rPr/>
        <w:t>on</w:t>
      </w:r>
      <w:r>
        <w:rPr>
          <w:spacing w:val="-6"/>
        </w:rPr>
        <w:t> </w:t>
      </w:r>
      <w:r>
        <w:rPr>
          <w:spacing w:val="-1"/>
        </w:rPr>
        <w:t>or</w:t>
      </w:r>
      <w:r>
        <w:rPr>
          <w:spacing w:val="-6"/>
        </w:rPr>
        <w:t> </w:t>
      </w:r>
      <w:r>
        <w:rPr>
          <w:spacing w:val="-1"/>
        </w:rPr>
        <w:t>near</w:t>
      </w:r>
      <w:r>
        <w:rPr>
          <w:spacing w:val="-6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low</w:t>
      </w:r>
      <w:r>
        <w:rPr>
          <w:spacing w:val="-8"/>
        </w:rPr>
        <w:t> </w:t>
      </w:r>
      <w:r>
        <w:rPr>
          <w:spacing w:val="-1"/>
        </w:rPr>
        <w:t>voltage</w:t>
      </w:r>
      <w:r>
        <w:rPr>
          <w:spacing w:val="-5"/>
        </w:rPr>
        <w:t> </w:t>
      </w:r>
      <w:r>
        <w:rPr/>
        <w:t>services</w:t>
      </w:r>
      <w:r>
        <w:rPr>
          <w:spacing w:val="31"/>
          <w:w w:val="99"/>
        </w:rPr>
        <w:t> </w:t>
      </w:r>
      <w:r>
        <w:rPr>
          <w:spacing w:val="-1"/>
        </w:rPr>
        <w:t>within</w:t>
      </w:r>
      <w:r>
        <w:rPr>
          <w:spacing w:val="-9"/>
        </w:rPr>
        <w:t> </w:t>
      </w:r>
      <w:r>
        <w:rPr/>
        <w:t>facilities</w:t>
      </w:r>
      <w:r>
        <w:rPr>
          <w:spacing w:val="-7"/>
        </w:rPr>
        <w:t> </w:t>
      </w:r>
      <w:r>
        <w:rPr/>
        <w:t>controlled</w:t>
      </w:r>
      <w:r>
        <w:rPr>
          <w:spacing w:val="-8"/>
        </w:rPr>
        <w:t> </w:t>
      </w:r>
      <w:r>
        <w:rPr/>
        <w:t>by</w:t>
      </w:r>
      <w:r>
        <w:rPr>
          <w:spacing w:val="-7"/>
        </w:rPr>
        <w:t> </w:t>
      </w:r>
      <w:r>
        <w:rPr/>
        <w:t>Queensland</w:t>
      </w:r>
      <w:r>
        <w:rPr>
          <w:spacing w:val="-6"/>
        </w:rPr>
        <w:t> </w:t>
      </w:r>
      <w:r>
        <w:rPr/>
        <w:t>Rail.</w:t>
      </w:r>
      <w:r>
        <w:rPr/>
      </w:r>
    </w:p>
    <w:p>
      <w:pPr>
        <w:spacing w:after="0" w:line="240" w:lineRule="auto"/>
        <w:jc w:val="left"/>
        <w:sectPr>
          <w:headerReference w:type="default" r:id="rId9"/>
          <w:footerReference w:type="default" r:id="rId10"/>
          <w:pgSz w:w="11900" w:h="16850"/>
          <w:pgMar w:header="709" w:footer="692" w:top="1100" w:bottom="880" w:left="960" w:right="700"/>
          <w:pgNumType w:start="4"/>
          <w:cols w:num="2" w:equalWidth="0">
            <w:col w:w="4766" w:space="546"/>
            <w:col w:w="4928"/>
          </w:cols>
        </w:sectPr>
      </w:pPr>
    </w:p>
    <w:p>
      <w:pPr>
        <w:spacing w:line="240" w:lineRule="auto" w:before="8"/>
        <w:rPr>
          <w:rFonts w:ascii="Arial" w:hAnsi="Arial" w:cs="Arial" w:eastAsia="Arial"/>
          <w:sz w:val="21"/>
          <w:szCs w:val="21"/>
        </w:rPr>
      </w:pP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9.3pt;height:.6pt;mso-position-horizontal-relative:char;mso-position-vertical-relative:line" coordorigin="0,0" coordsize="9986,12">
            <v:group style="position:absolute;left:6;top:6;width:9975;height:2" coordorigin="6,6" coordsize="9975,2">
              <v:shape style="position:absolute;left:6;top:6;width:9975;height:2" coordorigin="6,6" coordsize="9975,0" path="m6,6l9980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50"/>
          <w:pgMar w:top="460" w:bottom="280" w:left="960" w:right="700"/>
        </w:sectPr>
      </w:pPr>
    </w:p>
    <w:p>
      <w:pPr>
        <w:pStyle w:val="Heading3"/>
        <w:numPr>
          <w:ilvl w:val="1"/>
          <w:numId w:val="7"/>
        </w:numPr>
        <w:tabs>
          <w:tab w:pos="743" w:val="left" w:leader="none"/>
        </w:tabs>
        <w:spacing w:line="240" w:lineRule="auto" w:before="129" w:after="0"/>
        <w:ind w:left="175" w:right="832" w:firstLine="0"/>
        <w:jc w:val="left"/>
        <w:rPr>
          <w:b w:val="0"/>
          <w:bCs w:val="0"/>
        </w:rPr>
      </w:pPr>
      <w:bookmarkStart w:name="_bookmark3" w:id="5"/>
      <w:bookmarkEnd w:id="5"/>
      <w:r>
        <w:rPr>
          <w:b w:val="0"/>
        </w:rPr>
      </w:r>
      <w:bookmarkStart w:name="_bookmark3" w:id="6"/>
      <w:bookmarkEnd w:id="6"/>
      <w:r>
        <w:rPr/>
        <w:t>W</w:t>
      </w:r>
      <w:r>
        <w:rPr/>
        <w:t>ORK</w:t>
      </w:r>
      <w:r>
        <w:rPr>
          <w:spacing w:val="-8"/>
        </w:rPr>
        <w:t> </w:t>
      </w:r>
      <w:r>
        <w:rPr/>
        <w:t>ON</w:t>
      </w:r>
      <w:r>
        <w:rPr>
          <w:spacing w:val="-7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NEAR</w:t>
      </w:r>
      <w:r>
        <w:rPr>
          <w:spacing w:val="-6"/>
        </w:rPr>
        <w:t> </w:t>
      </w:r>
      <w:r>
        <w:rPr/>
        <w:t>OVERHEAD</w:t>
      </w:r>
      <w:r>
        <w:rPr>
          <w:spacing w:val="26"/>
          <w:w w:val="99"/>
        </w:rPr>
        <w:t> </w:t>
      </w:r>
      <w:r>
        <w:rPr/>
        <w:t>TRACTION</w:t>
      </w:r>
      <w:r>
        <w:rPr>
          <w:spacing w:val="-16"/>
        </w:rPr>
        <w:t> </w:t>
      </w:r>
      <w:r>
        <w:rPr/>
        <w:t>WIRING</w:t>
      </w:r>
      <w:r>
        <w:rPr>
          <w:spacing w:val="-13"/>
        </w:rPr>
        <w:t> </w:t>
      </w:r>
      <w:r>
        <w:rPr/>
        <w:t>EQUIPMENT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7"/>
        </w:numPr>
        <w:tabs>
          <w:tab w:pos="1309" w:val="left" w:leader="none"/>
        </w:tabs>
        <w:spacing w:before="0"/>
        <w:ind w:left="1308" w:right="36" w:hanging="1133"/>
        <w:jc w:val="left"/>
        <w:rPr>
          <w:rFonts w:ascii="Arial" w:hAnsi="Arial" w:cs="Arial" w:eastAsia="Arial"/>
          <w:sz w:val="20"/>
          <w:szCs w:val="20"/>
        </w:rPr>
      </w:pPr>
      <w:bookmarkStart w:name="_bookmark4" w:id="7"/>
      <w:bookmarkEnd w:id="7"/>
      <w:r>
        <w:rPr/>
      </w:r>
      <w:bookmarkStart w:name="_bookmark4" w:id="8"/>
      <w:bookmarkEnd w:id="8"/>
      <w:r>
        <w:rPr>
          <w:rFonts w:ascii="Arial"/>
          <w:b/>
          <w:sz w:val="20"/>
        </w:rPr>
        <w:t>W</w:t>
      </w:r>
      <w:r>
        <w:rPr>
          <w:rFonts w:ascii="Arial"/>
          <w:b/>
          <w:sz w:val="20"/>
        </w:rPr>
        <w:t>arning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5"/>
        <w:jc w:val="left"/>
      </w:pPr>
      <w:r>
        <w:rPr/>
        <w:t>All</w:t>
      </w:r>
      <w:r>
        <w:rPr>
          <w:spacing w:val="-10"/>
        </w:rPr>
        <w:t> </w:t>
      </w:r>
      <w:r>
        <w:rPr/>
        <w:t>overhead</w:t>
      </w:r>
      <w:r>
        <w:rPr>
          <w:spacing w:val="-6"/>
        </w:rPr>
        <w:t> </w:t>
      </w:r>
      <w:r>
        <w:rPr/>
        <w:t>line</w:t>
      </w:r>
      <w:r>
        <w:rPr>
          <w:spacing w:val="-7"/>
        </w:rPr>
        <w:t> </w:t>
      </w:r>
      <w:r>
        <w:rPr/>
        <w:t>equipment</w:t>
      </w:r>
      <w:r>
        <w:rPr>
          <w:spacing w:val="-9"/>
        </w:rPr>
        <w:t> </w:t>
      </w:r>
      <w:r>
        <w:rPr/>
        <w:t>(and</w:t>
      </w:r>
      <w:r>
        <w:rPr>
          <w:spacing w:val="-6"/>
        </w:rPr>
        <w:t> </w:t>
      </w:r>
      <w:r>
        <w:rPr/>
        <w:t>associated</w:t>
      </w:r>
      <w:r>
        <w:rPr>
          <w:spacing w:val="23"/>
          <w:w w:val="99"/>
        </w:rPr>
        <w:t> </w:t>
      </w:r>
      <w:r>
        <w:rPr>
          <w:spacing w:val="-1"/>
        </w:rPr>
        <w:t>electric</w:t>
      </w:r>
      <w:r>
        <w:rPr>
          <w:spacing w:val="-7"/>
        </w:rPr>
        <w:t> </w:t>
      </w:r>
      <w:r>
        <w:rPr/>
        <w:t>traction</w:t>
      </w:r>
      <w:r>
        <w:rPr>
          <w:spacing w:val="-6"/>
        </w:rPr>
        <w:t> </w:t>
      </w:r>
      <w:r>
        <w:rPr/>
        <w:t>infrastructure)</w:t>
      </w:r>
      <w:r>
        <w:rPr>
          <w:spacing w:val="-10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/>
        <w:t>treated</w:t>
      </w:r>
      <w:r>
        <w:rPr>
          <w:spacing w:val="-7"/>
        </w:rPr>
        <w:t> </w:t>
      </w:r>
      <w:r>
        <w:rPr/>
        <w:t>as</w:t>
      </w:r>
      <w:r>
        <w:rPr>
          <w:spacing w:val="28"/>
          <w:w w:val="99"/>
        </w:rPr>
        <w:t> </w:t>
      </w:r>
      <w:r>
        <w:rPr>
          <w:spacing w:val="-1"/>
        </w:rPr>
        <w:t>live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dangerous</w:t>
      </w:r>
      <w:r>
        <w:rPr>
          <w:spacing w:val="-5"/>
        </w:rPr>
        <w:t> </w:t>
      </w:r>
      <w:r>
        <w:rPr/>
        <w:t>at</w:t>
      </w:r>
      <w:r>
        <w:rPr>
          <w:spacing w:val="-7"/>
        </w:rPr>
        <w:t> </w:t>
      </w:r>
      <w:r>
        <w:rPr/>
        <w:t>all</w:t>
      </w:r>
      <w:r>
        <w:rPr>
          <w:spacing w:val="-5"/>
        </w:rPr>
        <w:t> </w:t>
      </w:r>
      <w:r>
        <w:rPr>
          <w:spacing w:val="1"/>
        </w:rPr>
        <w:t>times.</w:t>
      </w:r>
      <w:r>
        <w:rPr>
          <w:spacing w:val="-6"/>
        </w:rPr>
        <w:t> </w:t>
      </w:r>
      <w:r>
        <w:rPr>
          <w:spacing w:val="-1"/>
        </w:rPr>
        <w:t>Overhead</w:t>
      </w:r>
      <w:r>
        <w:rPr>
          <w:spacing w:val="-6"/>
        </w:rPr>
        <w:t> </w:t>
      </w:r>
      <w:r>
        <w:rPr/>
        <w:t>line</w:t>
      </w:r>
      <w:r>
        <w:rPr>
          <w:spacing w:val="23"/>
          <w:w w:val="99"/>
        </w:rPr>
        <w:t> </w:t>
      </w:r>
      <w:r>
        <w:rPr/>
        <w:t>equipment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energised</w:t>
      </w:r>
      <w:r>
        <w:rPr>
          <w:spacing w:val="-6"/>
        </w:rPr>
        <w:t> </w:t>
      </w:r>
      <w:r>
        <w:rPr>
          <w:spacing w:val="-1"/>
        </w:rPr>
        <w:t>at</w:t>
      </w:r>
      <w:r>
        <w:rPr>
          <w:spacing w:val="-3"/>
        </w:rPr>
        <w:t> </w:t>
      </w:r>
      <w:r>
        <w:rPr/>
        <w:t>25,000</w:t>
      </w:r>
      <w:r>
        <w:rPr>
          <w:spacing w:val="-6"/>
        </w:rPr>
        <w:t> </w:t>
      </w:r>
      <w:r>
        <w:rPr>
          <w:spacing w:val="-1"/>
        </w:rPr>
        <w:t>volts</w:t>
      </w:r>
      <w:r>
        <w:rPr>
          <w:spacing w:val="-2"/>
        </w:rPr>
        <w:t> </w:t>
      </w:r>
      <w:r>
        <w:rPr>
          <w:spacing w:val="-1"/>
        </w:rPr>
        <w:t>AC.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1"/>
          <w:numId w:val="7"/>
        </w:numPr>
        <w:tabs>
          <w:tab w:pos="1309" w:val="left" w:leader="none"/>
        </w:tabs>
        <w:spacing w:line="240" w:lineRule="auto" w:before="0" w:after="0"/>
        <w:ind w:left="175" w:right="576" w:firstLine="0"/>
        <w:jc w:val="left"/>
        <w:rPr>
          <w:b w:val="0"/>
          <w:bCs w:val="0"/>
        </w:rPr>
      </w:pPr>
      <w:bookmarkStart w:name="_bookmark5" w:id="9"/>
      <w:bookmarkEnd w:id="9"/>
      <w:r>
        <w:rPr>
          <w:b w:val="0"/>
        </w:rPr>
      </w:r>
      <w:bookmarkStart w:name="_bookmark5" w:id="10"/>
      <w:bookmarkEnd w:id="10"/>
      <w:r>
        <w:rPr/>
        <w:t>E</w:t>
      </w:r>
      <w:r>
        <w:rPr/>
        <w:t>lectric</w:t>
      </w:r>
      <w:r>
        <w:rPr>
          <w:spacing w:val="-10"/>
        </w:rPr>
        <w:t> </w:t>
      </w:r>
      <w:r>
        <w:rPr/>
        <w:t>Traction</w:t>
      </w:r>
      <w:r>
        <w:rPr>
          <w:spacing w:val="-8"/>
        </w:rPr>
        <w:t> </w:t>
      </w:r>
      <w:r>
        <w:rPr/>
        <w:t>High</w:t>
      </w:r>
      <w:r>
        <w:rPr>
          <w:spacing w:val="-9"/>
        </w:rPr>
        <w:t> </w:t>
      </w:r>
      <w:r>
        <w:rPr/>
        <w:t>Voltage</w:t>
      </w:r>
      <w:r>
        <w:rPr>
          <w:spacing w:val="24"/>
          <w:w w:val="99"/>
        </w:rPr>
        <w:t> </w:t>
      </w:r>
      <w:r>
        <w:rPr/>
        <w:t>Exclusion</w:t>
      </w:r>
      <w:r>
        <w:rPr>
          <w:spacing w:val="-14"/>
        </w:rPr>
        <w:t> </w:t>
      </w:r>
      <w:r>
        <w:rPr/>
        <w:t>zone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pStyle w:val="BodyText"/>
        <w:spacing w:line="240" w:lineRule="auto"/>
        <w:ind w:right="55"/>
        <w:jc w:val="left"/>
      </w:pPr>
      <w:r>
        <w:rPr/>
        <w:t>A</w:t>
      </w:r>
      <w:r>
        <w:rPr>
          <w:spacing w:val="-7"/>
        </w:rPr>
        <w:t> </w:t>
      </w:r>
      <w:r>
        <w:rPr/>
        <w:t>3</w:t>
      </w:r>
      <w:r>
        <w:rPr>
          <w:spacing w:val="-7"/>
        </w:rPr>
        <w:t> </w:t>
      </w:r>
      <w:r>
        <w:rPr/>
        <w:t>metre</w:t>
      </w:r>
      <w:r>
        <w:rPr>
          <w:spacing w:val="-6"/>
        </w:rPr>
        <w:t> </w:t>
      </w:r>
      <w:r>
        <w:rPr/>
        <w:t>exclusion</w:t>
      </w:r>
      <w:r>
        <w:rPr>
          <w:spacing w:val="-6"/>
        </w:rPr>
        <w:t> </w:t>
      </w:r>
      <w:r>
        <w:rPr>
          <w:spacing w:val="-1"/>
        </w:rPr>
        <w:t>zone</w:t>
      </w:r>
      <w:r>
        <w:rPr>
          <w:spacing w:val="-6"/>
        </w:rPr>
        <w:t> </w:t>
      </w:r>
      <w:r>
        <w:rPr/>
        <w:t>from</w:t>
      </w:r>
      <w:r>
        <w:rPr>
          <w:spacing w:val="-2"/>
        </w:rPr>
        <w:t> </w:t>
      </w:r>
      <w:r>
        <w:rPr>
          <w:spacing w:val="-1"/>
        </w:rPr>
        <w:t>Overhead</w:t>
      </w:r>
      <w:r>
        <w:rPr>
          <w:spacing w:val="-8"/>
        </w:rPr>
        <w:t> </w:t>
      </w:r>
      <w:r>
        <w:rPr/>
        <w:t>Traction</w:t>
      </w:r>
      <w:r>
        <w:rPr>
          <w:spacing w:val="32"/>
          <w:w w:val="99"/>
        </w:rPr>
        <w:t> </w:t>
      </w:r>
      <w:r>
        <w:rPr/>
        <w:t>Wiring</w:t>
      </w:r>
      <w:r>
        <w:rPr>
          <w:spacing w:val="-9"/>
        </w:rPr>
        <w:t> </w:t>
      </w:r>
      <w:r>
        <w:rPr/>
        <w:t>Equipment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-8"/>
        </w:rPr>
        <w:t> </w:t>
      </w:r>
      <w:r>
        <w:rPr/>
        <w:t>maintained</w:t>
      </w:r>
      <w:r>
        <w:rPr>
          <w:spacing w:val="-9"/>
        </w:rPr>
        <w:t> </w:t>
      </w:r>
      <w:r>
        <w:rPr>
          <w:spacing w:val="-1"/>
        </w:rPr>
        <w:t>unless</w:t>
      </w:r>
      <w:r>
        <w:rPr>
          <w:spacing w:val="28"/>
          <w:w w:val="99"/>
        </w:rPr>
        <w:t> </w:t>
      </w:r>
      <w:r>
        <w:rPr>
          <w:spacing w:val="-1"/>
        </w:rPr>
        <w:t>suitable</w:t>
      </w:r>
      <w:r>
        <w:rPr>
          <w:spacing w:val="-5"/>
        </w:rPr>
        <w:t> </w:t>
      </w:r>
      <w:r>
        <w:rPr/>
        <w:t>approved</w:t>
      </w:r>
      <w:r>
        <w:rPr>
          <w:spacing w:val="-7"/>
        </w:rPr>
        <w:t> </w:t>
      </w:r>
      <w:r>
        <w:rPr>
          <w:spacing w:val="-1"/>
        </w:rPr>
        <w:t>controls</w:t>
      </w:r>
      <w:r>
        <w:rPr>
          <w:spacing w:val="-4"/>
        </w:rPr>
        <w:t> </w:t>
      </w:r>
      <w:r>
        <w:rPr/>
        <w:t>are</w:t>
      </w:r>
      <w:r>
        <w:rPr>
          <w:spacing w:val="-7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place</w:t>
      </w:r>
      <w:r>
        <w:rPr>
          <w:spacing w:val="-7"/>
        </w:rPr>
        <w:t> </w:t>
      </w:r>
      <w:r>
        <w:rPr/>
        <w:t>before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39"/>
          <w:w w:val="99"/>
        </w:rPr>
        <w:t> </w:t>
      </w:r>
      <w:r>
        <w:rPr/>
        <w:t>commences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electric</w:t>
      </w:r>
      <w:r>
        <w:rPr>
          <w:spacing w:val="-8"/>
        </w:rPr>
        <w:t> </w:t>
      </w:r>
      <w:r>
        <w:rPr/>
        <w:t>traction</w:t>
      </w:r>
      <w:r>
        <w:rPr>
          <w:spacing w:val="-8"/>
        </w:rPr>
        <w:t> </w:t>
      </w:r>
      <w:r>
        <w:rPr/>
        <w:t>exclusion</w:t>
      </w:r>
      <w:r>
        <w:rPr>
          <w:spacing w:val="30"/>
          <w:w w:val="99"/>
        </w:rPr>
        <w:t> </w:t>
      </w:r>
      <w:r>
        <w:rPr>
          <w:spacing w:val="-1"/>
        </w:rPr>
        <w:t>zone.</w:t>
      </w:r>
      <w:r>
        <w:rPr>
          <w:spacing w:val="-4"/>
        </w:rPr>
        <w:t> </w:t>
      </w:r>
      <w:r>
        <w:rPr>
          <w:spacing w:val="-1"/>
        </w:rPr>
        <w:t>See</w:t>
      </w:r>
      <w:r>
        <w:rPr>
          <w:spacing w:val="-7"/>
        </w:rPr>
        <w:t> </w:t>
      </w:r>
      <w:r>
        <w:rPr/>
        <w:t>Figure</w:t>
      </w:r>
      <w:r>
        <w:rPr>
          <w:spacing w:val="-6"/>
        </w:rPr>
        <w:t> </w:t>
      </w:r>
      <w:r>
        <w:rPr/>
        <w:t>1</w:t>
      </w:r>
      <w:r>
        <w:rPr>
          <w:spacing w:val="-4"/>
        </w:rPr>
        <w:t> </w:t>
      </w:r>
      <w:r>
        <w:rPr/>
        <w:t>below</w:t>
      </w:r>
      <w:r>
        <w:rPr/>
      </w:r>
    </w:p>
    <w:p>
      <w:pPr>
        <w:spacing w:line="240" w:lineRule="auto" w:before="3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17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0.05pt;height:125.8pt;mso-position-horizontal-relative:char;mso-position-vertical-relative:line" coordorigin="0,0" coordsize="4601,2516">
            <v:shape style="position:absolute;left:0;top:0;width:4601;height:2325" type="#_x0000_t75" stroked="false">
              <v:imagedata r:id="rId11" o:title=""/>
            </v:shape>
            <v:shape style="position:absolute;left:0;top:0;width:4601;height:2516" type="#_x0000_t202" filled="false" stroked="false">
              <v:textbox inset="0,0,0,0">
                <w:txbxContent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240" w:lineRule="auto" w:before="0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</w:p>
                  <w:p>
                    <w:pPr>
                      <w:spacing w:line="181" w:lineRule="exact" w:before="127"/>
                      <w:ind w:left="473" w:right="0" w:firstLine="0"/>
                      <w:jc w:val="left"/>
                      <w:rPr>
                        <w:rFonts w:ascii="Arial" w:hAnsi="Arial" w:cs="Arial" w:eastAsia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Figure</w:t>
                    </w:r>
                    <w:r>
                      <w:rPr>
                        <w:rFonts w:ascii="Arial"/>
                        <w:b/>
                        <w:spacing w:val="-2"/>
                        <w:sz w:val="16"/>
                      </w:rPr>
                      <w:t> </w:t>
                    </w:r>
                    <w:r>
                      <w:rPr>
                        <w:rFonts w:ascii="Arial"/>
                        <w:b/>
                        <w:spacing w:val="-1"/>
                        <w:sz w:val="16"/>
                      </w:rPr>
                      <w:t>1:</w:t>
                    </w:r>
                    <w:r>
                      <w:rPr>
                        <w:rFonts w:ascii="Arial"/>
                        <w:b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Overhead</w:t>
                    </w:r>
                    <w:r>
                      <w:rPr>
                        <w:rFonts w:ascii="Arial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line</w:t>
                    </w:r>
                    <w:r>
                      <w:rPr>
                        <w:rFonts w:ascii="Arial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2"/>
                        <w:sz w:val="16"/>
                      </w:rPr>
                      <w:t>equipment</w:t>
                    </w:r>
                    <w:r>
                      <w:rPr>
                        <w:rFonts w:ascii="Arial"/>
                        <w:spacing w:val="1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exclusion</w:t>
                    </w:r>
                    <w:r>
                      <w:rPr>
                        <w:rFonts w:ascii="Arial"/>
                        <w:sz w:val="16"/>
                      </w:rPr>
                      <w:t> </w:t>
                    </w:r>
                    <w:r>
                      <w:rPr>
                        <w:rFonts w:ascii="Arial"/>
                        <w:spacing w:val="-1"/>
                        <w:sz w:val="16"/>
                      </w:rPr>
                      <w:t>zone.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6"/>
        <w:rPr>
          <w:rFonts w:ascii="Arial" w:hAnsi="Arial" w:cs="Arial" w:eastAsia="Arial"/>
          <w:sz w:val="16"/>
          <w:szCs w:val="16"/>
        </w:rPr>
      </w:pPr>
    </w:p>
    <w:p>
      <w:pPr>
        <w:pStyle w:val="BodyText"/>
        <w:spacing w:line="240" w:lineRule="auto"/>
        <w:ind w:right="36"/>
        <w:jc w:val="left"/>
      </w:pPr>
      <w:r>
        <w:rPr/>
        <w:t>If,</w:t>
      </w:r>
      <w:r>
        <w:rPr>
          <w:spacing w:val="-5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opinion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5"/>
        </w:rPr>
        <w:t> </w:t>
      </w:r>
      <w:r>
        <w:rPr/>
        <w:t>Protection</w:t>
      </w:r>
      <w:r>
        <w:rPr>
          <w:spacing w:val="-3"/>
        </w:rPr>
        <w:t> </w:t>
      </w:r>
      <w:r>
        <w:rPr/>
        <w:t>Officer</w:t>
      </w:r>
      <w:r>
        <w:rPr>
          <w:spacing w:val="-5"/>
        </w:rPr>
        <w:t> </w:t>
      </w:r>
      <w:r>
        <w:rPr/>
        <w:t>(PO)</w:t>
      </w:r>
      <w:r>
        <w:rPr>
          <w:spacing w:val="-4"/>
        </w:rPr>
        <w:t> </w:t>
      </w:r>
      <w:r>
        <w:rPr/>
        <w:t>or</w:t>
      </w:r>
      <w:r>
        <w:rPr>
          <w:spacing w:val="-4"/>
        </w:rPr>
        <w:t> </w:t>
      </w:r>
      <w:r>
        <w:rPr/>
        <w:t>the</w:t>
      </w:r>
      <w:r>
        <w:rPr>
          <w:spacing w:val="27"/>
          <w:w w:val="99"/>
        </w:rPr>
        <w:t> </w:t>
      </w:r>
      <w:r>
        <w:rPr/>
        <w:t>Possession</w:t>
      </w:r>
      <w:r>
        <w:rPr>
          <w:spacing w:val="-8"/>
        </w:rPr>
        <w:t> </w:t>
      </w:r>
      <w:r>
        <w:rPr>
          <w:spacing w:val="-1"/>
        </w:rPr>
        <w:t>Protection</w:t>
      </w:r>
      <w:r>
        <w:rPr>
          <w:spacing w:val="-8"/>
        </w:rPr>
        <w:t> </w:t>
      </w:r>
      <w:r>
        <w:rPr/>
        <w:t>Officer</w:t>
      </w:r>
      <w:r>
        <w:rPr>
          <w:spacing w:val="-8"/>
        </w:rPr>
        <w:t> </w:t>
      </w:r>
      <w:r>
        <w:rPr/>
        <w:t>(PPO),</w:t>
      </w:r>
      <w:r>
        <w:rPr>
          <w:spacing w:val="-8"/>
        </w:rPr>
        <w:t> </w:t>
      </w:r>
      <w:r>
        <w:rPr/>
        <w:t>any</w:t>
      </w:r>
      <w:r>
        <w:rPr>
          <w:spacing w:val="-9"/>
        </w:rPr>
        <w:t> </w:t>
      </w:r>
      <w:r>
        <w:rPr/>
        <w:t>activity</w:t>
      </w:r>
      <w:r>
        <w:rPr>
          <w:spacing w:val="-9"/>
        </w:rPr>
        <w:t> </w:t>
      </w:r>
      <w:r>
        <w:rPr/>
        <w:t>of</w:t>
      </w:r>
      <w:r>
        <w:rPr>
          <w:spacing w:val="34"/>
          <w:w w:val="99"/>
        </w:rPr>
        <w:t> </w:t>
      </w:r>
      <w:r>
        <w:rPr/>
        <w:t>the</w:t>
      </w:r>
      <w:r>
        <w:rPr>
          <w:spacing w:val="-8"/>
        </w:rPr>
        <w:t> </w:t>
      </w:r>
      <w:r>
        <w:rPr/>
        <w:t>Contractor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7"/>
        </w:rPr>
        <w:t> </w:t>
      </w:r>
      <w:r>
        <w:rPr/>
        <w:t>considered</w:t>
      </w:r>
      <w:r>
        <w:rPr>
          <w:spacing w:val="-8"/>
        </w:rPr>
        <w:t> </w:t>
      </w:r>
      <w:r>
        <w:rPr/>
        <w:t>dangerous</w:t>
      </w:r>
      <w:r>
        <w:rPr>
          <w:spacing w:val="-7"/>
        </w:rPr>
        <w:t> </w:t>
      </w:r>
      <w:r>
        <w:rPr/>
        <w:t>or</w:t>
      </w:r>
      <w:r>
        <w:rPr>
          <w:spacing w:val="25"/>
          <w:w w:val="99"/>
        </w:rPr>
        <w:t> </w:t>
      </w:r>
      <w:r>
        <w:rPr>
          <w:spacing w:val="-1"/>
        </w:rPr>
        <w:t>contravenes</w:t>
      </w:r>
      <w:r>
        <w:rPr>
          <w:spacing w:val="-5"/>
        </w:rPr>
        <w:t> </w:t>
      </w:r>
      <w:r>
        <w:rPr>
          <w:spacing w:val="1"/>
        </w:rPr>
        <w:t>any</w:t>
      </w:r>
      <w:r>
        <w:rPr>
          <w:spacing w:val="-11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6"/>
        </w:rPr>
        <w:t> </w:t>
      </w:r>
      <w:r>
        <w:rPr/>
        <w:t>requirements,</w:t>
      </w:r>
      <w:r>
        <w:rPr>
          <w:spacing w:val="-8"/>
        </w:rPr>
        <w:t> </w:t>
      </w:r>
      <w:r>
        <w:rPr>
          <w:spacing w:val="-1"/>
        </w:rPr>
        <w:t>then</w:t>
      </w:r>
      <w:r>
        <w:rPr>
          <w:spacing w:val="-7"/>
        </w:rPr>
        <w:t> </w:t>
      </w:r>
      <w:r>
        <w:rPr/>
        <w:t>the</w:t>
      </w:r>
      <w:r>
        <w:rPr>
          <w:spacing w:val="48"/>
          <w:w w:val="99"/>
        </w:rPr>
        <w:t> </w:t>
      </w:r>
      <w:r>
        <w:rPr>
          <w:spacing w:val="-1"/>
        </w:rPr>
        <w:t>PO</w:t>
      </w:r>
      <w:r>
        <w:rPr>
          <w:spacing w:val="-5"/>
        </w:rPr>
        <w:t> </w:t>
      </w:r>
      <w:r>
        <w:rPr/>
        <w:t>or</w:t>
      </w:r>
      <w:r>
        <w:rPr>
          <w:spacing w:val="-4"/>
        </w:rPr>
        <w:t> </w:t>
      </w:r>
      <w:r>
        <w:rPr/>
        <w:t>PPO</w:t>
      </w:r>
      <w:r>
        <w:rPr>
          <w:spacing w:val="-4"/>
        </w:rPr>
        <w:t> </w:t>
      </w:r>
      <w:r>
        <w:rPr/>
        <w:t>has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authority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>
          <w:spacing w:val="-1"/>
        </w:rPr>
        <w:t>direct</w:t>
      </w:r>
      <w:r>
        <w:rPr>
          <w:spacing w:val="-3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/>
        <w:t>such</w:t>
      </w:r>
      <w:r>
        <w:rPr>
          <w:spacing w:val="25"/>
          <w:w w:val="99"/>
        </w:rPr>
        <w:t> </w:t>
      </w:r>
      <w:r>
        <w:rPr/>
        <w:t>activity</w:t>
      </w:r>
      <w:r>
        <w:rPr>
          <w:spacing w:val="-11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to</w:t>
      </w:r>
      <w:r>
        <w:rPr>
          <w:spacing w:val="-8"/>
        </w:rPr>
        <w:t> </w:t>
      </w:r>
      <w:r>
        <w:rPr/>
        <w:t>cease</w:t>
      </w:r>
      <w:r>
        <w:rPr>
          <w:spacing w:val="-5"/>
        </w:rPr>
        <w:t> </w:t>
      </w:r>
      <w:r>
        <w:rPr/>
        <w:t>immediately.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1"/>
          <w:numId w:val="7"/>
        </w:numPr>
        <w:tabs>
          <w:tab w:pos="1309" w:val="left" w:leader="none"/>
        </w:tabs>
        <w:spacing w:line="240" w:lineRule="auto" w:before="0" w:after="0"/>
        <w:ind w:left="175" w:right="166" w:firstLine="0"/>
        <w:jc w:val="left"/>
        <w:rPr>
          <w:b w:val="0"/>
          <w:bCs w:val="0"/>
        </w:rPr>
      </w:pPr>
      <w:bookmarkStart w:name="_bookmark6" w:id="11"/>
      <w:bookmarkEnd w:id="11"/>
      <w:r>
        <w:rPr>
          <w:b w:val="0"/>
        </w:rPr>
      </w:r>
      <w:bookmarkStart w:name="_bookmark6" w:id="12"/>
      <w:bookmarkEnd w:id="12"/>
      <w:r>
        <w:rPr/>
        <w:t>Rules</w:t>
      </w:r>
      <w:r>
        <w:rPr>
          <w:spacing w:val="-7"/>
        </w:rPr>
        <w:t> </w:t>
      </w:r>
      <w:r>
        <w:rPr/>
        <w:t>for</w:t>
      </w:r>
      <w:r>
        <w:rPr>
          <w:spacing w:val="-7"/>
        </w:rPr>
        <w:t> </w:t>
      </w:r>
      <w:r>
        <w:rPr/>
        <w:t>Work</w:t>
      </w:r>
      <w:r>
        <w:rPr>
          <w:spacing w:val="-7"/>
        </w:rPr>
        <w:t> </w:t>
      </w:r>
      <w:r>
        <w:rPr/>
        <w:t>within</w:t>
      </w:r>
      <w:r>
        <w:rPr>
          <w:spacing w:val="-7"/>
        </w:rPr>
        <w:t> </w:t>
      </w:r>
      <w:r>
        <w:rPr/>
        <w:t>the</w:t>
      </w:r>
      <w:r>
        <w:rPr>
          <w:spacing w:val="-7"/>
        </w:rPr>
        <w:t> </w:t>
      </w:r>
      <w:r>
        <w:rPr/>
        <w:t>Traction</w:t>
      </w:r>
      <w:r>
        <w:rPr>
          <w:spacing w:val="25"/>
          <w:w w:val="99"/>
        </w:rPr>
        <w:t> </w:t>
      </w:r>
      <w:r>
        <w:rPr/>
        <w:t>Exclusion</w:t>
      </w:r>
      <w:r>
        <w:rPr>
          <w:spacing w:val="-15"/>
        </w:rPr>
        <w:t> </w:t>
      </w:r>
      <w:r>
        <w:rPr/>
        <w:t>Zone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55"/>
        <w:jc w:val="left"/>
      </w:pPr>
      <w:r>
        <w:rPr/>
        <w:t>All</w:t>
      </w:r>
      <w:r>
        <w:rPr>
          <w:spacing w:val="-9"/>
        </w:rPr>
        <w:t> </w:t>
      </w:r>
      <w:r>
        <w:rPr/>
        <w:t>third</w:t>
      </w:r>
      <w:r>
        <w:rPr>
          <w:spacing w:val="-8"/>
        </w:rPr>
        <w:t> </w:t>
      </w:r>
      <w:r>
        <w:rPr/>
        <w:t>parties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workers</w:t>
      </w:r>
      <w:r>
        <w:rPr>
          <w:spacing w:val="-6"/>
        </w:rPr>
        <w:t> </w:t>
      </w:r>
      <w:r>
        <w:rPr>
          <w:spacing w:val="-1"/>
        </w:rPr>
        <w:t>(including</w:t>
      </w:r>
      <w:r>
        <w:rPr>
          <w:spacing w:val="-8"/>
        </w:rPr>
        <w:t> </w:t>
      </w:r>
      <w:r>
        <w:rPr/>
        <w:t>contractors)</w:t>
      </w:r>
      <w:r>
        <w:rPr>
          <w:spacing w:val="28"/>
          <w:w w:val="99"/>
        </w:rPr>
        <w:t> </w:t>
      </w:r>
      <w:r>
        <w:rPr>
          <w:spacing w:val="-1"/>
        </w:rPr>
        <w:t>planning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8"/>
        </w:rPr>
        <w:t> </w:t>
      </w:r>
      <w:r>
        <w:rPr/>
        <w:t>conducting</w:t>
      </w:r>
      <w:r>
        <w:rPr>
          <w:spacing w:val="-6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near</w:t>
      </w:r>
      <w:r>
        <w:rPr>
          <w:spacing w:val="-8"/>
        </w:rPr>
        <w:t> </w:t>
      </w:r>
      <w:r>
        <w:rPr>
          <w:spacing w:val="-1"/>
        </w:rPr>
        <w:t>electric</w:t>
      </w:r>
      <w:r>
        <w:rPr>
          <w:spacing w:val="-7"/>
        </w:rPr>
        <w:t> </w:t>
      </w:r>
      <w:r>
        <w:rPr/>
        <w:t>traction</w:t>
      </w:r>
      <w:r>
        <w:rPr>
          <w:spacing w:val="42"/>
          <w:w w:val="99"/>
        </w:rPr>
        <w:t> </w:t>
      </w:r>
      <w:r>
        <w:rPr/>
        <w:t>infrastructure</w:t>
      </w:r>
      <w:r>
        <w:rPr>
          <w:spacing w:val="-9"/>
        </w:rPr>
        <w:t> </w:t>
      </w:r>
      <w:r>
        <w:rPr>
          <w:spacing w:val="1"/>
        </w:rPr>
        <w:t>must</w:t>
      </w:r>
      <w:r>
        <w:rPr>
          <w:spacing w:val="-9"/>
        </w:rPr>
        <w:t> </w:t>
      </w:r>
      <w:r>
        <w:rPr>
          <w:spacing w:val="-1"/>
        </w:rPr>
        <w:t>observe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9"/>
        </w:rPr>
        <w:t> </w:t>
      </w:r>
      <w:r>
        <w:rPr/>
        <w:t>requirements</w:t>
      </w:r>
      <w:r>
        <w:rPr>
          <w:spacing w:val="-8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MD-10-191</w:t>
      </w:r>
      <w:r>
        <w:rPr>
          <w:spacing w:val="-9"/>
        </w:rPr>
        <w:t> </w:t>
      </w:r>
      <w:r>
        <w:rPr>
          <w:spacing w:val="-1"/>
        </w:rPr>
        <w:t>(Electric</w:t>
      </w:r>
      <w:r>
        <w:rPr>
          <w:spacing w:val="-9"/>
        </w:rPr>
        <w:t> </w:t>
      </w:r>
      <w:r>
        <w:rPr/>
        <w:t>Traction</w:t>
      </w:r>
      <w:r>
        <w:rPr>
          <w:spacing w:val="-8"/>
        </w:rPr>
        <w:t> </w:t>
      </w:r>
      <w:r>
        <w:rPr/>
        <w:t>Systems</w:t>
      </w:r>
      <w:r>
        <w:rPr>
          <w:spacing w:val="-9"/>
        </w:rPr>
        <w:t> </w:t>
      </w:r>
      <w:r>
        <w:rPr>
          <w:spacing w:val="-1"/>
        </w:rPr>
        <w:t>Standard</w:t>
      </w:r>
      <w:r>
        <w:rPr>
          <w:spacing w:val="-3"/>
        </w:rPr>
        <w:t> </w:t>
      </w:r>
      <w:r>
        <w:rPr/>
        <w:t>-</w:t>
      </w:r>
      <w:r>
        <w:rPr>
          <w:spacing w:val="48"/>
          <w:w w:val="99"/>
        </w:rPr>
        <w:t> </w:t>
      </w:r>
      <w:r>
        <w:rPr>
          <w:spacing w:val="-1"/>
        </w:rPr>
        <w:t>Module</w:t>
      </w:r>
      <w:r>
        <w:rPr>
          <w:spacing w:val="-8"/>
        </w:rPr>
        <w:t> </w:t>
      </w:r>
      <w:r>
        <w:rPr/>
        <w:t>2).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66"/>
        <w:jc w:val="left"/>
      </w:pPr>
      <w:r>
        <w:rPr/>
        <w:t>No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>
          <w:spacing w:val="-1"/>
        </w:rPr>
        <w:t>allowed</w:t>
      </w:r>
      <w:r>
        <w:rPr>
          <w:spacing w:val="-3"/>
        </w:rPr>
        <w:t> </w:t>
      </w:r>
      <w:r>
        <w:rPr>
          <w:spacing w:val="-1"/>
        </w:rPr>
        <w:t>within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overhead</w:t>
      </w:r>
      <w:r>
        <w:rPr>
          <w:spacing w:val="-4"/>
        </w:rPr>
        <w:t> </w:t>
      </w:r>
      <w:r>
        <w:rPr/>
        <w:t>line</w:t>
      </w:r>
      <w:r>
        <w:rPr>
          <w:spacing w:val="29"/>
          <w:w w:val="99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exclusion</w:t>
      </w:r>
      <w:r>
        <w:rPr>
          <w:spacing w:val="-6"/>
        </w:rPr>
        <w:t> </w:t>
      </w:r>
      <w:r>
        <w:rPr>
          <w:spacing w:val="-1"/>
        </w:rPr>
        <w:t>zone</w:t>
      </w:r>
      <w:r>
        <w:rPr>
          <w:spacing w:val="-8"/>
        </w:rPr>
        <w:t> </w:t>
      </w:r>
      <w:r>
        <w:rPr/>
        <w:t>(or</w:t>
      </w:r>
      <w:r>
        <w:rPr>
          <w:spacing w:val="-8"/>
        </w:rPr>
        <w:t> </w:t>
      </w:r>
      <w:r>
        <w:rPr>
          <w:spacing w:val="-1"/>
        </w:rPr>
        <w:t>having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/>
        <w:t>potential</w:t>
      </w:r>
      <w:r>
        <w:rPr>
          <w:spacing w:val="28"/>
          <w:w w:val="99"/>
        </w:rPr>
        <w:t> </w:t>
      </w:r>
      <w:r>
        <w:rPr>
          <w:spacing w:val="-1"/>
        </w:rPr>
        <w:t>to</w:t>
      </w:r>
      <w:r>
        <w:rPr>
          <w:spacing w:val="-8"/>
        </w:rPr>
        <w:t> </w:t>
      </w:r>
      <w:r>
        <w:rPr/>
        <w:t>encroach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/>
        <w:t>exclusion</w:t>
      </w:r>
      <w:r>
        <w:rPr>
          <w:spacing w:val="-7"/>
        </w:rPr>
        <w:t> </w:t>
      </w:r>
      <w:r>
        <w:rPr/>
        <w:t>zone)</w:t>
      </w:r>
      <w:r>
        <w:rPr>
          <w:spacing w:val="-4"/>
        </w:rPr>
        <w:t> </w:t>
      </w:r>
      <w:r>
        <w:rPr>
          <w:spacing w:val="-1"/>
        </w:rPr>
        <w:t>without: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40" w:lineRule="auto" w:before="0" w:after="0"/>
        <w:ind w:left="535" w:right="695" w:hanging="360"/>
        <w:jc w:val="left"/>
      </w:pPr>
      <w:r>
        <w:rPr/>
        <w:t>A</w:t>
      </w:r>
      <w:r>
        <w:rPr>
          <w:spacing w:val="-5"/>
        </w:rPr>
        <w:t> </w:t>
      </w:r>
      <w:r>
        <w:rPr/>
        <w:t>Permit</w:t>
      </w:r>
      <w:r>
        <w:rPr>
          <w:spacing w:val="-5"/>
        </w:rPr>
        <w:t> </w:t>
      </w:r>
      <w:r>
        <w:rPr>
          <w:spacing w:val="1"/>
        </w:rPr>
        <w:t>To</w:t>
      </w:r>
      <w:r>
        <w:rPr>
          <w:spacing w:val="-10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(Form</w:t>
      </w:r>
      <w:r>
        <w:rPr>
          <w:spacing w:val="-2"/>
        </w:rPr>
        <w:t> </w:t>
      </w:r>
      <w:r>
        <w:rPr/>
        <w:t>C)</w:t>
      </w:r>
      <w:r>
        <w:rPr>
          <w:spacing w:val="-5"/>
        </w:rPr>
        <w:t> </w:t>
      </w:r>
      <w:r>
        <w:rPr>
          <w:spacing w:val="-1"/>
        </w:rPr>
        <w:t>issued</w:t>
      </w:r>
      <w:r>
        <w:rPr>
          <w:spacing w:val="-3"/>
        </w:rPr>
        <w:t> </w:t>
      </w:r>
      <w:r>
        <w:rPr/>
        <w:t>by</w:t>
      </w:r>
      <w:r>
        <w:rPr>
          <w:spacing w:val="-6"/>
        </w:rPr>
        <w:t> </w:t>
      </w:r>
      <w:r>
        <w:rPr/>
        <w:t>a</w:t>
      </w:r>
      <w:r>
        <w:rPr>
          <w:spacing w:val="32"/>
          <w:w w:val="99"/>
        </w:rPr>
        <w:t> </w:t>
      </w:r>
      <w:r>
        <w:rPr/>
        <w:t>Nominated</w:t>
      </w:r>
      <w:r>
        <w:rPr>
          <w:spacing w:val="-10"/>
        </w:rPr>
        <w:t> </w:t>
      </w:r>
      <w:r>
        <w:rPr>
          <w:spacing w:val="-1"/>
        </w:rPr>
        <w:t>Person,</w:t>
      </w:r>
      <w:r>
        <w:rPr>
          <w:spacing w:val="-10"/>
        </w:rPr>
        <w:t> </w:t>
      </w:r>
      <w:r>
        <w:rPr/>
        <w:t>OR,</w:t>
      </w:r>
      <w:r>
        <w:rPr/>
      </w: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40" w:lineRule="auto" w:before="0" w:after="0"/>
        <w:ind w:left="535" w:right="196" w:hanging="360"/>
        <w:jc w:val="both"/>
      </w:pPr>
      <w:r>
        <w:rPr/>
        <w:t>A</w:t>
      </w:r>
      <w:r>
        <w:rPr>
          <w:spacing w:val="-8"/>
        </w:rPr>
        <w:t> </w:t>
      </w:r>
      <w:r>
        <w:rPr/>
        <w:t>Safety</w:t>
      </w:r>
      <w:r>
        <w:rPr>
          <w:spacing w:val="-10"/>
        </w:rPr>
        <w:t> </w:t>
      </w:r>
      <w:r>
        <w:rPr/>
        <w:t>Clarification</w:t>
      </w:r>
      <w:r>
        <w:rPr>
          <w:spacing w:val="-8"/>
        </w:rPr>
        <w:t> </w:t>
      </w:r>
      <w:r>
        <w:rPr/>
        <w:t>Advice</w:t>
      </w:r>
      <w:r>
        <w:rPr>
          <w:spacing w:val="-7"/>
        </w:rPr>
        <w:t> </w:t>
      </w:r>
      <w:r>
        <w:rPr/>
        <w:t>(SCA)</w:t>
      </w:r>
      <w:r>
        <w:rPr>
          <w:spacing w:val="-7"/>
        </w:rPr>
        <w:t> </w:t>
      </w:r>
      <w:r>
        <w:rPr/>
        <w:t>endorsed</w:t>
      </w:r>
      <w:r>
        <w:rPr>
          <w:spacing w:val="27"/>
          <w:w w:val="99"/>
        </w:rPr>
        <w:t> </w:t>
      </w:r>
      <w:r>
        <w:rPr/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traction</w:t>
      </w:r>
      <w:r>
        <w:rPr>
          <w:spacing w:val="-4"/>
        </w:rPr>
        <w:t> </w:t>
      </w:r>
      <w:r>
        <w:rPr/>
        <w:t>power</w:t>
      </w:r>
      <w:r>
        <w:rPr>
          <w:spacing w:val="-5"/>
        </w:rPr>
        <w:t> </w:t>
      </w:r>
      <w:r>
        <w:rPr/>
        <w:t>engineer</w:t>
      </w:r>
      <w:r>
        <w:rPr>
          <w:spacing w:val="-5"/>
        </w:rPr>
        <w:t> </w:t>
      </w:r>
      <w:r>
        <w:rPr/>
        <w:t>or</w:t>
      </w:r>
      <w:r>
        <w:rPr>
          <w:spacing w:val="-6"/>
        </w:rPr>
        <w:t> </w:t>
      </w:r>
      <w:r>
        <w:rPr/>
        <w:t>designated</w:t>
      </w:r>
      <w:r>
        <w:rPr>
          <w:spacing w:val="29"/>
          <w:w w:val="99"/>
        </w:rPr>
        <w:t> </w:t>
      </w:r>
      <w:r>
        <w:rPr>
          <w:spacing w:val="-1"/>
        </w:rPr>
        <w:t>representative,</w:t>
      </w:r>
      <w:r>
        <w:rPr>
          <w:spacing w:val="-18"/>
        </w:rPr>
        <w:t> </w:t>
      </w:r>
      <w:r>
        <w:rPr/>
        <w:t>OR</w:t>
      </w:r>
      <w:r>
        <w:rPr/>
      </w:r>
    </w:p>
    <w:p>
      <w:pPr>
        <w:pStyle w:val="BodyText"/>
        <w:numPr>
          <w:ilvl w:val="0"/>
          <w:numId w:val="8"/>
        </w:numPr>
        <w:tabs>
          <w:tab w:pos="536" w:val="left" w:leader="none"/>
        </w:tabs>
        <w:spacing w:line="240" w:lineRule="auto" w:before="0" w:after="0"/>
        <w:ind w:left="535" w:right="55" w:hanging="360"/>
        <w:jc w:val="left"/>
      </w:pPr>
      <w:r>
        <w:rPr/>
        <w:t>A</w:t>
      </w:r>
      <w:r>
        <w:rPr>
          <w:spacing w:val="-7"/>
        </w:rPr>
        <w:t> </w:t>
      </w:r>
      <w:r>
        <w:rPr/>
        <w:t>barrier</w:t>
      </w:r>
      <w:r>
        <w:rPr>
          <w:spacing w:val="-6"/>
        </w:rPr>
        <w:t> </w:t>
      </w:r>
      <w:r>
        <w:rPr/>
        <w:t>endorsed</w:t>
      </w:r>
      <w:r>
        <w:rPr>
          <w:spacing w:val="-6"/>
        </w:rPr>
        <w:t> </w:t>
      </w:r>
      <w:r>
        <w:rPr/>
        <w:t>by</w:t>
      </w:r>
      <w:r>
        <w:rPr>
          <w:spacing w:val="-7"/>
        </w:rPr>
        <w:t> </w:t>
      </w:r>
      <w:r>
        <w:rPr/>
        <w:t>the</w:t>
      </w:r>
      <w:r>
        <w:rPr>
          <w:spacing w:val="-4"/>
        </w:rPr>
        <w:t> </w:t>
      </w:r>
      <w:r>
        <w:rPr>
          <w:spacing w:val="-1"/>
        </w:rPr>
        <w:t>traction</w:t>
      </w:r>
      <w:r>
        <w:rPr>
          <w:spacing w:val="-5"/>
        </w:rPr>
        <w:t> </w:t>
      </w:r>
      <w:r>
        <w:rPr/>
        <w:t>power</w:t>
      </w:r>
      <w:r>
        <w:rPr>
          <w:spacing w:val="30"/>
          <w:w w:val="99"/>
        </w:rPr>
        <w:t> </w:t>
      </w:r>
      <w:r>
        <w:rPr/>
        <w:t>engineer</w:t>
      </w:r>
      <w:r>
        <w:rPr>
          <w:spacing w:val="-11"/>
        </w:rPr>
        <w:t> </w:t>
      </w:r>
      <w:r>
        <w:rPr/>
        <w:t>or</w:t>
      </w:r>
      <w:r>
        <w:rPr>
          <w:spacing w:val="-10"/>
        </w:rPr>
        <w:t> </w:t>
      </w:r>
      <w:r>
        <w:rPr/>
        <w:t>designated</w:t>
      </w:r>
      <w:r>
        <w:rPr>
          <w:spacing w:val="-11"/>
        </w:rPr>
        <w:t> </w:t>
      </w:r>
      <w:r>
        <w:rPr/>
        <w:t>representative,</w:t>
      </w:r>
      <w:r>
        <w:rPr>
          <w:spacing w:val="-11"/>
        </w:rPr>
        <w:t> </w:t>
      </w:r>
      <w:r>
        <w:rPr/>
        <w:t>erected</w:t>
      </w:r>
      <w:r>
        <w:rPr>
          <w:spacing w:val="27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>
          <w:spacing w:val="-1"/>
        </w:rPr>
        <w:t>objective</w:t>
      </w:r>
      <w:r>
        <w:rPr>
          <w:spacing w:val="-5"/>
        </w:rPr>
        <w:t> </w:t>
      </w:r>
      <w:r>
        <w:rPr/>
        <w:t>to</w:t>
      </w:r>
      <w:r>
        <w:rPr>
          <w:spacing w:val="-6"/>
        </w:rPr>
        <w:t> </w:t>
      </w:r>
      <w:r>
        <w:rPr/>
        <w:t>separate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worksite</w:t>
      </w:r>
      <w:r>
        <w:rPr>
          <w:spacing w:val="-6"/>
        </w:rPr>
        <w:t> </w:t>
      </w:r>
      <w:r>
        <w:rPr>
          <w:spacing w:val="-1"/>
        </w:rPr>
        <w:t>from</w:t>
      </w:r>
      <w:r>
        <w:rPr>
          <w:spacing w:val="40"/>
          <w:w w:val="99"/>
        </w:rPr>
        <w:t> </w:t>
      </w:r>
      <w:r>
        <w:rPr/>
        <w:t>exposed</w:t>
      </w:r>
      <w:r>
        <w:rPr>
          <w:spacing w:val="-9"/>
        </w:rPr>
        <w:t> </w:t>
      </w:r>
      <w:r>
        <w:rPr/>
        <w:t>electrical</w:t>
      </w:r>
      <w:r>
        <w:rPr>
          <w:spacing w:val="-8"/>
        </w:rPr>
        <w:t> </w:t>
      </w:r>
      <w:r>
        <w:rPr>
          <w:spacing w:val="-1"/>
        </w:rPr>
        <w:t>high</w:t>
      </w:r>
      <w:r>
        <w:rPr>
          <w:spacing w:val="-8"/>
        </w:rPr>
        <w:t> </w:t>
      </w:r>
      <w:r>
        <w:rPr>
          <w:spacing w:val="-1"/>
        </w:rPr>
        <w:t>voltage</w:t>
      </w:r>
      <w:r>
        <w:rPr>
          <w:spacing w:val="-6"/>
        </w:rPr>
        <w:t> </w:t>
      </w:r>
      <w:r>
        <w:rPr/>
        <w:t>equipment.</w:t>
      </w:r>
      <w:r>
        <w:rPr/>
      </w:r>
    </w:p>
    <w:p>
      <w:pPr>
        <w:pStyle w:val="BodyText"/>
        <w:numPr>
          <w:ilvl w:val="1"/>
          <w:numId w:val="7"/>
        </w:numPr>
        <w:tabs>
          <w:tab w:pos="1308" w:val="left" w:leader="none"/>
        </w:tabs>
        <w:spacing w:line="241" w:lineRule="auto" w:before="129" w:after="0"/>
        <w:ind w:left="175" w:right="304" w:firstLine="0"/>
        <w:jc w:val="left"/>
      </w:pPr>
      <w:bookmarkStart w:name="_bookmark7" w:id="13"/>
      <w:bookmarkEnd w:id="13"/>
      <w:r>
        <w:rPr/>
      </w:r>
      <w:bookmarkStart w:name="_bookmark7" w:id="14"/>
      <w:bookmarkEnd w:id="14"/>
      <w:r>
        <w:rPr>
          <w:rFonts w:ascii="Arial"/>
          <w:b/>
        </w:rPr>
        <w:br w:type="column"/>
      </w:r>
      <w:r>
        <w:rPr>
          <w:rFonts w:ascii="Arial"/>
          <w:b/>
        </w:rPr>
        <w:t>Isolation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and</w:t>
      </w:r>
      <w:r>
        <w:rPr>
          <w:rFonts w:ascii="Arial"/>
          <w:b/>
          <w:spacing w:val="-4"/>
        </w:rPr>
        <w:t> </w:t>
      </w:r>
      <w:r>
        <w:rPr>
          <w:rFonts w:ascii="Arial"/>
          <w:b/>
        </w:rPr>
        <w:t>Permit</w:t>
      </w:r>
      <w:r>
        <w:rPr>
          <w:rFonts w:ascii="Arial"/>
          <w:b/>
          <w:spacing w:val="-7"/>
        </w:rPr>
        <w:t> </w:t>
      </w:r>
      <w:r>
        <w:rPr>
          <w:rFonts w:ascii="Arial"/>
          <w:b/>
        </w:rPr>
        <w:t>to</w:t>
      </w:r>
      <w:r>
        <w:rPr>
          <w:rFonts w:ascii="Arial"/>
          <w:b/>
          <w:spacing w:val="-6"/>
        </w:rPr>
        <w:t> </w:t>
      </w:r>
      <w:r>
        <w:rPr>
          <w:rFonts w:ascii="Arial"/>
          <w:b/>
        </w:rPr>
        <w:t>Work:</w:t>
      </w:r>
      <w:r>
        <w:rPr>
          <w:rFonts w:ascii="Arial"/>
          <w:b/>
          <w:w w:val="99"/>
        </w:rPr>
        <w:t> </w:t>
      </w:r>
      <w:r>
        <w:rPr>
          <w:rFonts w:ascii="Arial"/>
          <w:b/>
          <w:w w:val="99"/>
        </w:rPr>
        <w:t> </w:t>
      </w:r>
      <w:r>
        <w:rPr/>
        <w:t>When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Traction</w:t>
      </w:r>
      <w:r>
        <w:rPr>
          <w:spacing w:val="-7"/>
        </w:rPr>
        <w:t> </w:t>
      </w:r>
      <w:r>
        <w:rPr/>
        <w:t>Power</w:t>
      </w:r>
      <w:r>
        <w:rPr>
          <w:spacing w:val="-7"/>
        </w:rPr>
        <w:t> </w:t>
      </w:r>
      <w:r>
        <w:rPr/>
        <w:t>Engineer</w:t>
      </w:r>
      <w:r>
        <w:rPr>
          <w:spacing w:val="-8"/>
        </w:rPr>
        <w:t> </w:t>
      </w:r>
      <w:r>
        <w:rPr/>
        <w:t>(TPE)</w:t>
      </w:r>
      <w:r>
        <w:rPr>
          <w:spacing w:val="27"/>
          <w:w w:val="99"/>
        </w:rPr>
        <w:t> </w:t>
      </w:r>
      <w:r>
        <w:rPr/>
        <w:t>determines</w:t>
      </w:r>
      <w:r>
        <w:rPr>
          <w:spacing w:val="-6"/>
        </w:rPr>
        <w:t> </w:t>
      </w:r>
      <w:r>
        <w:rPr>
          <w:spacing w:val="-1"/>
        </w:rPr>
        <w:t>that</w:t>
      </w:r>
      <w:r>
        <w:rPr>
          <w:spacing w:val="-3"/>
        </w:rPr>
        <w:t> </w:t>
      </w:r>
      <w:r>
        <w:rPr>
          <w:spacing w:val="-1"/>
        </w:rPr>
        <w:t>work</w:t>
      </w:r>
      <w:r>
        <w:rPr>
          <w:spacing w:val="-3"/>
        </w:rPr>
        <w:t> </w:t>
      </w:r>
      <w:r>
        <w:rPr>
          <w:spacing w:val="-1"/>
        </w:rPr>
        <w:t>cannot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carried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6"/>
        </w:rPr>
        <w:t> </w:t>
      </w:r>
      <w:r>
        <w:rPr/>
        <w:t>safely</w:t>
      </w:r>
      <w:r>
        <w:rPr>
          <w:spacing w:val="33"/>
          <w:w w:val="99"/>
        </w:rPr>
        <w:t> </w:t>
      </w:r>
      <w:r>
        <w:rPr>
          <w:spacing w:val="-1"/>
        </w:rPr>
        <w:t>under</w:t>
      </w:r>
      <w:r>
        <w:rPr>
          <w:spacing w:val="-6"/>
        </w:rPr>
        <w:t> </w:t>
      </w:r>
      <w:r>
        <w:rPr/>
        <w:t>a</w:t>
      </w:r>
      <w:r>
        <w:rPr>
          <w:spacing w:val="-8"/>
        </w:rPr>
        <w:t> </w:t>
      </w:r>
      <w:r>
        <w:rPr/>
        <w:t>Safety</w:t>
      </w:r>
      <w:r>
        <w:rPr>
          <w:spacing w:val="-10"/>
        </w:rPr>
        <w:t> </w:t>
      </w:r>
      <w:r>
        <w:rPr/>
        <w:t>Clarification</w:t>
      </w:r>
      <w:r>
        <w:rPr>
          <w:spacing w:val="-6"/>
        </w:rPr>
        <w:t> </w:t>
      </w:r>
      <w:r>
        <w:rPr>
          <w:spacing w:val="-1"/>
        </w:rPr>
        <w:t>Advice</w:t>
      </w:r>
      <w:r>
        <w:rPr>
          <w:spacing w:val="-8"/>
        </w:rPr>
        <w:t> </w:t>
      </w:r>
      <w:r>
        <w:rPr/>
        <w:t>(SCA)</w:t>
      </w:r>
      <w:r>
        <w:rPr>
          <w:spacing w:val="-7"/>
        </w:rPr>
        <w:t> </w:t>
      </w:r>
      <w:r>
        <w:rPr/>
        <w:t>process,</w:t>
      </w:r>
      <w:r>
        <w:rPr/>
      </w:r>
    </w:p>
    <w:p>
      <w:pPr>
        <w:pStyle w:val="BodyText"/>
        <w:spacing w:line="240" w:lineRule="auto"/>
        <w:ind w:right="177"/>
        <w:jc w:val="left"/>
      </w:pPr>
      <w:r>
        <w:rPr/>
        <w:t>an</w:t>
      </w:r>
      <w:r>
        <w:rPr>
          <w:spacing w:val="-6"/>
        </w:rPr>
        <w:t> </w:t>
      </w:r>
      <w:r>
        <w:rPr/>
        <w:t>isolation</w:t>
      </w:r>
      <w:r>
        <w:rPr>
          <w:spacing w:val="-5"/>
        </w:rPr>
        <w:t> </w:t>
      </w:r>
      <w:r>
        <w:rPr/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5"/>
        </w:rPr>
        <w:t> </w:t>
      </w:r>
      <w:r>
        <w:rPr/>
        <w:t>sought</w:t>
      </w:r>
      <w:r>
        <w:rPr>
          <w:spacing w:val="-4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planned</w:t>
      </w:r>
      <w:r>
        <w:rPr>
          <w:spacing w:val="-5"/>
        </w:rPr>
        <w:t> </w:t>
      </w:r>
      <w:r>
        <w:rPr/>
        <w:t>so</w:t>
      </w:r>
      <w:r>
        <w:rPr>
          <w:spacing w:val="-6"/>
        </w:rPr>
        <w:t> </w:t>
      </w:r>
      <w:r>
        <w:rPr/>
        <w:t>that</w:t>
      </w:r>
      <w:r>
        <w:rPr>
          <w:spacing w:val="-3"/>
        </w:rPr>
        <w:t> </w:t>
      </w:r>
      <w:r>
        <w:rPr/>
        <w:t>the</w:t>
      </w:r>
      <w:r>
        <w:rPr>
          <w:spacing w:val="26"/>
          <w:w w:val="99"/>
        </w:rPr>
        <w:t> </w:t>
      </w:r>
      <w:r>
        <w:rPr/>
        <w:t>work</w:t>
      </w:r>
      <w:r>
        <w:rPr>
          <w:spacing w:val="-3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conducted</w:t>
      </w:r>
      <w:r>
        <w:rPr>
          <w:spacing w:val="-6"/>
        </w:rPr>
        <w:t> </w:t>
      </w:r>
      <w:r>
        <w:rPr/>
        <w:t>safely.</w:t>
      </w:r>
      <w:r>
        <w:rPr>
          <w:spacing w:val="-6"/>
        </w:rPr>
        <w:t> </w:t>
      </w:r>
      <w:r>
        <w:rPr/>
        <w:t>A</w:t>
      </w:r>
      <w:r>
        <w:rPr>
          <w:spacing w:val="-5"/>
        </w:rPr>
        <w:t> </w:t>
      </w:r>
      <w:r>
        <w:rPr/>
        <w:t>Permit</w:t>
      </w:r>
      <w:r>
        <w:rPr>
          <w:spacing w:val="-5"/>
        </w:rPr>
        <w:t> </w:t>
      </w:r>
      <w:r>
        <w:rPr/>
        <w:t>to</w:t>
      </w:r>
      <w:r>
        <w:rPr>
          <w:spacing w:val="-11"/>
        </w:rPr>
        <w:t> </w:t>
      </w:r>
      <w:r>
        <w:rPr>
          <w:spacing w:val="1"/>
        </w:rPr>
        <w:t>Work</w:t>
      </w:r>
      <w:r>
        <w:rPr>
          <w:spacing w:val="26"/>
          <w:w w:val="99"/>
        </w:rPr>
        <w:t> </w:t>
      </w:r>
      <w:r>
        <w:rPr>
          <w:spacing w:val="-1"/>
        </w:rPr>
        <w:t>(Form</w:t>
      </w:r>
      <w:r>
        <w:rPr>
          <w:spacing w:val="-3"/>
        </w:rPr>
        <w:t> </w:t>
      </w:r>
      <w:r>
        <w:rPr/>
        <w:t>C)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allow</w:t>
      </w:r>
      <w:r>
        <w:rPr>
          <w:spacing w:val="-8"/>
        </w:rPr>
        <w:t> </w:t>
      </w:r>
      <w:r>
        <w:rPr/>
        <w:t>suitably</w:t>
      </w:r>
      <w:r>
        <w:rPr>
          <w:spacing w:val="-7"/>
        </w:rPr>
        <w:t> </w:t>
      </w:r>
      <w:r>
        <w:rPr>
          <w:spacing w:val="-1"/>
        </w:rPr>
        <w:t>trained</w:t>
      </w:r>
      <w:r>
        <w:rPr>
          <w:spacing w:val="-2"/>
        </w:rPr>
        <w:t> </w:t>
      </w:r>
      <w:r>
        <w:rPr/>
        <w:t>workers</w:t>
      </w:r>
      <w:r>
        <w:rPr>
          <w:spacing w:val="-4"/>
        </w:rPr>
        <w:t> </w:t>
      </w:r>
      <w:r>
        <w:rPr>
          <w:spacing w:val="-1"/>
        </w:rPr>
        <w:t>under</w:t>
      </w:r>
      <w:r>
        <w:rPr>
          <w:spacing w:val="40"/>
          <w:w w:val="99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supervision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/>
        <w:t>a</w:t>
      </w:r>
      <w:r>
        <w:rPr>
          <w:spacing w:val="-7"/>
        </w:rPr>
        <w:t> </w:t>
      </w:r>
      <w:r>
        <w:rPr/>
        <w:t>Recipient</w:t>
      </w:r>
      <w:r>
        <w:rPr>
          <w:rFonts w:ascii="Arial" w:hAnsi="Arial" w:cs="Arial" w:eastAsia="Arial"/>
        </w:rPr>
        <w:t>,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  <w:spacing w:val="-1"/>
        </w:rPr>
        <w:t>work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  <w:spacing w:val="-1"/>
        </w:rPr>
        <w:t>“NEAR”</w:t>
      </w:r>
      <w:r>
        <w:rPr>
          <w:rFonts w:ascii="Arial" w:hAnsi="Arial" w:cs="Arial" w:eastAsia="Arial"/>
          <w:spacing w:val="25"/>
          <w:w w:val="99"/>
        </w:rPr>
        <w:t> </w:t>
      </w:r>
      <w:r>
        <w:rPr>
          <w:spacing w:val="-1"/>
        </w:rPr>
        <w:t>isolated</w:t>
      </w:r>
      <w:r>
        <w:rPr>
          <w:spacing w:val="-10"/>
        </w:rPr>
        <w:t> </w:t>
      </w:r>
      <w:r>
        <w:rPr/>
        <w:t>overhead</w:t>
      </w:r>
      <w:r>
        <w:rPr>
          <w:spacing w:val="-9"/>
        </w:rPr>
        <w:t> </w:t>
      </w:r>
      <w:r>
        <w:rPr>
          <w:spacing w:val="-1"/>
        </w:rPr>
        <w:t>line</w:t>
      </w:r>
      <w:r>
        <w:rPr>
          <w:spacing w:val="-11"/>
        </w:rPr>
        <w:t> </w:t>
      </w:r>
      <w:r>
        <w:rPr/>
        <w:t>equipment.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3"/>
        <w:numPr>
          <w:ilvl w:val="1"/>
          <w:numId w:val="7"/>
        </w:numPr>
        <w:tabs>
          <w:tab w:pos="1308" w:val="left" w:leader="none"/>
        </w:tabs>
        <w:spacing w:line="240" w:lineRule="auto" w:before="135" w:after="0"/>
        <w:ind w:left="1308" w:right="0" w:hanging="1133"/>
        <w:jc w:val="left"/>
        <w:rPr>
          <w:b w:val="0"/>
          <w:bCs w:val="0"/>
        </w:rPr>
      </w:pPr>
      <w:bookmarkStart w:name="_bookmark8" w:id="15"/>
      <w:bookmarkEnd w:id="15"/>
      <w:r>
        <w:rPr>
          <w:b w:val="0"/>
        </w:rPr>
      </w:r>
      <w:bookmarkStart w:name="_bookmark8" w:id="16"/>
      <w:bookmarkEnd w:id="16"/>
      <w:r>
        <w:rPr>
          <w:spacing w:val="-1"/>
        </w:rPr>
        <w:t>A</w:t>
      </w:r>
      <w:r>
        <w:rPr>
          <w:spacing w:val="-1"/>
        </w:rPr>
        <w:t>pplication</w:t>
      </w:r>
      <w:r>
        <w:rPr>
          <w:spacing w:val="-21"/>
        </w:rPr>
        <w:t> </w:t>
      </w:r>
      <w:r>
        <w:rPr/>
        <w:t>Procedure</w:t>
      </w:r>
      <w:r>
        <w:rPr>
          <w:b w:val="0"/>
        </w:rPr>
      </w:r>
    </w:p>
    <w:p>
      <w:pPr>
        <w:pStyle w:val="BodyText"/>
        <w:spacing w:line="240" w:lineRule="auto" w:before="3"/>
        <w:ind w:right="179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Contractor</w:t>
      </w:r>
      <w:r>
        <w:rPr>
          <w:spacing w:val="-7"/>
        </w:rPr>
        <w:t> </w:t>
      </w:r>
      <w:r>
        <w:rPr/>
        <w:t>shall</w:t>
      </w:r>
      <w:r>
        <w:rPr>
          <w:spacing w:val="-7"/>
        </w:rPr>
        <w:t> </w:t>
      </w:r>
      <w:r>
        <w:rPr/>
        <w:t>contact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8"/>
        </w:rPr>
        <w:t> </w:t>
      </w:r>
      <w:r>
        <w:rPr/>
        <w:t>Traction</w:t>
      </w:r>
      <w:r>
        <w:rPr>
          <w:spacing w:val="-5"/>
        </w:rPr>
        <w:t> </w:t>
      </w:r>
      <w:r>
        <w:rPr/>
        <w:t>Power</w:t>
      </w:r>
      <w:r>
        <w:rPr>
          <w:spacing w:val="26"/>
          <w:w w:val="99"/>
        </w:rPr>
        <w:t> </w:t>
      </w:r>
      <w:r>
        <w:rPr>
          <w:spacing w:val="-1"/>
        </w:rPr>
        <w:t>Engineer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then</w:t>
      </w:r>
      <w:r>
        <w:rPr>
          <w:spacing w:val="-4"/>
        </w:rPr>
        <w:t> </w:t>
      </w:r>
      <w:r>
        <w:rPr/>
        <w:t>apply</w:t>
      </w:r>
      <w:r>
        <w:rPr>
          <w:spacing w:val="-8"/>
        </w:rPr>
        <w:t> </w:t>
      </w:r>
      <w:r>
        <w:rPr/>
        <w:t>in</w:t>
      </w:r>
      <w:r>
        <w:rPr>
          <w:spacing w:val="-3"/>
        </w:rPr>
        <w:t> </w:t>
      </w:r>
      <w:r>
        <w:rPr>
          <w:spacing w:val="-1"/>
        </w:rPr>
        <w:t>writing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one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>
          <w:spacing w:val="-1"/>
        </w:rPr>
        <w:t>above</w:t>
      </w:r>
      <w:r>
        <w:rPr>
          <w:spacing w:val="-8"/>
        </w:rPr>
        <w:t> </w:t>
      </w:r>
      <w:r>
        <w:rPr>
          <w:spacing w:val="-1"/>
        </w:rPr>
        <w:t>using</w:t>
      </w:r>
      <w:r>
        <w:rPr>
          <w:spacing w:val="-7"/>
        </w:rPr>
        <w:t> </w:t>
      </w:r>
      <w:r>
        <w:rPr/>
        <w:t>appropriate</w:t>
      </w:r>
      <w:r>
        <w:rPr>
          <w:spacing w:val="-7"/>
        </w:rPr>
        <w:t> </w:t>
      </w:r>
      <w:r>
        <w:rPr/>
        <w:t>Queensland</w:t>
      </w:r>
      <w:r>
        <w:rPr>
          <w:spacing w:val="-8"/>
        </w:rPr>
        <w:t> </w:t>
      </w:r>
      <w:r>
        <w:rPr/>
        <w:t>Rail</w:t>
      </w:r>
      <w:r>
        <w:rPr>
          <w:spacing w:val="-7"/>
        </w:rPr>
        <w:t> </w:t>
      </w:r>
      <w:r>
        <w:rPr/>
        <w:t>forms.</w:t>
      </w:r>
      <w:r>
        <w:rPr>
          <w:spacing w:val="36"/>
          <w:w w:val="99"/>
        </w:rPr>
        <w:t> </w:t>
      </w:r>
      <w:r>
        <w:rPr>
          <w:spacing w:val="1"/>
        </w:rPr>
        <w:t>The</w:t>
      </w:r>
      <w:r>
        <w:rPr>
          <w:spacing w:val="-5"/>
        </w:rPr>
        <w:t> </w:t>
      </w:r>
      <w:r>
        <w:rPr/>
        <w:t>timing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start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/>
        <w:t>work</w:t>
      </w:r>
      <w:r>
        <w:rPr>
          <w:spacing w:val="-1"/>
        </w:rPr>
        <w:t> </w:t>
      </w:r>
      <w:r>
        <w:rPr/>
        <w:t>by</w:t>
      </w:r>
      <w:r>
        <w:rPr>
          <w:spacing w:val="-10"/>
        </w:rPr>
        <w:t> </w:t>
      </w:r>
      <w:r>
        <w:rPr/>
        <w:t>the</w:t>
      </w:r>
      <w:r>
        <w:rPr>
          <w:spacing w:val="-5"/>
        </w:rPr>
        <w:t> </w:t>
      </w:r>
      <w:r>
        <w:rPr/>
        <w:t>Contractor</w:t>
      </w:r>
      <w:r>
        <w:rPr>
          <w:spacing w:val="-3"/>
        </w:rPr>
        <w:t> </w:t>
      </w:r>
      <w:r>
        <w:rPr/>
        <w:t>on</w:t>
      </w:r>
      <w:r>
        <w:rPr>
          <w:spacing w:val="26"/>
          <w:w w:val="99"/>
        </w:rPr>
        <w:t> </w:t>
      </w:r>
      <w:r>
        <w:rPr/>
        <w:t>site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allow</w:t>
      </w:r>
      <w:r>
        <w:rPr>
          <w:spacing w:val="-7"/>
        </w:rPr>
        <w:t> </w:t>
      </w:r>
      <w:r>
        <w:rPr/>
        <w:t>for</w:t>
      </w:r>
      <w:r>
        <w:rPr>
          <w:spacing w:val="-5"/>
        </w:rPr>
        <w:t> </w:t>
      </w:r>
      <w:r>
        <w:rPr/>
        <w:t>a</w:t>
      </w:r>
      <w:r>
        <w:rPr>
          <w:spacing w:val="-3"/>
        </w:rPr>
        <w:t> </w:t>
      </w:r>
      <w:r>
        <w:rPr/>
        <w:t>joint</w:t>
      </w:r>
      <w:r>
        <w:rPr>
          <w:spacing w:val="-4"/>
        </w:rPr>
        <w:t> </w:t>
      </w:r>
      <w:r>
        <w:rPr/>
        <w:t>Queensland</w:t>
      </w:r>
      <w:r>
        <w:rPr>
          <w:spacing w:val="-4"/>
        </w:rPr>
        <w:t> </w:t>
      </w:r>
      <w:r>
        <w:rPr/>
        <w:t>Rail</w:t>
      </w:r>
      <w:r>
        <w:rPr/>
      </w:r>
    </w:p>
    <w:p>
      <w:pPr>
        <w:pStyle w:val="BodyText"/>
        <w:spacing w:line="240" w:lineRule="auto" w:before="1"/>
        <w:ind w:right="177"/>
        <w:jc w:val="left"/>
      </w:pPr>
      <w:r>
        <w:rPr>
          <w:spacing w:val="-1"/>
        </w:rPr>
        <w:t>/Contractor</w:t>
      </w:r>
      <w:r>
        <w:rPr>
          <w:spacing w:val="-11"/>
        </w:rPr>
        <w:t> </w:t>
      </w:r>
      <w:r>
        <w:rPr/>
        <w:t>site</w:t>
      </w:r>
      <w:r>
        <w:rPr>
          <w:spacing w:val="-8"/>
        </w:rPr>
        <w:t> </w:t>
      </w:r>
      <w:r>
        <w:rPr/>
        <w:t>inspection,</w:t>
      </w:r>
      <w:r>
        <w:rPr>
          <w:spacing w:val="-9"/>
        </w:rPr>
        <w:t> </w:t>
      </w:r>
      <w:r>
        <w:rPr>
          <w:rFonts w:ascii="Arial" w:hAnsi="Arial" w:cs="Arial" w:eastAsia="Arial"/>
          <w:spacing w:val="-1"/>
        </w:rPr>
        <w:t>Queensland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Rail’s</w:t>
      </w:r>
      <w:r>
        <w:rPr>
          <w:rFonts w:ascii="Arial" w:hAnsi="Arial" w:cs="Arial" w:eastAsia="Arial"/>
          <w:spacing w:val="50"/>
          <w:w w:val="99"/>
        </w:rPr>
        <w:t> </w:t>
      </w:r>
      <w:r>
        <w:rPr>
          <w:rFonts w:ascii="Arial" w:hAnsi="Arial" w:cs="Arial" w:eastAsia="Arial"/>
        </w:rPr>
        <w:t>analysis/amendment/approval</w:t>
      </w:r>
      <w:r>
        <w:rPr>
          <w:rFonts w:ascii="Arial" w:hAnsi="Arial" w:cs="Arial" w:eastAsia="Arial"/>
          <w:spacing w:val="-16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  <w:spacing w:val="-1"/>
        </w:rPr>
        <w:t>the</w:t>
      </w:r>
      <w:r>
        <w:rPr>
          <w:rFonts w:ascii="Arial" w:hAnsi="Arial" w:cs="Arial" w:eastAsia="Arial"/>
          <w:spacing w:val="-13"/>
        </w:rPr>
        <w:t> </w:t>
      </w:r>
      <w:r>
        <w:rPr>
          <w:rFonts w:ascii="Arial" w:hAnsi="Arial" w:cs="Arial" w:eastAsia="Arial"/>
        </w:rPr>
        <w:t>Contractor’s</w:t>
      </w:r>
      <w:r>
        <w:rPr>
          <w:rFonts w:ascii="Arial" w:hAnsi="Arial" w:cs="Arial" w:eastAsia="Arial"/>
          <w:spacing w:val="27"/>
          <w:w w:val="99"/>
        </w:rPr>
        <w:t> </w:t>
      </w:r>
      <w:r>
        <w:rPr>
          <w:spacing w:val="-1"/>
        </w:rPr>
        <w:t>application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Queensland</w:t>
      </w:r>
      <w:r>
        <w:rPr>
          <w:spacing w:val="-10"/>
        </w:rPr>
        <w:t> </w:t>
      </w:r>
      <w:r>
        <w:rPr>
          <w:spacing w:val="-1"/>
        </w:rPr>
        <w:t>Rail</w:t>
      </w:r>
      <w:r>
        <w:rPr>
          <w:rFonts w:ascii="Arial" w:hAnsi="Arial" w:cs="Arial" w:eastAsia="Arial"/>
          <w:spacing w:val="-1"/>
        </w:rPr>
        <w:t>’s</w:t>
      </w:r>
      <w:r>
        <w:rPr>
          <w:rFonts w:ascii="Arial" w:hAnsi="Arial" w:cs="Arial" w:eastAsia="Arial"/>
          <w:spacing w:val="36"/>
          <w:w w:val="99"/>
        </w:rPr>
        <w:t> </w:t>
      </w:r>
      <w:r>
        <w:rPr/>
        <w:t>planning/resourcing.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79"/>
        <w:jc w:val="left"/>
      </w:pPr>
      <w:r>
        <w:rPr>
          <w:rFonts w:ascii="Arial" w:hAnsi="Arial" w:cs="Arial" w:eastAsia="Arial"/>
          <w:spacing w:val="1"/>
        </w:rPr>
        <w:t>The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3"/>
        </w:rPr>
        <w:t> </w:t>
      </w:r>
      <w:r>
        <w:rPr>
          <w:rFonts w:ascii="Arial" w:hAnsi="Arial" w:cs="Arial" w:eastAsia="Arial"/>
        </w:rPr>
        <w:t>application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is</w:t>
      </w:r>
      <w:r>
        <w:rPr>
          <w:rFonts w:ascii="Arial" w:hAnsi="Arial" w:cs="Arial" w:eastAsia="Arial"/>
          <w:spacing w:val="-5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include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but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not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be</w:t>
      </w:r>
      <w:r>
        <w:rPr>
          <w:rFonts w:ascii="Arial" w:hAnsi="Arial" w:cs="Arial" w:eastAsia="Arial"/>
          <w:spacing w:val="24"/>
          <w:w w:val="99"/>
        </w:rPr>
        <w:t> </w:t>
      </w:r>
      <w:r>
        <w:rPr/>
        <w:t>limited</w:t>
      </w:r>
      <w:r>
        <w:rPr>
          <w:spacing w:val="-6"/>
        </w:rPr>
        <w:t> </w:t>
      </w:r>
      <w:r>
        <w:rPr/>
        <w:t>to</w:t>
      </w:r>
      <w:r>
        <w:rPr>
          <w:spacing w:val="-3"/>
        </w:rPr>
        <w:t> </w:t>
      </w:r>
      <w:r>
        <w:rPr/>
        <w:t>such</w:t>
      </w:r>
      <w:r>
        <w:rPr>
          <w:spacing w:val="-5"/>
        </w:rPr>
        <w:t> </w:t>
      </w:r>
      <w:r>
        <w:rPr/>
        <w:t>aspects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provision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Safe</w:t>
      </w:r>
      <w:r>
        <w:rPr>
          <w:spacing w:val="26"/>
          <w:w w:val="99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Method</w:t>
      </w:r>
      <w:r>
        <w:rPr>
          <w:spacing w:val="-8"/>
        </w:rPr>
        <w:t> </w:t>
      </w:r>
      <w:r>
        <w:rPr/>
        <w:t>statement.</w:t>
      </w:r>
      <w:r>
        <w:rPr>
          <w:spacing w:val="-8"/>
        </w:rPr>
        <w:t> </w:t>
      </w:r>
      <w:r>
        <w:rPr/>
        <w:t>The</w:t>
      </w:r>
      <w:r>
        <w:rPr>
          <w:spacing w:val="-7"/>
        </w:rPr>
        <w:t> </w:t>
      </w:r>
      <w:r>
        <w:rPr/>
        <w:t>Safe</w:t>
      </w:r>
      <w:r>
        <w:rPr>
          <w:spacing w:val="-12"/>
        </w:rPr>
        <w:t> </w:t>
      </w:r>
      <w:r>
        <w:rPr>
          <w:spacing w:val="1"/>
        </w:rPr>
        <w:t>Work</w:t>
      </w:r>
      <w:r>
        <w:rPr>
          <w:spacing w:val="-4"/>
        </w:rPr>
        <w:t> </w:t>
      </w:r>
      <w:r>
        <w:rPr>
          <w:spacing w:val="-1"/>
        </w:rPr>
        <w:t>Method</w:t>
      </w:r>
      <w:r>
        <w:rPr>
          <w:spacing w:val="34"/>
          <w:w w:val="99"/>
        </w:rPr>
        <w:t> </w:t>
      </w:r>
      <w:r>
        <w:rPr/>
        <w:t>Statement</w:t>
      </w:r>
      <w:r>
        <w:rPr>
          <w:spacing w:val="-9"/>
        </w:rPr>
        <w:t> </w:t>
      </w:r>
      <w:r>
        <w:rPr/>
        <w:t>(SWMS)</w:t>
      </w:r>
      <w:r>
        <w:rPr>
          <w:spacing w:val="-11"/>
        </w:rPr>
        <w:t> </w:t>
      </w:r>
      <w:r>
        <w:rPr>
          <w:spacing w:val="1"/>
        </w:rPr>
        <w:t>must</w:t>
      </w:r>
      <w:r>
        <w:rPr>
          <w:spacing w:val="-8"/>
        </w:rPr>
        <w:t> </w:t>
      </w:r>
      <w:r>
        <w:rPr>
          <w:spacing w:val="-1"/>
        </w:rPr>
        <w:t>contain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minimum</w:t>
      </w:r>
      <w:r>
        <w:rPr>
          <w:spacing w:val="30"/>
          <w:w w:val="99"/>
        </w:rPr>
        <w:t> </w:t>
      </w:r>
      <w:r>
        <w:rPr/>
        <w:t>control</w:t>
      </w:r>
      <w:r>
        <w:rPr>
          <w:spacing w:val="-8"/>
        </w:rPr>
        <w:t> </w:t>
      </w:r>
      <w:r>
        <w:rPr/>
        <w:t>measures</w:t>
      </w:r>
      <w:r>
        <w:rPr>
          <w:spacing w:val="-6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/>
        <w:t>to</w:t>
      </w:r>
      <w:r>
        <w:rPr>
          <w:spacing w:val="-7"/>
        </w:rPr>
        <w:t> </w:t>
      </w:r>
      <w:r>
        <w:rPr>
          <w:spacing w:val="-1"/>
        </w:rPr>
        <w:t>ensure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5"/>
        </w:rPr>
        <w:t> </w:t>
      </w:r>
      <w:r>
        <w:rPr/>
        <w:t>an</w:t>
      </w:r>
      <w:r>
        <w:rPr>
          <w:spacing w:val="-6"/>
        </w:rPr>
        <w:t> </w:t>
      </w:r>
      <w:r>
        <w:rPr/>
        <w:t>unsafe</w:t>
      </w:r>
      <w:r>
        <w:rPr>
          <w:spacing w:val="42"/>
          <w:w w:val="99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/>
        <w:t>situation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not</w:t>
      </w:r>
      <w:r>
        <w:rPr>
          <w:spacing w:val="-6"/>
        </w:rPr>
        <w:t> </w:t>
      </w:r>
      <w:r>
        <w:rPr/>
        <w:t>created</w:t>
      </w:r>
      <w:r>
        <w:rPr>
          <w:spacing w:val="-5"/>
        </w:rPr>
        <w:t> </w:t>
      </w:r>
      <w:r>
        <w:rPr>
          <w:spacing w:val="-1"/>
        </w:rPr>
        <w:t>at</w:t>
      </w:r>
      <w:r>
        <w:rPr>
          <w:spacing w:val="-4"/>
        </w:rPr>
        <w:t> </w:t>
      </w:r>
      <w:r>
        <w:rPr>
          <w:spacing w:val="1"/>
        </w:rPr>
        <w:t>any</w:t>
      </w:r>
      <w:r>
        <w:rPr>
          <w:spacing w:val="-8"/>
        </w:rPr>
        <w:t> </w:t>
      </w:r>
      <w:r>
        <w:rPr/>
        <w:t>stage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38"/>
          <w:w w:val="99"/>
        </w:rPr>
        <w:t> </w:t>
      </w:r>
      <w:r>
        <w:rPr/>
        <w:t>works.</w:t>
      </w:r>
      <w:r>
        <w:rPr>
          <w:spacing w:val="-8"/>
        </w:rPr>
        <w:t> </w:t>
      </w: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application</w:t>
      </w:r>
      <w:r>
        <w:rPr>
          <w:spacing w:val="-3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also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nominate</w:t>
      </w:r>
      <w:r>
        <w:rPr>
          <w:spacing w:val="-6"/>
        </w:rPr>
        <w:t> </w:t>
      </w:r>
      <w:r>
        <w:rPr/>
        <w:t>the</w:t>
      </w:r>
      <w:r>
        <w:rPr>
          <w:spacing w:val="44"/>
          <w:w w:val="99"/>
        </w:rPr>
        <w:t> </w:t>
      </w:r>
      <w:r>
        <w:rPr>
          <w:rFonts w:ascii="Arial" w:hAnsi="Arial" w:cs="Arial" w:eastAsia="Arial"/>
        </w:rPr>
        <w:t>Contractor’s</w:t>
      </w:r>
      <w:r>
        <w:rPr>
          <w:rFonts w:ascii="Arial" w:hAnsi="Arial" w:cs="Arial" w:eastAsia="Arial"/>
          <w:spacing w:val="-7"/>
        </w:rPr>
        <w:t> </w:t>
      </w:r>
      <w:r>
        <w:rPr/>
        <w:t>Recipient.</w:t>
      </w:r>
      <w:r>
        <w:rPr>
          <w:spacing w:val="-9"/>
        </w:rPr>
        <w:t> </w:t>
      </w:r>
      <w:r>
        <w:rPr/>
        <w:t>This</w:t>
      </w:r>
      <w:r>
        <w:rPr>
          <w:spacing w:val="-8"/>
        </w:rPr>
        <w:t> </w:t>
      </w:r>
      <w:r>
        <w:rPr/>
        <w:t>worker</w:t>
      </w:r>
      <w:r>
        <w:rPr>
          <w:spacing w:val="-10"/>
        </w:rPr>
        <w:t> </w:t>
      </w:r>
      <w:r>
        <w:rPr>
          <w:spacing w:val="1"/>
        </w:rPr>
        <w:t>must</w:t>
      </w:r>
      <w:r>
        <w:rPr>
          <w:spacing w:val="-9"/>
        </w:rPr>
        <w:t> </w:t>
      </w:r>
      <w:r>
        <w:rPr>
          <w:spacing w:val="-1"/>
        </w:rPr>
        <w:t>have</w:t>
      </w:r>
      <w:r>
        <w:rPr>
          <w:spacing w:val="26"/>
          <w:w w:val="99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knowledge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-11"/>
        </w:rPr>
        <w:t> </w:t>
      </w:r>
      <w:r>
        <w:rPr/>
        <w:t>and</w:t>
      </w:r>
      <w:r>
        <w:rPr>
          <w:spacing w:val="26"/>
          <w:w w:val="99"/>
        </w:rPr>
        <w:t> </w:t>
      </w:r>
      <w:r>
        <w:rPr/>
        <w:t>working</w:t>
      </w:r>
      <w:r>
        <w:rPr>
          <w:spacing w:val="-6"/>
        </w:rPr>
        <w:t> </w:t>
      </w:r>
      <w:r>
        <w:rPr>
          <w:spacing w:val="-1"/>
        </w:rPr>
        <w:t>within</w:t>
      </w:r>
      <w:r>
        <w:rPr>
          <w:spacing w:val="-4"/>
        </w:rPr>
        <w:t> </w:t>
      </w:r>
      <w:r>
        <w:rPr/>
        <w:t>3</w:t>
      </w:r>
      <w:r>
        <w:rPr>
          <w:spacing w:val="-6"/>
        </w:rPr>
        <w:t> </w:t>
      </w:r>
      <w:r>
        <w:rPr/>
        <w:t>metres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>
          <w:spacing w:val="-1"/>
        </w:rPr>
        <w:t>live</w:t>
      </w:r>
      <w:r>
        <w:rPr>
          <w:spacing w:val="-5"/>
        </w:rPr>
        <w:t> </w:t>
      </w:r>
      <w:r>
        <w:rPr/>
        <w:t>Overhead</w:t>
      </w:r>
      <w:r>
        <w:rPr>
          <w:spacing w:val="34"/>
          <w:w w:val="99"/>
        </w:rPr>
        <w:t> </w:t>
      </w:r>
      <w:r>
        <w:rPr/>
        <w:t>Traction</w:t>
      </w:r>
      <w:r>
        <w:rPr>
          <w:spacing w:val="-13"/>
        </w:rPr>
        <w:t> </w:t>
      </w:r>
      <w:r>
        <w:rPr>
          <w:spacing w:val="1"/>
        </w:rPr>
        <w:t>Wiring</w:t>
      </w:r>
      <w:r>
        <w:rPr>
          <w:spacing w:val="-7"/>
        </w:rPr>
        <w:t> </w:t>
      </w:r>
      <w:r>
        <w:rPr/>
        <w:t>Equipment</w:t>
      </w:r>
      <w:r>
        <w:rPr>
          <w:spacing w:val="-8"/>
        </w:rPr>
        <w:t> </w:t>
      </w:r>
      <w:r>
        <w:rPr/>
        <w:t>and</w:t>
      </w:r>
      <w:r>
        <w:rPr>
          <w:spacing w:val="-6"/>
        </w:rPr>
        <w:t> </w:t>
      </w:r>
      <w:r>
        <w:rPr>
          <w:spacing w:val="-1"/>
        </w:rPr>
        <w:t>also</w:t>
      </w:r>
      <w:r>
        <w:rPr>
          <w:spacing w:val="-8"/>
        </w:rPr>
        <w:t> </w:t>
      </w:r>
      <w:r>
        <w:rPr/>
        <w:t>knowledge</w:t>
      </w:r>
      <w:r>
        <w:rPr>
          <w:spacing w:val="-8"/>
        </w:rPr>
        <w:t> </w:t>
      </w:r>
      <w:r>
        <w:rPr>
          <w:spacing w:val="-1"/>
        </w:rPr>
        <w:t>of</w:t>
      </w:r>
      <w:r>
        <w:rPr>
          <w:spacing w:val="29"/>
          <w:w w:val="99"/>
        </w:rPr>
        <w:t> </w:t>
      </w:r>
      <w:r>
        <w:rPr/>
        <w:t>working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railway</w:t>
      </w:r>
      <w:r>
        <w:rPr>
          <w:spacing w:val="-8"/>
        </w:rPr>
        <w:t> </w:t>
      </w:r>
      <w:r>
        <w:rPr/>
        <w:t>corridor</w:t>
      </w:r>
      <w:r>
        <w:rPr>
          <w:spacing w:val="-5"/>
        </w:rPr>
        <w:t> </w:t>
      </w:r>
      <w:r>
        <w:rPr>
          <w:spacing w:val="-1"/>
        </w:rPr>
        <w:t>which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to</w:t>
      </w:r>
      <w:r>
        <w:rPr>
          <w:spacing w:val="-6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</w:t>
      </w:r>
      <w:r>
        <w:rPr>
          <w:spacing w:val="32"/>
          <w:w w:val="99"/>
        </w:rPr>
        <w:t> </w:t>
      </w:r>
      <w:r>
        <w:rPr>
          <w:spacing w:val="-1"/>
        </w:rPr>
        <w:t>from</w:t>
      </w:r>
      <w:r>
        <w:rPr>
          <w:spacing w:val="-6"/>
        </w:rPr>
        <w:t> </w:t>
      </w:r>
      <w:r>
        <w:rPr>
          <w:spacing w:val="-1"/>
        </w:rPr>
        <w:t>appropriate</w:t>
      </w:r>
      <w:r>
        <w:rPr>
          <w:spacing w:val="-7"/>
        </w:rPr>
        <w:t> </w:t>
      </w:r>
      <w:r>
        <w:rPr/>
        <w:t>Queensland</w:t>
      </w:r>
      <w:r>
        <w:rPr>
          <w:spacing w:val="-9"/>
        </w:rPr>
        <w:t> </w:t>
      </w:r>
      <w:r>
        <w:rPr/>
        <w:t>Rail</w:t>
      </w:r>
      <w:r>
        <w:rPr>
          <w:spacing w:val="-7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courses.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5"/>
          <w:szCs w:val="15"/>
        </w:rPr>
      </w:pPr>
    </w:p>
    <w:p>
      <w:pPr>
        <w:pStyle w:val="Heading3"/>
        <w:numPr>
          <w:ilvl w:val="1"/>
          <w:numId w:val="7"/>
        </w:numPr>
        <w:tabs>
          <w:tab w:pos="1308" w:val="left" w:leader="none"/>
        </w:tabs>
        <w:spacing w:line="240" w:lineRule="auto" w:before="0" w:after="0"/>
        <w:ind w:left="175" w:right="1162" w:firstLine="0"/>
        <w:jc w:val="left"/>
        <w:rPr>
          <w:b w:val="0"/>
          <w:bCs w:val="0"/>
        </w:rPr>
      </w:pPr>
      <w:bookmarkStart w:name="_bookmark9" w:id="17"/>
      <w:bookmarkEnd w:id="17"/>
      <w:r>
        <w:rPr>
          <w:b w:val="0"/>
        </w:rPr>
      </w:r>
      <w:bookmarkStart w:name="_bookmark9" w:id="18"/>
      <w:bookmarkEnd w:id="18"/>
      <w:r>
        <w:rPr/>
        <w:t>Com</w:t>
      </w:r>
      <w:r>
        <w:rPr/>
        <w:t>petency</w:t>
      </w:r>
      <w:r>
        <w:rPr>
          <w:spacing w:val="-12"/>
        </w:rPr>
        <w:t> </w:t>
      </w:r>
      <w:r>
        <w:rPr/>
        <w:t>and</w:t>
      </w:r>
      <w:r>
        <w:rPr>
          <w:spacing w:val="-12"/>
        </w:rPr>
        <w:t> </w:t>
      </w:r>
      <w:r>
        <w:rPr/>
        <w:t>Training</w:t>
      </w:r>
      <w:r>
        <w:rPr>
          <w:spacing w:val="23"/>
          <w:w w:val="99"/>
        </w:rPr>
        <w:t> </w:t>
      </w:r>
      <w:r>
        <w:rPr/>
        <w:t>Requirements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253"/>
        <w:jc w:val="left"/>
      </w:pPr>
      <w:r>
        <w:rPr/>
        <w:t>There</w:t>
      </w:r>
      <w:r>
        <w:rPr>
          <w:spacing w:val="-6"/>
        </w:rPr>
        <w:t> </w:t>
      </w:r>
      <w:r>
        <w:rPr>
          <w:spacing w:val="-1"/>
        </w:rPr>
        <w:t>will</w:t>
      </w:r>
      <w:r>
        <w:rPr>
          <w:spacing w:val="-6"/>
        </w:rPr>
        <w:t> </w:t>
      </w:r>
      <w:r>
        <w:rPr/>
        <w:t>be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requirement</w:t>
      </w:r>
      <w:r>
        <w:rPr>
          <w:spacing w:val="-5"/>
        </w:rPr>
        <w:t> </w:t>
      </w:r>
      <w:r>
        <w:rPr>
          <w:spacing w:val="-1"/>
        </w:rPr>
        <w:t>that</w:t>
      </w:r>
      <w:r>
        <w:rPr>
          <w:spacing w:val="-4"/>
        </w:rPr>
        <w:t> </w:t>
      </w:r>
      <w:r>
        <w:rPr/>
        <w:t>all</w:t>
      </w:r>
      <w:r>
        <w:rPr>
          <w:spacing w:val="-6"/>
        </w:rPr>
        <w:t> </w:t>
      </w:r>
      <w:r>
        <w:rPr/>
        <w:t>third</w:t>
      </w:r>
      <w:r>
        <w:rPr>
          <w:spacing w:val="-5"/>
        </w:rPr>
        <w:t> </w:t>
      </w:r>
      <w:r>
        <w:rPr/>
        <w:t>party</w:t>
      </w:r>
      <w:r>
        <w:rPr>
          <w:spacing w:val="-6"/>
        </w:rPr>
        <w:t> </w:t>
      </w:r>
      <w:r>
        <w:rPr/>
        <w:t>and</w:t>
      </w:r>
      <w:r>
        <w:rPr>
          <w:spacing w:val="34"/>
          <w:w w:val="99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staff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  <w:spacing w:val="-1"/>
        </w:rPr>
        <w:t>carrying</w:t>
      </w:r>
      <w:r>
        <w:rPr>
          <w:rFonts w:ascii="Arial" w:hAnsi="Arial" w:cs="Arial" w:eastAsia="Arial"/>
          <w:spacing w:val="-8"/>
        </w:rPr>
        <w:t> </w:t>
      </w:r>
      <w:r>
        <w:rPr>
          <w:rFonts w:ascii="Arial" w:hAnsi="Arial" w:cs="Arial" w:eastAsia="Arial"/>
        </w:rPr>
        <w:t>out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works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  <w:spacing w:val="-1"/>
        </w:rPr>
        <w:t>undergo</w:t>
      </w:r>
      <w:r>
        <w:rPr>
          <w:rFonts w:ascii="Arial" w:hAnsi="Arial" w:cs="Arial" w:eastAsia="Arial"/>
          <w:spacing w:val="50"/>
          <w:w w:val="99"/>
        </w:rPr>
        <w:t> </w:t>
      </w:r>
      <w:r>
        <w:rPr>
          <w:spacing w:val="-1"/>
        </w:rPr>
        <w:t>relevant</w:t>
      </w:r>
      <w:r>
        <w:rPr>
          <w:spacing w:val="-7"/>
        </w:rPr>
        <w:t> </w:t>
      </w:r>
      <w:r>
        <w:rPr/>
        <w:t>Queensland</w:t>
      </w:r>
      <w:r>
        <w:rPr>
          <w:spacing w:val="-10"/>
        </w:rPr>
        <w:t> </w:t>
      </w:r>
      <w:r>
        <w:rPr/>
        <w:t>Rail</w:t>
      </w:r>
      <w:r>
        <w:rPr>
          <w:spacing w:val="-8"/>
        </w:rPr>
        <w:t> </w:t>
      </w:r>
      <w:r>
        <w:rPr/>
        <w:t>safety</w:t>
      </w:r>
      <w:r>
        <w:rPr>
          <w:spacing w:val="-12"/>
        </w:rPr>
        <w:t> </w:t>
      </w:r>
      <w:r>
        <w:rPr/>
        <w:t>training.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77"/>
        <w:jc w:val="left"/>
      </w:pPr>
      <w:r>
        <w:rPr/>
        <w:t>Personnel</w:t>
      </w:r>
      <w:r>
        <w:rPr>
          <w:spacing w:val="-9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1"/>
        </w:rPr>
        <w:t>within</w:t>
      </w:r>
      <w:r>
        <w:rPr>
          <w:spacing w:val="-10"/>
        </w:rPr>
        <w:t> </w:t>
      </w:r>
      <w:r>
        <w:rPr/>
        <w:t>electrified</w:t>
      </w:r>
      <w:r>
        <w:rPr>
          <w:spacing w:val="-9"/>
        </w:rPr>
        <w:t> </w:t>
      </w:r>
      <w:r>
        <w:rPr/>
        <w:t>territories</w:t>
      </w:r>
      <w:r>
        <w:rPr>
          <w:spacing w:val="-8"/>
        </w:rPr>
        <w:t> </w:t>
      </w:r>
      <w:r>
        <w:rPr/>
        <w:t>shall</w:t>
      </w:r>
      <w:r>
        <w:rPr>
          <w:spacing w:val="29"/>
          <w:w w:val="99"/>
        </w:rPr>
        <w:t> </w:t>
      </w:r>
      <w:r>
        <w:rPr/>
        <w:t>undertake</w:t>
      </w:r>
      <w:r>
        <w:rPr>
          <w:spacing w:val="-13"/>
        </w:rPr>
        <w:t> </w:t>
      </w:r>
      <w:r>
        <w:rPr>
          <w:spacing w:val="1"/>
        </w:rPr>
        <w:t>WET</w:t>
      </w:r>
      <w:r>
        <w:rPr>
          <w:spacing w:val="-5"/>
        </w:rPr>
        <w:t> </w:t>
      </w:r>
      <w:r>
        <w:rPr/>
        <w:t>(Working</w:t>
      </w:r>
      <w:r>
        <w:rPr>
          <w:spacing w:val="-8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7"/>
        </w:rPr>
        <w:t> </w:t>
      </w:r>
      <w:r>
        <w:rPr/>
        <w:t>Electrified</w:t>
      </w:r>
      <w:r>
        <w:rPr>
          <w:spacing w:val="-6"/>
        </w:rPr>
        <w:t> </w:t>
      </w:r>
      <w:r>
        <w:rPr/>
        <w:t>Territory)</w:t>
      </w:r>
      <w:r>
        <w:rPr>
          <w:spacing w:val="26"/>
          <w:w w:val="99"/>
        </w:rPr>
        <w:t> </w:t>
      </w:r>
      <w:r>
        <w:rPr/>
        <w:t>induction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>
          <w:spacing w:val="-1"/>
        </w:rPr>
        <w:t>relevant</w:t>
      </w:r>
      <w:r>
        <w:rPr>
          <w:spacing w:val="-8"/>
        </w:rPr>
        <w:t> </w:t>
      </w:r>
      <w:r>
        <w:rPr/>
        <w:t>periodic</w:t>
      </w:r>
      <w:r>
        <w:rPr>
          <w:spacing w:val="-8"/>
        </w:rPr>
        <w:t> </w:t>
      </w:r>
      <w:r>
        <w:rPr/>
        <w:t>refresher</w:t>
      </w:r>
      <w:r>
        <w:rPr>
          <w:spacing w:val="-8"/>
        </w:rPr>
        <w:t> </w:t>
      </w:r>
      <w:r>
        <w:rPr/>
        <w:t>training.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04"/>
        <w:jc w:val="left"/>
      </w:pPr>
      <w:r>
        <w:rPr/>
        <w:t>Workers</w:t>
      </w:r>
      <w:r>
        <w:rPr>
          <w:spacing w:val="-8"/>
        </w:rPr>
        <w:t> </w:t>
      </w:r>
      <w:r>
        <w:rPr>
          <w:spacing w:val="-1"/>
        </w:rPr>
        <w:t>planning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supervising</w:t>
      </w:r>
      <w:r>
        <w:rPr>
          <w:spacing w:val="-7"/>
        </w:rPr>
        <w:t> </w:t>
      </w:r>
      <w:r>
        <w:rPr/>
        <w:t>work</w:t>
      </w:r>
      <w:r>
        <w:rPr>
          <w:spacing w:val="-4"/>
        </w:rPr>
        <w:t> </w:t>
      </w:r>
      <w:r>
        <w:rPr>
          <w:spacing w:val="-1"/>
        </w:rPr>
        <w:t>near</w:t>
      </w:r>
      <w:r>
        <w:rPr>
          <w:spacing w:val="23"/>
          <w:w w:val="99"/>
        </w:rPr>
        <w:t> </w:t>
      </w:r>
      <w:r>
        <w:rPr>
          <w:spacing w:val="-1"/>
        </w:rPr>
        <w:t>electric</w:t>
      </w:r>
      <w:r>
        <w:rPr>
          <w:spacing w:val="-9"/>
        </w:rPr>
        <w:t> </w:t>
      </w:r>
      <w:r>
        <w:rPr/>
        <w:t>traction</w:t>
      </w:r>
      <w:r>
        <w:rPr>
          <w:spacing w:val="-8"/>
        </w:rPr>
        <w:t> </w:t>
      </w:r>
      <w:r>
        <w:rPr/>
        <w:t>equipment</w:t>
      </w:r>
      <w:r>
        <w:rPr>
          <w:spacing w:val="-8"/>
        </w:rPr>
        <w:t> </w:t>
      </w:r>
      <w:r>
        <w:rPr>
          <w:spacing w:val="-1"/>
        </w:rPr>
        <w:t>shall</w:t>
      </w:r>
      <w:r>
        <w:rPr>
          <w:spacing w:val="-9"/>
        </w:rPr>
        <w:t> </w:t>
      </w:r>
      <w:r>
        <w:rPr/>
        <w:t>undertake</w:t>
      </w:r>
      <w:r>
        <w:rPr>
          <w:spacing w:val="30"/>
          <w:w w:val="99"/>
        </w:rPr>
        <w:t> </w:t>
      </w:r>
      <w:r>
        <w:rPr>
          <w:spacing w:val="-1"/>
        </w:rPr>
        <w:t>Recipient</w:t>
      </w:r>
      <w:r>
        <w:rPr>
          <w:spacing w:val="-7"/>
        </w:rPr>
        <w:t> </w:t>
      </w:r>
      <w:r>
        <w:rPr/>
        <w:t>training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relevant</w:t>
      </w:r>
      <w:r>
        <w:rPr>
          <w:spacing w:val="-9"/>
        </w:rPr>
        <w:t> </w:t>
      </w:r>
      <w:r>
        <w:rPr/>
        <w:t>periodic</w:t>
      </w:r>
      <w:r>
        <w:rPr>
          <w:spacing w:val="-8"/>
        </w:rPr>
        <w:t> </w:t>
      </w:r>
      <w:r>
        <w:rPr/>
        <w:t>refresher</w:t>
      </w:r>
      <w:r>
        <w:rPr>
          <w:spacing w:val="29"/>
          <w:w w:val="99"/>
        </w:rPr>
        <w:t> </w:t>
      </w:r>
      <w:r>
        <w:rPr>
          <w:spacing w:val="-1"/>
        </w:rPr>
        <w:t>training.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77"/>
        <w:jc w:val="left"/>
        <w:rPr>
          <w:rFonts w:ascii="Arial" w:hAnsi="Arial" w:cs="Arial" w:eastAsia="Arial"/>
        </w:rPr>
      </w:pPr>
      <w:r>
        <w:rPr/>
        <w:t>Workers</w:t>
      </w:r>
      <w:r>
        <w:rPr>
          <w:spacing w:val="-8"/>
        </w:rPr>
        <w:t> </w:t>
      </w:r>
      <w:r>
        <w:rPr>
          <w:spacing w:val="-1"/>
        </w:rPr>
        <w:t>requiring</w:t>
      </w:r>
      <w:r>
        <w:rPr>
          <w:spacing w:val="-8"/>
        </w:rPr>
        <w:t> </w:t>
      </w:r>
      <w:r>
        <w:rPr/>
        <w:t>access</w:t>
      </w:r>
      <w:r>
        <w:rPr>
          <w:spacing w:val="-7"/>
        </w:rPr>
        <w:t> </w:t>
      </w:r>
      <w:r>
        <w:rPr/>
        <w:t>to</w:t>
      </w:r>
      <w:r>
        <w:rPr>
          <w:spacing w:val="-8"/>
        </w:rPr>
        <w:t> </w:t>
      </w:r>
      <w:r>
        <w:rPr/>
        <w:t>high</w:t>
      </w:r>
      <w:r>
        <w:rPr>
          <w:spacing w:val="-7"/>
        </w:rPr>
        <w:t> </w:t>
      </w:r>
      <w:r>
        <w:rPr>
          <w:spacing w:val="-1"/>
        </w:rPr>
        <w:t>voltage</w:t>
      </w:r>
      <w:r>
        <w:rPr>
          <w:spacing w:val="-8"/>
        </w:rPr>
        <w:t> </w:t>
      </w:r>
      <w:r>
        <w:rPr/>
        <w:t>substation</w:t>
      </w:r>
      <w:r>
        <w:rPr>
          <w:spacing w:val="35"/>
          <w:w w:val="99"/>
        </w:rPr>
        <w:t> </w:t>
      </w:r>
      <w:r>
        <w:rPr/>
        <w:t>compoun</w:t>
      </w:r>
      <w:r>
        <w:rPr>
          <w:rFonts w:ascii="Arial" w:hAnsi="Arial" w:cs="Arial" w:eastAsia="Arial"/>
        </w:rPr>
        <w:t>ds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shall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undertake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“Safe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access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HV</w:t>
      </w:r>
      <w:r>
        <w:rPr>
          <w:rFonts w:ascii="Arial" w:hAnsi="Arial" w:cs="Arial" w:eastAsia="Arial"/>
          <w:spacing w:val="24"/>
          <w:w w:val="99"/>
        </w:rPr>
        <w:t> </w:t>
      </w:r>
      <w:r>
        <w:rPr>
          <w:rFonts w:ascii="Arial" w:hAnsi="Arial" w:cs="Arial" w:eastAsia="Arial"/>
          <w:spacing w:val="-1"/>
        </w:rPr>
        <w:t>enclosure”</w:t>
      </w:r>
      <w:r>
        <w:rPr>
          <w:rFonts w:ascii="Arial" w:hAnsi="Arial" w:cs="Arial" w:eastAsia="Arial"/>
          <w:spacing w:val="-17"/>
        </w:rPr>
        <w:t> </w:t>
      </w:r>
      <w:r>
        <w:rPr>
          <w:rFonts w:ascii="Arial" w:hAnsi="Arial" w:cs="Arial" w:eastAsia="Arial"/>
        </w:rPr>
        <w:t>training.</w:t>
      </w:r>
      <w:r>
        <w:rPr>
          <w:rFonts w:ascii="Arial" w:hAnsi="Arial" w:cs="Arial" w:eastAsia="Arial"/>
        </w:rPr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77"/>
        <w:jc w:val="left"/>
      </w:pPr>
      <w:r>
        <w:rPr/>
        <w:t>Competency</w:t>
      </w:r>
      <w:r>
        <w:rPr>
          <w:spacing w:val="-11"/>
        </w:rPr>
        <w:t> </w:t>
      </w:r>
      <w:r>
        <w:rPr/>
        <w:t>matrices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>
          <w:spacing w:val="-1"/>
        </w:rPr>
        <w:t>electric</w:t>
      </w:r>
      <w:r>
        <w:rPr>
          <w:spacing w:val="-7"/>
        </w:rPr>
        <w:t> </w:t>
      </w:r>
      <w:r>
        <w:rPr/>
        <w:t>traction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/>
        <w:t>can</w:t>
      </w:r>
      <w:r>
        <w:rPr>
          <w:spacing w:val="34"/>
          <w:w w:val="99"/>
        </w:rPr>
        <w:t> </w:t>
      </w:r>
      <w:r>
        <w:rPr/>
        <w:t>be</w:t>
      </w:r>
      <w:r>
        <w:rPr>
          <w:spacing w:val="-6"/>
        </w:rPr>
        <w:t> </w:t>
      </w:r>
      <w:r>
        <w:rPr/>
        <w:t>found</w:t>
      </w:r>
      <w:r>
        <w:rPr>
          <w:spacing w:val="-3"/>
        </w:rPr>
        <w:t> </w:t>
      </w:r>
      <w:r>
        <w:rPr/>
        <w:t>at</w:t>
      </w:r>
      <w:r>
        <w:rPr>
          <w:w w:val="99"/>
        </w:rPr>
        <w:t> </w:t>
      </w:r>
      <w:r>
        <w:rPr>
          <w:color w:val="0000FF"/>
          <w:w w:val="99"/>
        </w:rPr>
      </w:r>
      <w:hyperlink r:id="rId12">
        <w:r>
          <w:rPr>
            <w:color w:val="0000FF"/>
            <w:w w:val="95"/>
            <w:u w:val="single" w:color="0000FF"/>
          </w:rPr>
          <w:t>http://www.queenslandrail.com.au/forbusiness/contr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2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actors/railworkers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28" w:lineRule="exact"/>
        <w:ind w:right="0"/>
        <w:jc w:val="left"/>
      </w:pP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“</w:t>
      </w:r>
      <w:r>
        <w:rPr/>
        <w:t>Electric</w:t>
      </w:r>
      <w:r>
        <w:rPr>
          <w:spacing w:val="-9"/>
        </w:rPr>
        <w:t> </w:t>
      </w:r>
      <w:r>
        <w:rPr/>
        <w:t>Traction</w:t>
      </w:r>
      <w:r>
        <w:rPr>
          <w:rFonts w:ascii="Arial" w:hAnsi="Arial" w:cs="Arial" w:eastAsia="Arial"/>
        </w:rPr>
        <w:t>”</w:t>
      </w:r>
      <w:r>
        <w:rPr>
          <w:rFonts w:ascii="Arial" w:hAnsi="Arial" w:cs="Arial" w:eastAsia="Arial"/>
          <w:spacing w:val="-9"/>
        </w:rPr>
        <w:t> </w:t>
      </w:r>
      <w:r>
        <w:rPr/>
        <w:t>competence</w:t>
      </w:r>
      <w:r>
        <w:rPr>
          <w:spacing w:val="-11"/>
        </w:rPr>
        <w:t> </w:t>
      </w:r>
      <w:r>
        <w:rPr/>
        <w:t>matrix.</w:t>
      </w:r>
      <w:r>
        <w:rPr/>
      </w:r>
    </w:p>
    <w:p>
      <w:pPr>
        <w:spacing w:after="0" w:line="228" w:lineRule="exact"/>
        <w:jc w:val="left"/>
        <w:sectPr>
          <w:pgSz w:w="11900" w:h="16850"/>
          <w:pgMar w:header="709" w:footer="692" w:top="1100" w:bottom="880" w:left="960" w:right="700"/>
          <w:cols w:num="2" w:equalWidth="0">
            <w:col w:w="4731" w:space="582"/>
            <w:col w:w="4927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5"/>
          <w:szCs w:val="25"/>
        </w:rPr>
      </w:pPr>
    </w:p>
    <w:p>
      <w:pPr>
        <w:spacing w:line="20" w:lineRule="atLeast"/>
        <w:ind w:left="140" w:right="0" w:firstLine="0"/>
        <w:rPr>
          <w:rFonts w:ascii="Arial" w:hAnsi="Arial" w:cs="Arial" w:eastAsia="Arial"/>
          <w:sz w:val="2"/>
          <w:szCs w:val="2"/>
        </w:rPr>
      </w:pPr>
      <w:r>
        <w:rPr>
          <w:rFonts w:ascii="Arial" w:hAnsi="Arial" w:cs="Arial" w:eastAsia="Arial"/>
          <w:sz w:val="2"/>
          <w:szCs w:val="2"/>
        </w:rPr>
        <w:pict>
          <v:group style="width:499.3pt;height:.6pt;mso-position-horizontal-relative:char;mso-position-vertical-relative:line" coordorigin="0,0" coordsize="9986,12">
            <v:group style="position:absolute;left:6;top:6;width:9975;height:2" coordorigin="6,6" coordsize="9975,2">
              <v:shape style="position:absolute;left:6;top:6;width:9975;height:2" coordorigin="6,6" coordsize="9975,0" path="m6,6l9980,6e" filled="false" stroked="true" strokeweight=".579980pt" strokecolor="#000000">
                <v:path arrowok="t"/>
              </v:shape>
            </v:group>
          </v:group>
        </w:pict>
      </w:r>
      <w:r>
        <w:rPr>
          <w:rFonts w:ascii="Arial" w:hAnsi="Arial" w:cs="Arial" w:eastAsia="Arial"/>
          <w:sz w:val="2"/>
          <w:szCs w:val="2"/>
        </w:rPr>
      </w:r>
    </w:p>
    <w:p>
      <w:pPr>
        <w:spacing w:after="0" w:line="20" w:lineRule="atLeast"/>
        <w:rPr>
          <w:rFonts w:ascii="Arial" w:hAnsi="Arial" w:cs="Arial" w:eastAsia="Arial"/>
          <w:sz w:val="2"/>
          <w:szCs w:val="2"/>
        </w:rPr>
        <w:sectPr>
          <w:type w:val="continuous"/>
          <w:pgSz w:w="11900" w:h="16850"/>
          <w:pgMar w:top="460" w:bottom="280" w:left="960" w:right="700"/>
        </w:sectPr>
      </w:pPr>
    </w:p>
    <w:p>
      <w:pPr>
        <w:pStyle w:val="Heading3"/>
        <w:numPr>
          <w:ilvl w:val="1"/>
          <w:numId w:val="9"/>
        </w:numPr>
        <w:tabs>
          <w:tab w:pos="743" w:val="left" w:leader="none"/>
        </w:tabs>
        <w:spacing w:line="240" w:lineRule="auto" w:before="129" w:after="0"/>
        <w:ind w:left="175" w:right="524" w:firstLine="0"/>
        <w:jc w:val="left"/>
        <w:rPr>
          <w:b w:val="0"/>
          <w:bCs w:val="0"/>
        </w:rPr>
      </w:pPr>
      <w:bookmarkStart w:name="_bookmark10" w:id="19"/>
      <w:bookmarkEnd w:id="19"/>
      <w:r>
        <w:rPr>
          <w:b w:val="0"/>
        </w:rPr>
      </w:r>
      <w:bookmarkStart w:name="_bookmark10" w:id="20"/>
      <w:bookmarkEnd w:id="20"/>
      <w:r>
        <w:rPr/>
        <w:t>W</w:t>
      </w:r>
      <w:r>
        <w:rPr/>
        <w:t>ORK</w:t>
      </w:r>
      <w:r>
        <w:rPr>
          <w:spacing w:val="-8"/>
        </w:rPr>
        <w:t> </w:t>
      </w:r>
      <w:r>
        <w:rPr/>
        <w:t>ON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>
          <w:spacing w:val="-1"/>
        </w:rPr>
        <w:t>NEAR</w:t>
      </w:r>
      <w:r>
        <w:rPr>
          <w:spacing w:val="-4"/>
        </w:rPr>
        <w:t> </w:t>
      </w:r>
      <w:r>
        <w:rPr/>
        <w:t>LOW</w:t>
      </w:r>
      <w:r>
        <w:rPr>
          <w:spacing w:val="-6"/>
        </w:rPr>
        <w:t> </w:t>
      </w:r>
      <w:r>
        <w:rPr/>
        <w:t>VOLTAGE</w:t>
      </w:r>
      <w:r>
        <w:rPr>
          <w:spacing w:val="27"/>
          <w:w w:val="99"/>
        </w:rPr>
        <w:t> </w:t>
      </w:r>
      <w:r>
        <w:rPr/>
        <w:t>SERVICES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numPr>
          <w:ilvl w:val="1"/>
          <w:numId w:val="9"/>
        </w:numPr>
        <w:tabs>
          <w:tab w:pos="1309" w:val="left" w:leader="none"/>
        </w:tabs>
        <w:spacing w:before="0"/>
        <w:ind w:left="1308" w:right="0" w:hanging="1133"/>
        <w:jc w:val="left"/>
        <w:rPr>
          <w:rFonts w:ascii="Arial" w:hAnsi="Arial" w:cs="Arial" w:eastAsia="Arial"/>
          <w:sz w:val="20"/>
          <w:szCs w:val="20"/>
        </w:rPr>
      </w:pPr>
      <w:bookmarkStart w:name="_bookmark11" w:id="21"/>
      <w:bookmarkEnd w:id="21"/>
      <w:r>
        <w:rPr/>
      </w:r>
      <w:bookmarkStart w:name="_bookmark11" w:id="22"/>
      <w:bookmarkEnd w:id="22"/>
      <w:r>
        <w:rPr>
          <w:rFonts w:ascii="Arial"/>
          <w:b/>
          <w:sz w:val="20"/>
        </w:rPr>
        <w:t>W</w:t>
      </w:r>
      <w:r>
        <w:rPr>
          <w:rFonts w:ascii="Arial"/>
          <w:b/>
          <w:sz w:val="20"/>
        </w:rPr>
        <w:t>arning</w:t>
      </w:r>
      <w:r>
        <w:rPr>
          <w:rFonts w:ascii="Arial"/>
          <w:sz w:val="2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92"/>
        <w:jc w:val="left"/>
      </w:pPr>
      <w:r>
        <w:rPr/>
        <w:t>All</w:t>
      </w:r>
      <w:r>
        <w:rPr>
          <w:spacing w:val="-9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conductors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equipment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8"/>
        </w:rPr>
        <w:t> </w:t>
      </w:r>
      <w:r>
        <w:rPr>
          <w:spacing w:val="-1"/>
        </w:rPr>
        <w:t>be</w:t>
      </w:r>
      <w:r>
        <w:rPr>
          <w:spacing w:val="24"/>
          <w:w w:val="99"/>
        </w:rPr>
        <w:t> </w:t>
      </w:r>
      <w:r>
        <w:rPr>
          <w:spacing w:val="-1"/>
        </w:rPr>
        <w:t>treated</w:t>
      </w:r>
      <w:r>
        <w:rPr>
          <w:spacing w:val="-6"/>
        </w:rPr>
        <w:t> </w:t>
      </w:r>
      <w:r>
        <w:rPr/>
        <w:t>as</w:t>
      </w:r>
      <w:r>
        <w:rPr>
          <w:spacing w:val="-7"/>
        </w:rPr>
        <w:t> </w:t>
      </w:r>
      <w:r>
        <w:rPr/>
        <w:t>energised</w:t>
      </w:r>
      <w:r>
        <w:rPr>
          <w:spacing w:val="-7"/>
        </w:rPr>
        <w:t> </w:t>
      </w:r>
      <w:r>
        <w:rPr/>
        <w:t>(live)</w:t>
      </w:r>
      <w:r>
        <w:rPr>
          <w:spacing w:val="-5"/>
        </w:rPr>
        <w:t> </w:t>
      </w:r>
      <w:r>
        <w:rPr>
          <w:spacing w:val="-1"/>
        </w:rPr>
        <w:t>and</w:t>
      </w:r>
      <w:r>
        <w:rPr>
          <w:spacing w:val="-3"/>
        </w:rPr>
        <w:t> </w:t>
      </w:r>
      <w:r>
        <w:rPr/>
        <w:t>adequate</w:t>
      </w:r>
      <w:r>
        <w:rPr>
          <w:spacing w:val="22"/>
          <w:w w:val="99"/>
        </w:rPr>
        <w:t> </w:t>
      </w:r>
      <w:r>
        <w:rPr/>
        <w:t>procedures</w:t>
      </w:r>
      <w:r>
        <w:rPr>
          <w:spacing w:val="-6"/>
        </w:rPr>
        <w:t> </w:t>
      </w:r>
      <w:r>
        <w:rPr/>
        <w:t>for</w:t>
      </w:r>
      <w:r>
        <w:rPr>
          <w:spacing w:val="-4"/>
        </w:rPr>
        <w:t> </w:t>
      </w:r>
      <w:r>
        <w:rPr/>
        <w:t>working</w:t>
      </w:r>
      <w:r>
        <w:rPr>
          <w:spacing w:val="-7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near</w:t>
      </w:r>
      <w:r>
        <w:rPr>
          <w:spacing w:val="-4"/>
        </w:rPr>
        <w:t> </w:t>
      </w:r>
      <w:r>
        <w:rPr/>
        <w:t>energised</w:t>
      </w:r>
      <w:r>
        <w:rPr>
          <w:spacing w:val="25"/>
          <w:w w:val="99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/>
        <w:t>equipment</w:t>
      </w:r>
      <w:r>
        <w:rPr>
          <w:spacing w:val="-7"/>
        </w:rPr>
        <w:t> </w:t>
      </w:r>
      <w:r>
        <w:rPr>
          <w:spacing w:val="1"/>
        </w:rPr>
        <w:t>must</w:t>
      </w:r>
      <w:r>
        <w:rPr>
          <w:spacing w:val="-8"/>
        </w:rPr>
        <w:t> </w:t>
      </w:r>
      <w:r>
        <w:rPr>
          <w:spacing w:val="-2"/>
        </w:rPr>
        <w:t>be</w:t>
      </w:r>
      <w:r>
        <w:rPr>
          <w:spacing w:val="-7"/>
        </w:rPr>
        <w:t> </w:t>
      </w:r>
      <w:r>
        <w:rPr>
          <w:spacing w:val="-1"/>
        </w:rPr>
        <w:t>followed</w:t>
      </w:r>
      <w:r>
        <w:rPr>
          <w:spacing w:val="-2"/>
        </w:rPr>
        <w:t> </w:t>
      </w:r>
      <w:r>
        <w:rPr>
          <w:spacing w:val="-1"/>
        </w:rPr>
        <w:t>in</w:t>
      </w:r>
      <w:r>
        <w:rPr>
          <w:spacing w:val="42"/>
          <w:w w:val="99"/>
        </w:rPr>
        <w:t> </w:t>
      </w:r>
      <w:r>
        <w:rPr/>
        <w:t>accordance</w:t>
      </w:r>
      <w:r>
        <w:rPr>
          <w:spacing w:val="-14"/>
        </w:rPr>
        <w:t> </w:t>
      </w:r>
      <w:r>
        <w:rPr>
          <w:spacing w:val="-1"/>
        </w:rPr>
        <w:t>with: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93" w:hanging="360"/>
        <w:jc w:val="left"/>
      </w:pPr>
      <w:r>
        <w:rPr/>
        <w:t>the</w:t>
      </w:r>
      <w:r>
        <w:rPr>
          <w:spacing w:val="-6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Safety</w:t>
      </w:r>
      <w:r>
        <w:rPr>
          <w:spacing w:val="-9"/>
        </w:rPr>
        <w:t> </w:t>
      </w:r>
      <w:r>
        <w:rPr/>
        <w:t>Code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Practice</w:t>
      </w:r>
      <w:r>
        <w:rPr>
          <w:spacing w:val="-6"/>
        </w:rPr>
        <w:t> </w:t>
      </w:r>
      <w:r>
        <w:rPr>
          <w:spacing w:val="-1"/>
        </w:rPr>
        <w:t>(2013)</w:t>
      </w:r>
      <w:r>
        <w:rPr/>
        <w:t> </w:t>
      </w:r>
      <w:r>
        <w:rPr>
          <w:rFonts w:ascii="Arial" w:hAnsi="Arial" w:cs="Arial" w:eastAsia="Arial"/>
        </w:rPr>
        <w:t>–</w:t>
      </w:r>
      <w:r>
        <w:rPr>
          <w:rFonts w:ascii="Arial" w:hAnsi="Arial" w:cs="Arial" w:eastAsia="Arial"/>
          <w:spacing w:val="34"/>
          <w:w w:val="99"/>
        </w:rPr>
        <w:t> </w:t>
      </w:r>
      <w:r>
        <w:rPr/>
        <w:t>Managing</w:t>
      </w:r>
      <w:r>
        <w:rPr>
          <w:spacing w:val="-7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risks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workplace,</w:t>
      </w:r>
      <w:r>
        <w:rPr>
          <w:spacing w:val="-7"/>
        </w:rPr>
        <w:t> </w:t>
      </w:r>
      <w:r>
        <w:rPr/>
        <w:t>and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28" w:lineRule="exact" w:before="20" w:after="0"/>
        <w:ind w:left="535" w:right="161" w:hanging="360"/>
        <w:jc w:val="left"/>
      </w:pPr>
      <w:r>
        <w:rPr/>
        <w:t>AS/NZS</w:t>
      </w:r>
      <w:r>
        <w:rPr>
          <w:spacing w:val="-5"/>
        </w:rPr>
        <w:t> </w:t>
      </w:r>
      <w:r>
        <w:rPr/>
        <w:t>4836:</w:t>
      </w:r>
      <w:r>
        <w:rPr>
          <w:spacing w:val="-5"/>
        </w:rPr>
        <w:t> </w:t>
      </w:r>
      <w:r>
        <w:rPr/>
        <w:t>2011</w:t>
      </w:r>
      <w:r>
        <w:rPr>
          <w:spacing w:val="-5"/>
        </w:rPr>
        <w:t> </w:t>
      </w:r>
      <w:r>
        <w:rPr/>
        <w:t>-</w:t>
      </w:r>
      <w:r>
        <w:rPr>
          <w:spacing w:val="-3"/>
        </w:rPr>
        <w:t> </w:t>
      </w:r>
      <w:r>
        <w:rPr/>
        <w:t>Safe</w:t>
      </w:r>
      <w:r>
        <w:rPr>
          <w:spacing w:val="-3"/>
        </w:rPr>
        <w:t> </w:t>
      </w:r>
      <w:r>
        <w:rPr/>
        <w:t>working</w:t>
      </w:r>
      <w:r>
        <w:rPr>
          <w:spacing w:val="-6"/>
        </w:rPr>
        <w:t> </w:t>
      </w:r>
      <w:r>
        <w:rPr/>
        <w:t>on</w:t>
      </w:r>
      <w:r>
        <w:rPr>
          <w:spacing w:val="-2"/>
        </w:rPr>
        <w:t> </w:t>
      </w:r>
      <w:r>
        <w:rPr>
          <w:spacing w:val="-1"/>
        </w:rPr>
        <w:t>or</w:t>
      </w:r>
      <w:r>
        <w:rPr>
          <w:spacing w:val="-5"/>
        </w:rPr>
        <w:t> </w:t>
      </w:r>
      <w:r>
        <w:rPr>
          <w:spacing w:val="-1"/>
        </w:rPr>
        <w:t>near</w:t>
      </w:r>
      <w:r>
        <w:rPr>
          <w:spacing w:val="26"/>
          <w:w w:val="99"/>
        </w:rPr>
        <w:t> </w:t>
      </w:r>
      <w:r>
        <w:rPr/>
        <w:t>low-voltage</w:t>
      </w:r>
      <w:r>
        <w:rPr>
          <w:spacing w:val="-13"/>
        </w:rPr>
        <w:t> </w:t>
      </w:r>
      <w:r>
        <w:rPr>
          <w:spacing w:val="-1"/>
        </w:rPr>
        <w:t>installations</w:t>
      </w:r>
      <w:r>
        <w:rPr>
          <w:spacing w:val="-9"/>
        </w:rPr>
        <w:t> </w:t>
      </w:r>
      <w:r>
        <w:rPr/>
        <w:t>and</w:t>
      </w:r>
      <w:r>
        <w:rPr>
          <w:spacing w:val="-12"/>
        </w:rPr>
        <w:t> </w:t>
      </w:r>
      <w:r>
        <w:rPr/>
        <w:t>equipment.</w:t>
      </w:r>
      <w:r>
        <w:rPr/>
      </w:r>
    </w:p>
    <w:p>
      <w:pPr>
        <w:spacing w:line="240" w:lineRule="auto" w:before="7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1"/>
          <w:numId w:val="9"/>
        </w:numPr>
        <w:tabs>
          <w:tab w:pos="1309" w:val="left" w:leader="none"/>
        </w:tabs>
        <w:spacing w:line="240" w:lineRule="auto" w:before="0" w:after="0"/>
        <w:ind w:left="175" w:right="512" w:firstLine="0"/>
        <w:jc w:val="left"/>
        <w:rPr>
          <w:b w:val="0"/>
          <w:bCs w:val="0"/>
        </w:rPr>
      </w:pPr>
      <w:bookmarkStart w:name="_bookmark12" w:id="23"/>
      <w:bookmarkEnd w:id="23"/>
      <w:r>
        <w:rPr>
          <w:b w:val="0"/>
        </w:rPr>
      </w:r>
      <w:bookmarkStart w:name="_bookmark12" w:id="24"/>
      <w:bookmarkEnd w:id="24"/>
      <w:r>
        <w:rPr/>
        <w:t>E</w:t>
      </w:r>
      <w:r>
        <w:rPr/>
        <w:t>lectric</w:t>
      </w:r>
      <w:r>
        <w:rPr>
          <w:spacing w:val="-11"/>
        </w:rPr>
        <w:t> </w:t>
      </w:r>
      <w:r>
        <w:rPr/>
        <w:t>Low</w:t>
      </w:r>
      <w:r>
        <w:rPr>
          <w:spacing w:val="-7"/>
        </w:rPr>
        <w:t> </w:t>
      </w:r>
      <w:r>
        <w:rPr>
          <w:spacing w:val="-1"/>
        </w:rPr>
        <w:t>Voltage</w:t>
      </w:r>
      <w:r>
        <w:rPr>
          <w:spacing w:val="-8"/>
        </w:rPr>
        <w:t> </w:t>
      </w:r>
      <w:r>
        <w:rPr/>
        <w:t>Exclusion</w:t>
      </w:r>
      <w:r>
        <w:rPr>
          <w:spacing w:val="27"/>
          <w:w w:val="99"/>
        </w:rPr>
        <w:t> </w:t>
      </w:r>
      <w:r>
        <w:rPr/>
        <w:t>Zone</w:t>
      </w:r>
      <w:r>
        <w:rPr>
          <w:b w:val="0"/>
        </w:rPr>
      </w:r>
    </w:p>
    <w:p>
      <w:pPr>
        <w:spacing w:line="240" w:lineRule="auto" w:before="1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92"/>
        <w:jc w:val="left"/>
      </w:pPr>
      <w:r>
        <w:rPr>
          <w:spacing w:val="1"/>
        </w:rPr>
        <w:t>The</w:t>
      </w:r>
      <w:r>
        <w:rPr>
          <w:spacing w:val="-7"/>
        </w:rPr>
        <w:t> </w:t>
      </w:r>
      <w:r>
        <w:rPr>
          <w:spacing w:val="-1"/>
        </w:rPr>
        <w:t>exclusion</w:t>
      </w:r>
      <w:r>
        <w:rPr>
          <w:spacing w:val="-6"/>
        </w:rPr>
        <w:t> </w:t>
      </w:r>
      <w:r>
        <w:rPr>
          <w:spacing w:val="-1"/>
        </w:rPr>
        <w:t>zone</w:t>
      </w:r>
      <w:r>
        <w:rPr>
          <w:spacing w:val="-6"/>
        </w:rPr>
        <w:t> </w:t>
      </w:r>
      <w:r>
        <w:rPr/>
        <w:t>below</w:t>
      </w:r>
      <w:r>
        <w:rPr>
          <w:spacing w:val="-6"/>
        </w:rPr>
        <w:t> </w:t>
      </w:r>
      <w:r>
        <w:rPr>
          <w:spacing w:val="-1"/>
        </w:rPr>
        <w:t>applies</w:t>
      </w:r>
      <w:r>
        <w:rPr>
          <w:spacing w:val="-6"/>
        </w:rPr>
        <w:t> </w:t>
      </w:r>
      <w:r>
        <w:rPr/>
        <w:t>to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planning</w:t>
      </w:r>
      <w:r>
        <w:rPr>
          <w:spacing w:val="38"/>
          <w:w w:val="99"/>
        </w:rPr>
        <w:t> </w:t>
      </w:r>
      <w:r>
        <w:rPr>
          <w:spacing w:val="-1"/>
        </w:rPr>
        <w:t>and</w:t>
      </w:r>
      <w:r>
        <w:rPr>
          <w:spacing w:val="-4"/>
        </w:rPr>
        <w:t> </w:t>
      </w:r>
      <w:r>
        <w:rPr/>
        <w:t>execution</w:t>
      </w:r>
      <w:r>
        <w:rPr>
          <w:spacing w:val="-5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1"/>
        </w:rPr>
        <w:t>work </w:t>
      </w:r>
      <w:r>
        <w:rPr/>
        <w:t>on</w:t>
      </w:r>
      <w:r>
        <w:rPr>
          <w:spacing w:val="-5"/>
        </w:rPr>
        <w:t> </w:t>
      </w:r>
      <w:r>
        <w:rPr>
          <w:spacing w:val="1"/>
        </w:rPr>
        <w:t>or</w:t>
      </w:r>
      <w:r>
        <w:rPr>
          <w:spacing w:val="-3"/>
        </w:rPr>
        <w:t> </w:t>
      </w:r>
      <w:r>
        <w:rPr>
          <w:spacing w:val="-1"/>
        </w:rPr>
        <w:t>near</w:t>
      </w:r>
      <w:r>
        <w:rPr>
          <w:spacing w:val="-5"/>
        </w:rPr>
        <w:t> </w:t>
      </w:r>
      <w:r>
        <w:rPr/>
        <w:t>low</w:t>
      </w:r>
      <w:r>
        <w:rPr>
          <w:spacing w:val="-6"/>
        </w:rPr>
        <w:t> </w:t>
      </w:r>
      <w:r>
        <w:rPr>
          <w:spacing w:val="-1"/>
        </w:rPr>
        <w:t>voltage</w:t>
      </w:r>
      <w:r>
        <w:rPr>
          <w:spacing w:val="28"/>
          <w:w w:val="99"/>
        </w:rPr>
        <w:t> </w:t>
      </w:r>
      <w:r>
        <w:rPr/>
        <w:t>conductors</w:t>
      </w:r>
      <w:r>
        <w:rPr>
          <w:spacing w:val="-11"/>
        </w:rPr>
        <w:t> </w:t>
      </w:r>
      <w:r>
        <w:rPr/>
        <w:t>and</w:t>
      </w:r>
      <w:r>
        <w:rPr>
          <w:spacing w:val="-12"/>
        </w:rPr>
        <w:t> </w:t>
      </w:r>
      <w:r>
        <w:rPr/>
        <w:t>equipment.</w:t>
      </w:r>
      <w:r>
        <w:rPr/>
      </w:r>
    </w:p>
    <w:p>
      <w:pPr>
        <w:spacing w:line="200" w:lineRule="atLeast"/>
        <w:ind w:left="175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drawing>
          <wp:inline distT="0" distB="0" distL="0" distR="0">
            <wp:extent cx="2932209" cy="2291143"/>
            <wp:effectExtent l="0" t="0" r="0" b="0"/>
            <wp:docPr id="3" name="image3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3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2209" cy="2291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1"/>
        <w:rPr>
          <w:rFonts w:ascii="Arial" w:hAnsi="Arial" w:cs="Arial" w:eastAsia="Arial"/>
          <w:sz w:val="19"/>
          <w:szCs w:val="19"/>
        </w:rPr>
      </w:pPr>
    </w:p>
    <w:p>
      <w:pPr>
        <w:spacing w:before="0"/>
        <w:ind w:left="175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/>
          <w:b/>
          <w:sz w:val="16"/>
        </w:rPr>
        <w:t>Figure</w:t>
      </w:r>
      <w:r>
        <w:rPr>
          <w:rFonts w:ascii="Arial"/>
          <w:b/>
          <w:spacing w:val="-2"/>
          <w:sz w:val="16"/>
        </w:rPr>
        <w:t> </w:t>
      </w:r>
      <w:r>
        <w:rPr>
          <w:rFonts w:ascii="Arial"/>
          <w:b/>
          <w:spacing w:val="-1"/>
          <w:sz w:val="16"/>
        </w:rPr>
        <w:t>2:</w:t>
      </w:r>
      <w:r>
        <w:rPr>
          <w:rFonts w:ascii="Arial"/>
          <w:b/>
          <w:spacing w:val="1"/>
          <w:sz w:val="16"/>
        </w:rPr>
        <w:t> </w:t>
      </w:r>
      <w:r>
        <w:rPr>
          <w:rFonts w:ascii="Arial"/>
          <w:spacing w:val="-1"/>
          <w:sz w:val="16"/>
        </w:rPr>
        <w:t>Low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voltage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equipment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and</w:t>
      </w:r>
      <w:r>
        <w:rPr>
          <w:rFonts w:ascii="Arial"/>
          <w:sz w:val="16"/>
        </w:rPr>
        <w:t> </w:t>
      </w:r>
      <w:r>
        <w:rPr>
          <w:rFonts w:ascii="Arial"/>
          <w:spacing w:val="-1"/>
          <w:sz w:val="16"/>
        </w:rPr>
        <w:t>cables</w:t>
      </w:r>
      <w:r>
        <w:rPr>
          <w:rFonts w:ascii="Arial"/>
          <w:spacing w:val="2"/>
          <w:sz w:val="16"/>
        </w:rPr>
        <w:t> </w:t>
      </w:r>
      <w:r>
        <w:rPr>
          <w:rFonts w:ascii="Arial"/>
          <w:spacing w:val="-1"/>
          <w:sz w:val="16"/>
        </w:rPr>
        <w:t>exclusion</w:t>
      </w:r>
      <w:r>
        <w:rPr>
          <w:rFonts w:ascii="Arial"/>
          <w:spacing w:val="-3"/>
          <w:sz w:val="16"/>
        </w:rPr>
        <w:t> </w:t>
      </w:r>
      <w:r>
        <w:rPr>
          <w:rFonts w:ascii="Arial"/>
          <w:spacing w:val="-1"/>
          <w:sz w:val="16"/>
        </w:rPr>
        <w:t>zone.</w:t>
      </w: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92"/>
        <w:jc w:val="left"/>
      </w:pPr>
      <w:r>
        <w:rPr/>
        <w:t>All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4"/>
        </w:rPr>
        <w:t> </w:t>
      </w:r>
      <w:r>
        <w:rPr>
          <w:spacing w:val="1"/>
        </w:rPr>
        <w:t>must</w:t>
      </w:r>
      <w:r>
        <w:rPr>
          <w:spacing w:val="-6"/>
        </w:rPr>
        <w:t> </w:t>
      </w:r>
      <w:r>
        <w:rPr>
          <w:spacing w:val="-1"/>
        </w:rPr>
        <w:t>be</w:t>
      </w:r>
      <w:r>
        <w:rPr>
          <w:spacing w:val="-6"/>
        </w:rPr>
        <w:t> </w:t>
      </w:r>
      <w:r>
        <w:rPr/>
        <w:t>planned</w:t>
      </w:r>
      <w:r>
        <w:rPr>
          <w:spacing w:val="-5"/>
        </w:rPr>
        <w:t> </w:t>
      </w:r>
      <w:r>
        <w:rPr/>
        <w:t>and</w:t>
      </w:r>
      <w:r>
        <w:rPr>
          <w:spacing w:val="-6"/>
        </w:rPr>
        <w:t> </w:t>
      </w:r>
      <w:r>
        <w:rPr/>
        <w:t>organized</w:t>
      </w:r>
      <w:r>
        <w:rPr>
          <w:spacing w:val="-5"/>
        </w:rPr>
        <w:t> </w:t>
      </w:r>
      <w:r>
        <w:rPr/>
        <w:t>to</w:t>
      </w:r>
      <w:r>
        <w:rPr>
          <w:spacing w:val="26"/>
          <w:w w:val="99"/>
        </w:rPr>
        <w:t> </w:t>
      </w:r>
      <w:r>
        <w:rPr/>
        <w:t>minimize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risks</w:t>
      </w:r>
      <w:r>
        <w:rPr>
          <w:spacing w:val="-5"/>
        </w:rPr>
        <w:t> </w:t>
      </w:r>
      <w:r>
        <w:rPr>
          <w:spacing w:val="-1"/>
        </w:rPr>
        <w:t>associated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work.</w:t>
      </w:r>
      <w:r>
        <w:rPr>
          <w:spacing w:val="-2"/>
        </w:rPr>
        <w:t> </w:t>
      </w:r>
      <w:r>
        <w:rPr>
          <w:spacing w:val="-1"/>
        </w:rPr>
        <w:t>An</w:t>
      </w:r>
      <w:r>
        <w:rPr>
          <w:spacing w:val="42"/>
          <w:w w:val="99"/>
        </w:rPr>
        <w:t> </w:t>
      </w:r>
      <w:r>
        <w:rPr/>
        <w:t>assessment</w:t>
      </w:r>
      <w:r>
        <w:rPr>
          <w:spacing w:val="-6"/>
        </w:rPr>
        <w:t> </w:t>
      </w:r>
      <w:r>
        <w:rPr>
          <w:spacing w:val="-1"/>
        </w:rPr>
        <w:t>shall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carried</w:t>
      </w:r>
      <w:r>
        <w:rPr>
          <w:spacing w:val="-6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work</w:t>
      </w:r>
      <w:r>
        <w:rPr>
          <w:spacing w:val="-2"/>
        </w:rPr>
        <w:t> </w:t>
      </w:r>
      <w:r>
        <w:rPr>
          <w:spacing w:val="-1"/>
        </w:rPr>
        <w:t>site</w:t>
      </w:r>
      <w:r>
        <w:rPr>
          <w:spacing w:val="28"/>
          <w:w w:val="99"/>
        </w:rPr>
        <w:t> </w:t>
      </w:r>
      <w:r>
        <w:rPr/>
        <w:t>before</w:t>
      </w:r>
      <w:r>
        <w:rPr>
          <w:spacing w:val="-6"/>
        </w:rPr>
        <w:t> </w:t>
      </w:r>
      <w:r>
        <w:rPr/>
        <w:t>starting</w:t>
      </w:r>
      <w:r>
        <w:rPr>
          <w:spacing w:val="-4"/>
        </w:rPr>
        <w:t> </w:t>
      </w:r>
      <w:r>
        <w:rPr>
          <w:spacing w:val="-1"/>
        </w:rPr>
        <w:t>work</w:t>
      </w:r>
      <w:r>
        <w:rPr>
          <w:spacing w:val="-2"/>
        </w:rPr>
        <w:t> </w:t>
      </w:r>
      <w:r>
        <w:rPr/>
        <w:t>to</w:t>
      </w:r>
      <w:r>
        <w:rPr>
          <w:spacing w:val="-6"/>
        </w:rPr>
        <w:t> </w:t>
      </w:r>
      <w:r>
        <w:rPr/>
        <w:t>assess</w:t>
      </w:r>
      <w:r>
        <w:rPr>
          <w:spacing w:val="-5"/>
        </w:rPr>
        <w:t> </w:t>
      </w:r>
      <w:r>
        <w:rPr>
          <w:spacing w:val="-1"/>
        </w:rPr>
        <w:t>all</w:t>
      </w:r>
      <w:r>
        <w:rPr>
          <w:spacing w:val="-6"/>
        </w:rPr>
        <w:t> </w:t>
      </w:r>
      <w:r>
        <w:rPr>
          <w:spacing w:val="1"/>
        </w:rPr>
        <w:t>risks</w:t>
      </w:r>
      <w:r>
        <w:rPr>
          <w:spacing w:val="-2"/>
        </w:rPr>
        <w:t> </w:t>
      </w:r>
      <w:r>
        <w:rPr>
          <w:spacing w:val="-1"/>
        </w:rPr>
        <w:t>that</w:t>
      </w:r>
      <w:r>
        <w:rPr>
          <w:spacing w:val="-7"/>
        </w:rPr>
        <w:t> </w:t>
      </w:r>
      <w:r>
        <w:rPr/>
        <w:t>might</w:t>
      </w:r>
      <w:r>
        <w:rPr>
          <w:spacing w:val="22"/>
          <w:w w:val="99"/>
        </w:rPr>
        <w:t> </w:t>
      </w:r>
      <w:r>
        <w:rPr/>
        <w:t>have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potential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cause</w:t>
      </w:r>
      <w:r>
        <w:rPr>
          <w:spacing w:val="-4"/>
        </w:rPr>
        <w:t> </w:t>
      </w:r>
      <w:r>
        <w:rPr>
          <w:spacing w:val="-1"/>
        </w:rPr>
        <w:t>harm</w:t>
      </w:r>
      <w:r>
        <w:rPr>
          <w:spacing w:val="-2"/>
        </w:rPr>
        <w:t> </w:t>
      </w:r>
      <w:r>
        <w:rPr/>
        <w:t>or</w:t>
      </w:r>
      <w:r>
        <w:rPr>
          <w:spacing w:val="-6"/>
        </w:rPr>
        <w:t> </w:t>
      </w:r>
      <w:r>
        <w:rPr/>
        <w:t>damage.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92"/>
        <w:jc w:val="left"/>
      </w:pPr>
      <w:r>
        <w:rPr/>
        <w:t>If</w:t>
      </w:r>
      <w:r>
        <w:rPr>
          <w:spacing w:val="-3"/>
        </w:rPr>
        <w:t> </w:t>
      </w:r>
      <w:r>
        <w:rPr/>
        <w:t>any</w:t>
      </w:r>
      <w:r>
        <w:rPr>
          <w:spacing w:val="-8"/>
        </w:rPr>
        <w:t> </w:t>
      </w:r>
      <w:r>
        <w:rPr/>
        <w:t>person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required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work</w:t>
      </w:r>
      <w:r>
        <w:rPr>
          <w:spacing w:val="-1"/>
        </w:rPr>
        <w:t> within</w:t>
      </w:r>
      <w:r>
        <w:rPr>
          <w:spacing w:val="-3"/>
        </w:rPr>
        <w:t> </w:t>
      </w:r>
      <w:r>
        <w:rPr/>
        <w:t>3</w:t>
      </w:r>
      <w:r>
        <w:rPr>
          <w:spacing w:val="-5"/>
        </w:rPr>
        <w:t> </w:t>
      </w:r>
      <w:r>
        <w:rPr>
          <w:spacing w:val="1"/>
        </w:rPr>
        <w:t>metres</w:t>
      </w:r>
      <w:r>
        <w:rPr>
          <w:spacing w:val="-4"/>
        </w:rPr>
        <w:t> </w:t>
      </w:r>
      <w:r>
        <w:rPr/>
        <w:t>of</w:t>
      </w:r>
      <w:r>
        <w:rPr>
          <w:spacing w:val="29"/>
          <w:w w:val="99"/>
        </w:rPr>
        <w:t> </w:t>
      </w:r>
      <w:r>
        <w:rPr/>
        <w:t>energized</w:t>
      </w:r>
      <w:r>
        <w:rPr>
          <w:spacing w:val="-7"/>
        </w:rPr>
        <w:t> </w:t>
      </w:r>
      <w:r>
        <w:rPr/>
        <w:t>exposed</w:t>
      </w:r>
      <w:r>
        <w:rPr>
          <w:spacing w:val="-8"/>
        </w:rPr>
        <w:t> </w:t>
      </w:r>
      <w:r>
        <w:rPr/>
        <w:t>conductors</w:t>
      </w:r>
      <w:r>
        <w:rPr>
          <w:spacing w:val="-6"/>
        </w:rPr>
        <w:t> </w:t>
      </w:r>
      <w:r>
        <w:rPr/>
        <w:t>or</w:t>
      </w:r>
      <w:r>
        <w:rPr>
          <w:spacing w:val="-8"/>
        </w:rPr>
        <w:t> </w:t>
      </w:r>
      <w:r>
        <w:rPr/>
        <w:t>parts,</w:t>
      </w:r>
      <w:r>
        <w:rPr>
          <w:spacing w:val="-7"/>
        </w:rPr>
        <w:t> </w:t>
      </w:r>
      <w:r>
        <w:rPr/>
        <w:t>a</w:t>
      </w:r>
      <w:r>
        <w:rPr>
          <w:spacing w:val="23"/>
          <w:w w:val="99"/>
        </w:rPr>
        <w:t> </w:t>
      </w:r>
      <w:r>
        <w:rPr/>
        <w:t>competent</w:t>
      </w:r>
      <w:r>
        <w:rPr>
          <w:spacing w:val="-8"/>
        </w:rPr>
        <w:t> </w:t>
      </w:r>
      <w:r>
        <w:rPr/>
        <w:t>person</w:t>
      </w:r>
      <w:r>
        <w:rPr>
          <w:spacing w:val="-9"/>
        </w:rPr>
        <w:t> </w:t>
      </w:r>
      <w:r>
        <w:rPr/>
        <w:t>shall</w:t>
      </w:r>
      <w:r>
        <w:rPr>
          <w:spacing w:val="-9"/>
        </w:rPr>
        <w:t> </w:t>
      </w:r>
      <w:r>
        <w:rPr/>
        <w:t>identify</w:t>
      </w:r>
      <w:r>
        <w:rPr>
          <w:spacing w:val="-12"/>
        </w:rPr>
        <w:t> </w:t>
      </w:r>
      <w:r>
        <w:rPr/>
        <w:t>appropriate</w:t>
      </w:r>
      <w:r>
        <w:rPr>
          <w:spacing w:val="-9"/>
        </w:rPr>
        <w:t> </w:t>
      </w:r>
      <w:r>
        <w:rPr/>
        <w:t>risk</w:t>
      </w:r>
      <w:r>
        <w:rPr>
          <w:spacing w:val="27"/>
          <w:w w:val="99"/>
        </w:rPr>
        <w:t> </w:t>
      </w:r>
      <w:r>
        <w:rPr/>
        <w:t>treatments.</w:t>
      </w:r>
      <w:r>
        <w:rPr/>
      </w:r>
    </w:p>
    <w:p>
      <w:pPr>
        <w:pStyle w:val="Heading3"/>
        <w:numPr>
          <w:ilvl w:val="1"/>
          <w:numId w:val="9"/>
        </w:numPr>
        <w:tabs>
          <w:tab w:pos="1308" w:val="left" w:leader="none"/>
        </w:tabs>
        <w:spacing w:line="240" w:lineRule="auto" w:before="129" w:after="0"/>
        <w:ind w:left="175" w:right="304" w:firstLine="0"/>
        <w:jc w:val="left"/>
        <w:rPr>
          <w:b w:val="0"/>
          <w:bCs w:val="0"/>
        </w:rPr>
      </w:pPr>
      <w:bookmarkStart w:name="_bookmark13" w:id="25"/>
      <w:bookmarkEnd w:id="25"/>
      <w:r>
        <w:rPr>
          <w:b w:val="0"/>
        </w:rPr>
      </w:r>
      <w:bookmarkStart w:name="_bookmark13" w:id="26"/>
      <w:bookmarkEnd w:id="26"/>
      <w:r>
        <w:rPr/>
        <w:br w:type="column"/>
      </w:r>
      <w:r>
        <w:rPr/>
        <w:t>Safety</w:t>
      </w:r>
      <w:r>
        <w:rPr>
          <w:spacing w:val="-10"/>
        </w:rPr>
        <w:t> </w:t>
      </w:r>
      <w:r>
        <w:rPr/>
        <w:t>Rules</w:t>
      </w:r>
      <w:r>
        <w:rPr>
          <w:spacing w:val="-8"/>
        </w:rPr>
        <w:t> </w:t>
      </w:r>
      <w:r>
        <w:rPr/>
        <w:t>for</w:t>
      </w:r>
      <w:r>
        <w:rPr>
          <w:spacing w:val="-6"/>
        </w:rPr>
        <w:t> </w:t>
      </w:r>
      <w:r>
        <w:rPr/>
        <w:t>Electrical</w:t>
      </w:r>
      <w:r>
        <w:rPr>
          <w:spacing w:val="-7"/>
        </w:rPr>
        <w:t> </w:t>
      </w:r>
      <w:r>
        <w:rPr/>
        <w:t>Low</w:t>
      </w:r>
      <w:r>
        <w:rPr>
          <w:spacing w:val="26"/>
          <w:w w:val="99"/>
        </w:rPr>
        <w:t> </w:t>
      </w:r>
      <w:r>
        <w:rPr>
          <w:spacing w:val="-1"/>
        </w:rPr>
        <w:t>Voltage</w:t>
      </w:r>
      <w:r>
        <w:rPr>
          <w:spacing w:val="-10"/>
        </w:rPr>
        <w:t> </w:t>
      </w:r>
      <w:r>
        <w:rPr/>
        <w:t>Work</w:t>
      </w:r>
      <w:r>
        <w:rPr>
          <w:spacing w:val="-9"/>
        </w:rPr>
        <w:t> </w:t>
      </w:r>
      <w:r>
        <w:rPr/>
        <w:t>within</w:t>
      </w:r>
      <w:r>
        <w:rPr>
          <w:spacing w:val="-9"/>
        </w:rPr>
        <w:t> </w:t>
      </w:r>
      <w:r>
        <w:rPr>
          <w:spacing w:val="-1"/>
        </w:rPr>
        <w:t>Queensland</w:t>
      </w:r>
      <w:r>
        <w:rPr>
          <w:spacing w:val="-9"/>
        </w:rPr>
        <w:t> </w:t>
      </w:r>
      <w:r>
        <w:rPr/>
        <w:t>Rail</w:t>
      </w:r>
      <w:r>
        <w:rPr>
          <w:spacing w:val="-7"/>
        </w:rPr>
        <w:t> </w:t>
      </w:r>
      <w:r>
        <w:rPr/>
        <w:t>Facilities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numPr>
          <w:ilvl w:val="2"/>
          <w:numId w:val="9"/>
        </w:numPr>
        <w:tabs>
          <w:tab w:pos="895" w:val="left" w:leader="none"/>
        </w:tabs>
        <w:spacing w:line="240" w:lineRule="auto" w:before="0" w:after="0"/>
        <w:ind w:left="895" w:right="450" w:hanging="360"/>
        <w:jc w:val="left"/>
      </w:pPr>
      <w:r>
        <w:rPr/>
        <w:t>Work</w:t>
      </w:r>
      <w:r>
        <w:rPr>
          <w:spacing w:val="-4"/>
        </w:rPr>
        <w:t> </w:t>
      </w:r>
      <w:r>
        <w:rPr/>
        <w:t>on</w:t>
      </w:r>
      <w:r>
        <w:rPr>
          <w:spacing w:val="-7"/>
        </w:rPr>
        <w:t> </w:t>
      </w:r>
      <w:r>
        <w:rPr>
          <w:spacing w:val="-1"/>
        </w:rPr>
        <w:t>energised</w:t>
      </w:r>
      <w:r>
        <w:rPr>
          <w:spacing w:val="-6"/>
        </w:rPr>
        <w:t> </w:t>
      </w:r>
      <w:r>
        <w:rPr/>
        <w:t>electrical</w:t>
      </w:r>
      <w:r>
        <w:rPr>
          <w:spacing w:val="-6"/>
        </w:rPr>
        <w:t> </w:t>
      </w:r>
      <w:r>
        <w:rPr>
          <w:spacing w:val="-1"/>
        </w:rPr>
        <w:t>wiring</w:t>
      </w:r>
      <w:r>
        <w:rPr>
          <w:spacing w:val="-8"/>
        </w:rPr>
        <w:t> </w:t>
      </w:r>
      <w:r>
        <w:rPr/>
        <w:t>and</w:t>
      </w:r>
      <w:r>
        <w:rPr>
          <w:spacing w:val="35"/>
          <w:w w:val="99"/>
        </w:rPr>
        <w:t> </w:t>
      </w:r>
      <w:r>
        <w:rPr/>
        <w:t>equipment</w:t>
      </w:r>
      <w:r>
        <w:rPr>
          <w:spacing w:val="-10"/>
        </w:rPr>
        <w:t> </w:t>
      </w:r>
      <w:r>
        <w:rPr>
          <w:spacing w:val="-1"/>
        </w:rPr>
        <w:t>is</w:t>
      </w:r>
      <w:r>
        <w:rPr>
          <w:spacing w:val="-8"/>
        </w:rPr>
        <w:t> </w:t>
      </w:r>
      <w:r>
        <w:rPr/>
        <w:t>prohibited</w:t>
      </w:r>
      <w:r>
        <w:rPr>
          <w:spacing w:val="-10"/>
        </w:rPr>
        <w:t> </w:t>
      </w:r>
      <w:r>
        <w:rPr/>
        <w:t>(exceptions</w:t>
      </w:r>
      <w:r>
        <w:rPr>
          <w:spacing w:val="-8"/>
        </w:rPr>
        <w:t> </w:t>
      </w:r>
      <w:r>
        <w:rPr>
          <w:spacing w:val="-1"/>
        </w:rPr>
        <w:t>from</w:t>
      </w:r>
      <w:r>
        <w:rPr>
          <w:spacing w:val="27"/>
          <w:w w:val="99"/>
        </w:rPr>
        <w:t> </w:t>
      </w:r>
      <w:r>
        <w:rPr>
          <w:spacing w:val="-1"/>
        </w:rPr>
        <w:t>this</w:t>
      </w:r>
      <w:r>
        <w:rPr>
          <w:spacing w:val="-4"/>
        </w:rPr>
        <w:t> </w:t>
      </w:r>
      <w:r>
        <w:rPr/>
        <w:t>rule</w:t>
      </w:r>
      <w:r>
        <w:rPr>
          <w:spacing w:val="-5"/>
        </w:rPr>
        <w:t> </w:t>
      </w:r>
      <w:r>
        <w:rPr>
          <w:spacing w:val="-1"/>
        </w:rPr>
        <w:t>are</w:t>
      </w:r>
      <w:r>
        <w:rPr>
          <w:spacing w:val="-3"/>
        </w:rPr>
        <w:t> </w:t>
      </w:r>
      <w:r>
        <w:rPr/>
        <w:t>defined</w:t>
      </w:r>
      <w:r>
        <w:rPr>
          <w:spacing w:val="-4"/>
        </w:rPr>
        <w:t> </w:t>
      </w:r>
      <w:r>
        <w:rPr>
          <w:spacing w:val="-1"/>
        </w:rPr>
        <w:t>in</w:t>
      </w:r>
      <w:r>
        <w:rPr>
          <w:spacing w:val="-5"/>
        </w:rPr>
        <w:t> </w:t>
      </w:r>
      <w:r>
        <w:rPr/>
        <w:t>section</w:t>
      </w:r>
      <w:r>
        <w:rPr>
          <w:spacing w:val="-4"/>
        </w:rPr>
        <w:t> </w:t>
      </w:r>
      <w:r>
        <w:rPr/>
        <w:t>18</w:t>
      </w:r>
      <w:r>
        <w:rPr>
          <w:spacing w:val="-5"/>
        </w:rPr>
        <w:t> </w:t>
      </w:r>
      <w:r>
        <w:rPr>
          <w:spacing w:val="-1"/>
        </w:rPr>
        <w:t>of</w:t>
      </w:r>
      <w:r>
        <w:rPr>
          <w:spacing w:val="-3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Electrical</w:t>
      </w:r>
      <w:r>
        <w:rPr>
          <w:spacing w:val="-13"/>
        </w:rPr>
        <w:t> </w:t>
      </w:r>
      <w:r>
        <w:rPr/>
        <w:t>Safety</w:t>
      </w:r>
      <w:r>
        <w:rPr>
          <w:spacing w:val="-14"/>
        </w:rPr>
        <w:t> </w:t>
      </w:r>
      <w:r>
        <w:rPr/>
        <w:t>Regulation).</w:t>
      </w:r>
      <w:r>
        <w:rPr/>
      </w:r>
    </w:p>
    <w:p>
      <w:pPr>
        <w:pStyle w:val="BodyText"/>
        <w:numPr>
          <w:ilvl w:val="2"/>
          <w:numId w:val="9"/>
        </w:numPr>
        <w:tabs>
          <w:tab w:pos="895" w:val="left" w:leader="none"/>
        </w:tabs>
        <w:spacing w:line="240" w:lineRule="auto" w:before="0" w:after="0"/>
        <w:ind w:left="895" w:right="177" w:hanging="360"/>
        <w:jc w:val="left"/>
      </w:pPr>
      <w:r>
        <w:rPr/>
        <w:t>Assume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6"/>
        </w:rPr>
        <w:t> </w:t>
      </w:r>
      <w:r>
        <w:rPr>
          <w:spacing w:val="-1"/>
        </w:rPr>
        <w:t>parts</w:t>
      </w:r>
      <w:r>
        <w:rPr>
          <w:spacing w:val="-6"/>
        </w:rPr>
        <w:t> </w:t>
      </w:r>
      <w:r>
        <w:rPr/>
        <w:t>are</w:t>
      </w:r>
      <w:r>
        <w:rPr>
          <w:spacing w:val="-5"/>
        </w:rPr>
        <w:t> </w:t>
      </w:r>
      <w:r>
        <w:rPr>
          <w:spacing w:val="-1"/>
        </w:rPr>
        <w:t>live</w:t>
      </w:r>
      <w:r>
        <w:rPr>
          <w:spacing w:val="-5"/>
        </w:rPr>
        <w:t> </w:t>
      </w:r>
      <w:r>
        <w:rPr/>
        <w:t>until</w:t>
      </w:r>
      <w:r>
        <w:rPr>
          <w:spacing w:val="-6"/>
        </w:rPr>
        <w:t> </w:t>
      </w:r>
      <w:r>
        <w:rPr/>
        <w:t>proven</w:t>
      </w:r>
      <w:r>
        <w:rPr>
          <w:spacing w:val="36"/>
          <w:w w:val="99"/>
        </w:rPr>
        <w:t> </w:t>
      </w:r>
      <w:r>
        <w:rPr>
          <w:spacing w:val="-1"/>
        </w:rPr>
        <w:t>de-energised</w:t>
      </w:r>
      <w:r>
        <w:rPr>
          <w:spacing w:val="-6"/>
        </w:rPr>
        <w:t> </w:t>
      </w:r>
      <w:r>
        <w:rPr/>
        <w:t>and</w:t>
      </w:r>
      <w:r>
        <w:rPr>
          <w:spacing w:val="-8"/>
        </w:rPr>
        <w:t> </w:t>
      </w:r>
      <w:r>
        <w:rPr/>
        <w:t>locked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tagged</w:t>
      </w:r>
      <w:r>
        <w:rPr>
          <w:spacing w:val="34"/>
          <w:w w:val="99"/>
        </w:rPr>
        <w:t> </w:t>
      </w:r>
      <w:r>
        <w:rPr>
          <w:spacing w:val="-1"/>
        </w:rPr>
        <w:t>out</w:t>
      </w:r>
      <w:r>
        <w:rPr>
          <w:spacing w:val="-12"/>
        </w:rPr>
        <w:t> </w:t>
      </w:r>
      <w:r>
        <w:rPr/>
        <w:t>(LOTO).</w:t>
      </w:r>
      <w:r>
        <w:rPr/>
      </w:r>
    </w:p>
    <w:p>
      <w:pPr>
        <w:pStyle w:val="BodyText"/>
        <w:numPr>
          <w:ilvl w:val="2"/>
          <w:numId w:val="9"/>
        </w:numPr>
        <w:tabs>
          <w:tab w:pos="895" w:val="left" w:leader="none"/>
        </w:tabs>
        <w:spacing w:line="240" w:lineRule="auto" w:before="0" w:after="0"/>
        <w:ind w:left="895" w:right="196" w:hanging="360"/>
        <w:jc w:val="left"/>
      </w:pPr>
      <w:r>
        <w:rPr/>
        <w:t>Testing</w:t>
      </w:r>
      <w:r>
        <w:rPr>
          <w:spacing w:val="-8"/>
        </w:rPr>
        <w:t> </w:t>
      </w:r>
      <w:r>
        <w:rPr/>
        <w:t>to</w:t>
      </w:r>
      <w:r>
        <w:rPr>
          <w:spacing w:val="-7"/>
        </w:rPr>
        <w:t> </w:t>
      </w:r>
      <w:r>
        <w:rPr/>
        <w:t>prove</w:t>
      </w:r>
      <w:r>
        <w:rPr>
          <w:spacing w:val="-8"/>
        </w:rPr>
        <w:t> </w:t>
      </w:r>
      <w:r>
        <w:rPr/>
        <w:t>de-energised</w:t>
      </w:r>
      <w:r>
        <w:rPr>
          <w:spacing w:val="-7"/>
        </w:rPr>
        <w:t> </w:t>
      </w:r>
      <w:r>
        <w:rPr/>
        <w:t>and</w:t>
      </w:r>
      <w:r>
        <w:rPr>
          <w:spacing w:val="-7"/>
        </w:rPr>
        <w:t> </w:t>
      </w:r>
      <w:r>
        <w:rPr/>
        <w:t>fault</w:t>
      </w:r>
      <w:r>
        <w:rPr>
          <w:spacing w:val="22"/>
          <w:w w:val="99"/>
        </w:rPr>
        <w:t> </w:t>
      </w:r>
      <w:r>
        <w:rPr/>
        <w:t>finding</w:t>
      </w:r>
      <w:r>
        <w:rPr>
          <w:spacing w:val="-8"/>
        </w:rPr>
        <w:t> </w:t>
      </w:r>
      <w:r>
        <w:rPr/>
        <w:t>shall</w:t>
      </w:r>
      <w:r>
        <w:rPr>
          <w:spacing w:val="-7"/>
        </w:rPr>
        <w:t> </w:t>
      </w:r>
      <w:r>
        <w:rPr/>
        <w:t>be</w:t>
      </w:r>
      <w:r>
        <w:rPr>
          <w:spacing w:val="-7"/>
        </w:rPr>
        <w:t> </w:t>
      </w:r>
      <w:r>
        <w:rPr/>
        <w:t>performed</w:t>
      </w:r>
      <w:r>
        <w:rPr>
          <w:spacing w:val="-8"/>
        </w:rPr>
        <w:t> </w:t>
      </w:r>
      <w:r>
        <w:rPr/>
        <w:t>in</w:t>
      </w:r>
      <w:r>
        <w:rPr>
          <w:spacing w:val="-8"/>
        </w:rPr>
        <w:t> </w:t>
      </w:r>
      <w:r>
        <w:rPr/>
        <w:t>accordance</w:t>
      </w:r>
      <w:r>
        <w:rPr>
          <w:spacing w:val="27"/>
          <w:w w:val="99"/>
        </w:rPr>
        <w:t> </w:t>
      </w:r>
      <w:r>
        <w:rPr>
          <w:spacing w:val="-1"/>
        </w:rPr>
        <w:t>with</w:t>
      </w:r>
      <w:r>
        <w:rPr>
          <w:spacing w:val="-5"/>
        </w:rPr>
        <w:t> </w:t>
      </w:r>
      <w:r>
        <w:rPr/>
        <w:t>a</w:t>
      </w:r>
      <w:r>
        <w:rPr>
          <w:spacing w:val="-7"/>
        </w:rPr>
        <w:t> </w:t>
      </w:r>
      <w:r>
        <w:rPr/>
        <w:t>safe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-5"/>
        </w:rPr>
        <w:t> </w:t>
      </w:r>
      <w:r>
        <w:rPr/>
        <w:t>method</w:t>
      </w:r>
      <w:r>
        <w:rPr>
          <w:spacing w:val="-7"/>
        </w:rPr>
        <w:t> </w:t>
      </w:r>
      <w:r>
        <w:rPr/>
        <w:t>statement</w:t>
      </w:r>
      <w:r>
        <w:rPr>
          <w:spacing w:val="-6"/>
        </w:rPr>
        <w:t> </w:t>
      </w:r>
      <w:r>
        <w:rPr>
          <w:spacing w:val="-1"/>
        </w:rPr>
        <w:t>suitable</w:t>
      </w:r>
      <w:r>
        <w:rPr>
          <w:spacing w:val="38"/>
          <w:w w:val="9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task</w:t>
      </w:r>
      <w:r>
        <w:rPr>
          <w:spacing w:val="-4"/>
        </w:rPr>
        <w:t> </w:t>
      </w:r>
      <w:r>
        <w:rPr>
          <w:spacing w:val="-1"/>
        </w:rPr>
        <w:t>(considering</w:t>
      </w:r>
      <w:r>
        <w:rPr>
          <w:spacing w:val="-5"/>
        </w:rPr>
        <w:t> </w:t>
      </w:r>
      <w:r>
        <w:rPr/>
        <w:t>requirements</w:t>
      </w:r>
      <w:r>
        <w:rPr>
          <w:spacing w:val="-7"/>
        </w:rPr>
        <w:t> </w:t>
      </w:r>
      <w:r>
        <w:rPr/>
        <w:t>for</w:t>
      </w:r>
      <w:r>
        <w:rPr>
          <w:spacing w:val="30"/>
          <w:w w:val="99"/>
        </w:rPr>
        <w:t> </w:t>
      </w:r>
      <w:r>
        <w:rPr/>
        <w:t>pre-start</w:t>
      </w:r>
      <w:r>
        <w:rPr>
          <w:spacing w:val="-8"/>
        </w:rPr>
        <w:t> </w:t>
      </w:r>
      <w:r>
        <w:rPr/>
        <w:t>briefs,</w:t>
      </w:r>
      <w:r>
        <w:rPr>
          <w:spacing w:val="-8"/>
        </w:rPr>
        <w:t> </w:t>
      </w:r>
      <w:r>
        <w:rPr/>
        <w:t>barriers,</w:t>
      </w:r>
      <w:r>
        <w:rPr>
          <w:spacing w:val="-7"/>
        </w:rPr>
        <w:t> </w:t>
      </w:r>
      <w:r>
        <w:rPr>
          <w:spacing w:val="-1"/>
        </w:rPr>
        <w:t>roping</w:t>
      </w:r>
      <w:r>
        <w:rPr>
          <w:spacing w:val="-8"/>
        </w:rPr>
        <w:t> </w:t>
      </w:r>
      <w:r>
        <w:rPr/>
        <w:t>off,</w:t>
      </w:r>
      <w:r>
        <w:rPr>
          <w:spacing w:val="-8"/>
        </w:rPr>
        <w:t> </w:t>
      </w:r>
      <w:r>
        <w:rPr>
          <w:spacing w:val="-1"/>
        </w:rPr>
        <w:t>PPE,</w:t>
      </w:r>
      <w:r>
        <w:rPr>
          <w:spacing w:val="30"/>
          <w:w w:val="99"/>
        </w:rPr>
        <w:t> </w:t>
      </w:r>
      <w:r>
        <w:rPr>
          <w:spacing w:val="-1"/>
        </w:rPr>
        <w:t>electrical</w:t>
      </w:r>
      <w:r>
        <w:rPr>
          <w:spacing w:val="-13"/>
        </w:rPr>
        <w:t> </w:t>
      </w:r>
      <w:r>
        <w:rPr/>
        <w:t>safety</w:t>
      </w:r>
      <w:r>
        <w:rPr>
          <w:spacing w:val="-12"/>
        </w:rPr>
        <w:t> </w:t>
      </w:r>
      <w:r>
        <w:rPr/>
        <w:t>observers,</w:t>
      </w:r>
      <w:r>
        <w:rPr>
          <w:spacing w:val="-11"/>
        </w:rPr>
        <w:t> </w:t>
      </w:r>
      <w:r>
        <w:rPr/>
        <w:t>appropriately</w:t>
      </w:r>
      <w:r>
        <w:rPr>
          <w:spacing w:val="34"/>
          <w:w w:val="99"/>
        </w:rPr>
        <w:t> </w:t>
      </w:r>
      <w:r>
        <w:rPr>
          <w:spacing w:val="-1"/>
        </w:rPr>
        <w:t>rated</w:t>
      </w:r>
      <w:r>
        <w:rPr>
          <w:spacing w:val="-9"/>
        </w:rPr>
        <w:t> </w:t>
      </w:r>
      <w:r>
        <w:rPr>
          <w:spacing w:val="-1"/>
        </w:rPr>
        <w:t>tools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instruments).</w:t>
      </w:r>
      <w:r>
        <w:rPr/>
      </w:r>
    </w:p>
    <w:p>
      <w:pPr>
        <w:pStyle w:val="BodyText"/>
        <w:numPr>
          <w:ilvl w:val="2"/>
          <w:numId w:val="9"/>
        </w:numPr>
        <w:tabs>
          <w:tab w:pos="895" w:val="left" w:leader="none"/>
        </w:tabs>
        <w:spacing w:line="240" w:lineRule="auto" w:before="0" w:after="0"/>
        <w:ind w:left="895" w:right="266" w:hanging="360"/>
        <w:jc w:val="left"/>
      </w:pPr>
      <w:r>
        <w:rPr/>
        <w:t>Electrical</w:t>
      </w:r>
      <w:r>
        <w:rPr>
          <w:spacing w:val="-5"/>
        </w:rPr>
        <w:t> </w:t>
      </w:r>
      <w:r>
        <w:rPr/>
        <w:t>work</w:t>
      </w:r>
      <w:r>
        <w:rPr>
          <w:spacing w:val="-3"/>
        </w:rPr>
        <w:t> </w:t>
      </w:r>
      <w:r>
        <w:rPr>
          <w:spacing w:val="-1"/>
        </w:rPr>
        <w:t>shall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/>
        <w:t>carried</w:t>
      </w:r>
      <w:r>
        <w:rPr>
          <w:spacing w:val="-5"/>
        </w:rPr>
        <w:t> </w:t>
      </w:r>
      <w:r>
        <w:rPr>
          <w:spacing w:val="-1"/>
        </w:rPr>
        <w:t>out</w:t>
      </w:r>
      <w:r>
        <w:rPr>
          <w:spacing w:val="-4"/>
        </w:rPr>
        <w:t> </w:t>
      </w:r>
      <w:r>
        <w:rPr/>
        <w:t>by</w:t>
      </w:r>
      <w:r>
        <w:rPr>
          <w:spacing w:val="28"/>
          <w:w w:val="99"/>
        </w:rPr>
        <w:t> </w:t>
      </w:r>
      <w:r>
        <w:rPr/>
        <w:t>competent</w:t>
      </w:r>
      <w:r>
        <w:rPr>
          <w:spacing w:val="-9"/>
        </w:rPr>
        <w:t> </w:t>
      </w:r>
      <w:r>
        <w:rPr/>
        <w:t>qualified</w:t>
      </w:r>
      <w:r>
        <w:rPr>
          <w:spacing w:val="-9"/>
        </w:rPr>
        <w:t> </w:t>
      </w:r>
      <w:r>
        <w:rPr/>
        <w:t>licenced</w:t>
      </w:r>
      <w:r>
        <w:rPr>
          <w:spacing w:val="-10"/>
        </w:rPr>
        <w:t> </w:t>
      </w:r>
      <w:r>
        <w:rPr>
          <w:spacing w:val="-1"/>
        </w:rPr>
        <w:t>persons</w:t>
      </w:r>
      <w:r>
        <w:rPr>
          <w:spacing w:val="-9"/>
        </w:rPr>
        <w:t> </w:t>
      </w:r>
      <w:r>
        <w:rPr/>
        <w:t>only.</w:t>
      </w:r>
      <w:r>
        <w:rPr/>
      </w:r>
    </w:p>
    <w:p>
      <w:pPr>
        <w:pStyle w:val="BodyText"/>
        <w:numPr>
          <w:ilvl w:val="2"/>
          <w:numId w:val="9"/>
        </w:numPr>
        <w:tabs>
          <w:tab w:pos="895" w:val="left" w:leader="none"/>
        </w:tabs>
        <w:spacing w:line="240" w:lineRule="auto" w:before="0" w:after="0"/>
        <w:ind w:left="895" w:right="196" w:hanging="360"/>
        <w:jc w:val="left"/>
      </w:pPr>
      <w:r>
        <w:rPr/>
        <w:t>All</w:t>
      </w:r>
      <w:r>
        <w:rPr>
          <w:spacing w:val="-8"/>
        </w:rPr>
        <w:t> </w:t>
      </w:r>
      <w:r>
        <w:rPr/>
        <w:t>redundant</w:t>
      </w:r>
      <w:r>
        <w:rPr>
          <w:spacing w:val="-7"/>
        </w:rPr>
        <w:t> </w:t>
      </w:r>
      <w:r>
        <w:rPr/>
        <w:t>cables</w:t>
      </w:r>
      <w:r>
        <w:rPr>
          <w:spacing w:val="-6"/>
        </w:rPr>
        <w:t> </w:t>
      </w:r>
      <w:r>
        <w:rPr/>
        <w:t>shall</w:t>
      </w:r>
      <w:r>
        <w:rPr>
          <w:spacing w:val="-8"/>
        </w:rPr>
        <w:t> </w:t>
      </w:r>
      <w:r>
        <w:rPr/>
        <w:t>be</w:t>
      </w:r>
      <w:r>
        <w:rPr>
          <w:spacing w:val="-7"/>
        </w:rPr>
        <w:t> </w:t>
      </w:r>
      <w:r>
        <w:rPr/>
        <w:t>removed</w:t>
      </w:r>
      <w:r>
        <w:rPr>
          <w:spacing w:val="-7"/>
        </w:rPr>
        <w:t> </w:t>
      </w:r>
      <w:r>
        <w:rPr/>
        <w:t>from</w:t>
      </w:r>
      <w:r>
        <w:rPr>
          <w:spacing w:val="25"/>
          <w:w w:val="99"/>
        </w:rPr>
        <w:t> </w:t>
      </w:r>
      <w:r>
        <w:rPr/>
        <w:t>the</w:t>
      </w:r>
      <w:r>
        <w:rPr>
          <w:spacing w:val="-9"/>
        </w:rPr>
        <w:t> </w:t>
      </w:r>
      <w:r>
        <w:rPr>
          <w:spacing w:val="-1"/>
        </w:rPr>
        <w:t>installation</w:t>
      </w:r>
      <w:r>
        <w:rPr>
          <w:spacing w:val="-10"/>
        </w:rPr>
        <w:t> </w:t>
      </w:r>
      <w:r>
        <w:rPr/>
        <w:t>unless</w:t>
      </w:r>
      <w:r>
        <w:rPr>
          <w:spacing w:val="-9"/>
        </w:rPr>
        <w:t> </w:t>
      </w:r>
      <w:r>
        <w:rPr/>
        <w:t>otherwise</w:t>
      </w:r>
      <w:r>
        <w:rPr>
          <w:spacing w:val="-9"/>
        </w:rPr>
        <w:t> </w:t>
      </w:r>
      <w:r>
        <w:rPr>
          <w:spacing w:val="-1"/>
        </w:rPr>
        <w:t>approved</w:t>
      </w:r>
      <w:r>
        <w:rPr>
          <w:spacing w:val="38"/>
          <w:w w:val="99"/>
        </w:rPr>
        <w:t> </w:t>
      </w:r>
      <w:r>
        <w:rPr/>
        <w:t>to</w:t>
      </w:r>
      <w:r>
        <w:rPr>
          <w:spacing w:val="-7"/>
        </w:rPr>
        <w:t> </w:t>
      </w:r>
      <w:r>
        <w:rPr/>
        <w:t>remain</w:t>
      </w:r>
      <w:r>
        <w:rPr>
          <w:spacing w:val="-6"/>
        </w:rPr>
        <w:t> </w:t>
      </w:r>
      <w:r>
        <w:rPr>
          <w:spacing w:val="-1"/>
        </w:rPr>
        <w:t>installed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4"/>
        </w:rPr>
        <w:t> </w:t>
      </w:r>
      <w:r>
        <w:rPr/>
        <w:t>an</w:t>
      </w:r>
      <w:r>
        <w:rPr>
          <w:spacing w:val="-5"/>
        </w:rPr>
        <w:t> </w:t>
      </w:r>
      <w:r>
        <w:rPr/>
        <w:t>electrically</w:t>
      </w:r>
      <w:r>
        <w:rPr>
          <w:spacing w:val="-9"/>
        </w:rPr>
        <w:t> </w:t>
      </w:r>
      <w:r>
        <w:rPr/>
        <w:t>safe</w:t>
      </w:r>
      <w:r>
        <w:rPr>
          <w:spacing w:val="36"/>
          <w:w w:val="99"/>
        </w:rPr>
        <w:t> </w:t>
      </w:r>
      <w:r>
        <w:rPr/>
        <w:t>condition</w:t>
      </w:r>
      <w:r>
        <w:rPr>
          <w:spacing w:val="-12"/>
        </w:rPr>
        <w:t> </w:t>
      </w:r>
      <w:r>
        <w:rPr/>
        <w:t>and</w:t>
      </w:r>
      <w:r>
        <w:rPr>
          <w:spacing w:val="-10"/>
        </w:rPr>
        <w:t> </w:t>
      </w:r>
      <w:r>
        <w:rPr/>
        <w:t>appropriately</w:t>
      </w:r>
      <w:r>
        <w:rPr>
          <w:spacing w:val="-11"/>
        </w:rPr>
        <w:t> </w:t>
      </w:r>
      <w:r>
        <w:rPr/>
        <w:t>identified.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numPr>
          <w:ilvl w:val="1"/>
          <w:numId w:val="9"/>
        </w:numPr>
        <w:tabs>
          <w:tab w:pos="1308" w:val="left" w:leader="none"/>
        </w:tabs>
        <w:spacing w:line="240" w:lineRule="auto" w:before="0" w:after="0"/>
        <w:ind w:left="175" w:right="1016" w:firstLine="0"/>
        <w:jc w:val="left"/>
        <w:rPr>
          <w:b w:val="0"/>
          <w:bCs w:val="0"/>
        </w:rPr>
      </w:pPr>
      <w:bookmarkStart w:name="_bookmark14" w:id="27"/>
      <w:bookmarkEnd w:id="27"/>
      <w:r>
        <w:rPr>
          <w:b w:val="0"/>
        </w:rPr>
      </w:r>
      <w:bookmarkStart w:name="_bookmark14" w:id="28"/>
      <w:bookmarkEnd w:id="28"/>
      <w:r>
        <w:rPr/>
        <w:t>Com</w:t>
      </w:r>
      <w:r>
        <w:rPr/>
        <w:t>petency</w:t>
      </w:r>
      <w:r>
        <w:rPr>
          <w:spacing w:val="-13"/>
        </w:rPr>
        <w:t> </w:t>
      </w:r>
      <w:r>
        <w:rPr/>
        <w:t>and</w:t>
      </w:r>
      <w:r>
        <w:rPr>
          <w:spacing w:val="-12"/>
        </w:rPr>
        <w:t> </w:t>
      </w:r>
      <w:r>
        <w:rPr/>
        <w:t>Licencing</w:t>
      </w:r>
      <w:r>
        <w:rPr>
          <w:spacing w:val="25"/>
          <w:w w:val="99"/>
        </w:rPr>
        <w:t> </w:t>
      </w:r>
      <w:r>
        <w:rPr/>
        <w:t>Requirements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77"/>
        <w:jc w:val="left"/>
      </w:pPr>
      <w:r>
        <w:rPr/>
        <w:t>It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illegal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perform</w:t>
      </w:r>
      <w:r>
        <w:rPr>
          <w:spacing w:val="-1"/>
        </w:rPr>
        <w:t> </w:t>
      </w:r>
      <w:r>
        <w:rPr/>
        <w:t>or</w:t>
      </w:r>
      <w:r>
        <w:rPr>
          <w:spacing w:val="-6"/>
        </w:rPr>
        <w:t> </w:t>
      </w:r>
      <w:r>
        <w:rPr>
          <w:spacing w:val="-1"/>
        </w:rPr>
        <w:t>supervise</w:t>
      </w:r>
      <w:r>
        <w:rPr>
          <w:spacing w:val="-5"/>
        </w:rPr>
        <w:t> </w:t>
      </w:r>
      <w:r>
        <w:rPr/>
        <w:t>electrical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25"/>
          <w:w w:val="99"/>
        </w:rPr>
        <w:t> </w:t>
      </w:r>
      <w:r>
        <w:rPr/>
        <w:t>unless</w:t>
      </w:r>
      <w:r>
        <w:rPr>
          <w:spacing w:val="-5"/>
        </w:rPr>
        <w:t> </w:t>
      </w:r>
      <w:r>
        <w:rPr/>
        <w:t>a</w:t>
      </w:r>
      <w:r>
        <w:rPr>
          <w:spacing w:val="-4"/>
        </w:rPr>
        <w:t> </w:t>
      </w:r>
      <w:r>
        <w:rPr/>
        <w:t>person</w:t>
      </w:r>
      <w:r>
        <w:rPr>
          <w:spacing w:val="-4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holder</w:t>
      </w:r>
      <w:r>
        <w:rPr>
          <w:spacing w:val="-4"/>
        </w:rPr>
        <w:t> </w:t>
      </w:r>
      <w:r>
        <w:rPr/>
        <w:t>of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relevant</w:t>
      </w:r>
      <w:r>
        <w:rPr>
          <w:spacing w:val="-4"/>
        </w:rPr>
        <w:t> </w:t>
      </w:r>
      <w:r>
        <w:rPr/>
        <w:t>and</w:t>
      </w:r>
      <w:r>
        <w:rPr>
          <w:spacing w:val="28"/>
          <w:w w:val="99"/>
        </w:rPr>
        <w:t> </w:t>
      </w:r>
      <w:r>
        <w:rPr/>
        <w:t>current</w:t>
      </w:r>
      <w:r>
        <w:rPr>
          <w:spacing w:val="-10"/>
        </w:rPr>
        <w:t> </w:t>
      </w:r>
      <w:r>
        <w:rPr/>
        <w:t>electrical</w:t>
      </w:r>
      <w:r>
        <w:rPr>
          <w:spacing w:val="-6"/>
        </w:rPr>
        <w:t> </w:t>
      </w:r>
      <w:r>
        <w:rPr>
          <w:spacing w:val="-1"/>
        </w:rPr>
        <w:t>work</w:t>
      </w:r>
      <w:r>
        <w:rPr>
          <w:spacing w:val="-6"/>
        </w:rPr>
        <w:t> </w:t>
      </w:r>
      <w:r>
        <w:rPr/>
        <w:t>licence.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304"/>
        <w:jc w:val="left"/>
      </w:pPr>
      <w:r>
        <w:rPr>
          <w:spacing w:val="-1"/>
        </w:rPr>
        <w:t>An</w:t>
      </w:r>
      <w:r>
        <w:rPr>
          <w:spacing w:val="-8"/>
        </w:rPr>
        <w:t> </w:t>
      </w:r>
      <w:r>
        <w:rPr/>
        <w:t>external</w:t>
      </w:r>
      <w:r>
        <w:rPr>
          <w:spacing w:val="-9"/>
        </w:rPr>
        <w:t> </w:t>
      </w:r>
      <w:r>
        <w:rPr/>
        <w:t>business</w:t>
      </w:r>
      <w:r>
        <w:rPr>
          <w:spacing w:val="-7"/>
        </w:rPr>
        <w:t> </w:t>
      </w:r>
      <w:r>
        <w:rPr/>
        <w:t>that</w:t>
      </w:r>
      <w:r>
        <w:rPr>
          <w:spacing w:val="-7"/>
        </w:rPr>
        <w:t> </w:t>
      </w:r>
      <w:r>
        <w:rPr/>
        <w:t>performs</w:t>
      </w:r>
      <w:r>
        <w:rPr>
          <w:spacing w:val="-7"/>
        </w:rPr>
        <w:t> </w:t>
      </w:r>
      <w:r>
        <w:rPr>
          <w:spacing w:val="-1"/>
        </w:rPr>
        <w:t>electrical</w:t>
      </w:r>
      <w:r>
        <w:rPr>
          <w:spacing w:val="-5"/>
        </w:rPr>
        <w:t> </w:t>
      </w:r>
      <w:r>
        <w:rPr>
          <w:spacing w:val="-1"/>
        </w:rPr>
        <w:t>work</w:t>
      </w:r>
      <w:r>
        <w:rPr>
          <w:spacing w:val="36"/>
          <w:w w:val="99"/>
        </w:rPr>
        <w:t> </w:t>
      </w:r>
      <w:r>
        <w:rPr/>
        <w:t>on</w:t>
      </w:r>
      <w:r>
        <w:rPr>
          <w:spacing w:val="-7"/>
        </w:rPr>
        <w:t> </w:t>
      </w:r>
      <w:r>
        <w:rPr/>
        <w:t>Queensland</w:t>
      </w:r>
      <w:r>
        <w:rPr>
          <w:spacing w:val="-4"/>
        </w:rPr>
        <w:t> </w:t>
      </w:r>
      <w:r>
        <w:rPr/>
        <w:t>Rail</w:t>
      </w:r>
      <w:r>
        <w:rPr>
          <w:spacing w:val="-6"/>
        </w:rPr>
        <w:t> </w:t>
      </w:r>
      <w:r>
        <w:rPr/>
        <w:t>assets</w:t>
      </w:r>
      <w:r>
        <w:rPr>
          <w:spacing w:val="-5"/>
        </w:rPr>
        <w:t> </w:t>
      </w:r>
      <w:r>
        <w:rPr/>
        <w:t>must</w:t>
      </w:r>
      <w:r>
        <w:rPr>
          <w:spacing w:val="-7"/>
        </w:rPr>
        <w:t> </w:t>
      </w:r>
      <w:r>
        <w:rPr>
          <w:spacing w:val="-1"/>
        </w:rPr>
        <w:t>have</w:t>
      </w:r>
      <w:r>
        <w:rPr>
          <w:spacing w:val="-4"/>
        </w:rPr>
        <w:t> </w:t>
      </w:r>
      <w:r>
        <w:rPr/>
        <w:t>a</w:t>
      </w:r>
      <w:r>
        <w:rPr>
          <w:spacing w:val="-7"/>
        </w:rPr>
        <w:t> </w:t>
      </w:r>
      <w:r>
        <w:rPr/>
        <w:t>current</w:t>
      </w:r>
      <w:r>
        <w:rPr>
          <w:spacing w:val="29"/>
          <w:w w:val="99"/>
        </w:rPr>
        <w:t> </w:t>
      </w:r>
      <w:r>
        <w:rPr>
          <w:spacing w:val="-1"/>
        </w:rPr>
        <w:t>electrical</w:t>
      </w:r>
      <w:r>
        <w:rPr>
          <w:spacing w:val="-14"/>
        </w:rPr>
        <w:t> </w:t>
      </w:r>
      <w:r>
        <w:rPr>
          <w:rFonts w:ascii="Arial" w:hAnsi="Arial" w:cs="Arial" w:eastAsia="Arial"/>
        </w:rPr>
        <w:t>contractor’s</w:t>
      </w:r>
      <w:r>
        <w:rPr>
          <w:rFonts w:ascii="Arial" w:hAnsi="Arial" w:cs="Arial" w:eastAsia="Arial"/>
          <w:spacing w:val="-11"/>
        </w:rPr>
        <w:t> </w:t>
      </w:r>
      <w:r>
        <w:rPr/>
        <w:t>licence.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77"/>
        <w:jc w:val="left"/>
      </w:pPr>
      <w:r>
        <w:rPr/>
        <w:t>A</w:t>
      </w:r>
      <w:r>
        <w:rPr>
          <w:spacing w:val="-8"/>
        </w:rPr>
        <w:t> </w:t>
      </w:r>
      <w:r>
        <w:rPr/>
        <w:t>qualified</w:t>
      </w:r>
      <w:r>
        <w:rPr>
          <w:spacing w:val="-7"/>
        </w:rPr>
        <w:t> </w:t>
      </w:r>
      <w:r>
        <w:rPr/>
        <w:t>technical</w:t>
      </w:r>
      <w:r>
        <w:rPr>
          <w:spacing w:val="-6"/>
        </w:rPr>
        <w:t> </w:t>
      </w:r>
      <w:r>
        <w:rPr/>
        <w:t>person</w:t>
      </w:r>
      <w:r>
        <w:rPr>
          <w:spacing w:val="-5"/>
        </w:rPr>
        <w:t> </w:t>
      </w:r>
      <w:r>
        <w:rPr/>
        <w:t>(QTP</w:t>
      </w:r>
      <w:r>
        <w:rPr>
          <w:spacing w:val="-5"/>
        </w:rPr>
        <w:t> </w:t>
      </w:r>
      <w:r>
        <w:rPr/>
        <w:t>-</w:t>
      </w:r>
      <w:r>
        <w:rPr>
          <w:spacing w:val="-6"/>
        </w:rPr>
        <w:t> </w:t>
      </w:r>
      <w:r>
        <w:rPr>
          <w:spacing w:val="-1"/>
        </w:rPr>
        <w:t>electrical),</w:t>
      </w:r>
      <w:r>
        <w:rPr>
          <w:spacing w:val="28"/>
          <w:w w:val="99"/>
        </w:rPr>
        <w:t> </w:t>
      </w:r>
      <w:r>
        <w:rPr>
          <w:spacing w:val="-1"/>
        </w:rPr>
        <w:t>employed</w:t>
      </w:r>
      <w:r>
        <w:rPr>
          <w:spacing w:val="-5"/>
        </w:rPr>
        <w:t> </w:t>
      </w:r>
      <w:r>
        <w:rPr>
          <w:spacing w:val="2"/>
        </w:rPr>
        <w:t>by</w:t>
      </w:r>
      <w:r>
        <w:rPr>
          <w:spacing w:val="-9"/>
        </w:rPr>
        <w:t> </w:t>
      </w:r>
      <w:r>
        <w:rPr/>
        <w:t>the</w:t>
      </w:r>
      <w:r>
        <w:rPr>
          <w:spacing w:val="-6"/>
        </w:rPr>
        <w:t> </w:t>
      </w:r>
      <w:r>
        <w:rPr/>
        <w:t>business,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mandated</w:t>
      </w:r>
      <w:r>
        <w:rPr>
          <w:spacing w:val="-7"/>
        </w:rPr>
        <w:t> </w:t>
      </w:r>
      <w:r>
        <w:rPr/>
        <w:t>for</w:t>
      </w:r>
      <w:r>
        <w:rPr>
          <w:spacing w:val="-6"/>
        </w:rPr>
        <w:t> </w:t>
      </w:r>
      <w:r>
        <w:rPr/>
        <w:t>the</w:t>
      </w:r>
      <w:r>
        <w:rPr>
          <w:spacing w:val="28"/>
          <w:w w:val="99"/>
        </w:rPr>
        <w:t> </w:t>
      </w:r>
      <w:r>
        <w:rPr>
          <w:rFonts w:ascii="Arial" w:hAnsi="Arial" w:cs="Arial" w:eastAsia="Arial"/>
          <w:spacing w:val="-1"/>
        </w:rPr>
        <w:t>contractor’s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licence</w:t>
      </w:r>
      <w:r>
        <w:rPr>
          <w:rFonts w:ascii="Arial" w:hAnsi="Arial" w:cs="Arial" w:eastAsia="Arial"/>
          <w:spacing w:val="-4"/>
        </w:rPr>
        <w:t> </w:t>
      </w:r>
      <w:r>
        <w:rPr>
          <w:rFonts w:ascii="Arial" w:hAnsi="Arial" w:cs="Arial" w:eastAsia="Arial"/>
        </w:rPr>
        <w:t>to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be</w:t>
      </w:r>
      <w:r>
        <w:rPr>
          <w:rFonts w:ascii="Arial" w:hAnsi="Arial" w:cs="Arial" w:eastAsia="Arial"/>
          <w:spacing w:val="-6"/>
        </w:rPr>
        <w:t> </w:t>
      </w:r>
      <w:r>
        <w:rPr>
          <w:rFonts w:ascii="Arial" w:hAnsi="Arial" w:cs="Arial" w:eastAsia="Arial"/>
        </w:rPr>
        <w:t>cu</w:t>
      </w:r>
      <w:r>
        <w:rPr/>
        <w:t>rrent.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QTP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36"/>
          <w:w w:val="99"/>
        </w:rPr>
        <w:t> </w:t>
      </w:r>
      <w:r>
        <w:rPr>
          <w:spacing w:val="-1"/>
        </w:rPr>
        <w:t>responsible</w:t>
      </w:r>
      <w:r>
        <w:rPr>
          <w:spacing w:val="-9"/>
        </w:rPr>
        <w:t> </w:t>
      </w:r>
      <w:r>
        <w:rPr/>
        <w:t>for</w:t>
      </w:r>
      <w:r>
        <w:rPr>
          <w:spacing w:val="-8"/>
        </w:rPr>
        <w:t> </w:t>
      </w:r>
      <w:r>
        <w:rPr/>
        <w:t>the</w:t>
      </w:r>
      <w:r>
        <w:rPr>
          <w:spacing w:val="-8"/>
        </w:rPr>
        <w:t> </w:t>
      </w:r>
      <w:r>
        <w:rPr/>
        <w:t>supervision</w:t>
      </w:r>
      <w:r>
        <w:rPr>
          <w:spacing w:val="-7"/>
        </w:rPr>
        <w:t> </w:t>
      </w:r>
      <w:r>
        <w:rPr/>
        <w:t>of</w:t>
      </w:r>
      <w:r>
        <w:rPr>
          <w:spacing w:val="-7"/>
        </w:rPr>
        <w:t> </w:t>
      </w:r>
      <w:r>
        <w:rPr>
          <w:spacing w:val="-1"/>
        </w:rPr>
        <w:t>contracted</w:t>
      </w:r>
      <w:r>
        <w:rPr>
          <w:spacing w:val="44"/>
          <w:w w:val="99"/>
        </w:rPr>
        <w:t> </w:t>
      </w:r>
      <w:r>
        <w:rPr>
          <w:spacing w:val="-1"/>
        </w:rPr>
        <w:t>electrical</w:t>
      </w:r>
      <w:r>
        <w:rPr>
          <w:spacing w:val="-13"/>
        </w:rPr>
        <w:t> </w:t>
      </w:r>
      <w:r>
        <w:rPr/>
        <w:t>work.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77"/>
        <w:jc w:val="left"/>
      </w:pPr>
      <w:r>
        <w:rPr>
          <w:spacing w:val="-1"/>
        </w:rPr>
        <w:t>Queensland</w:t>
      </w:r>
      <w:r>
        <w:rPr>
          <w:spacing w:val="-5"/>
        </w:rPr>
        <w:t> </w:t>
      </w:r>
      <w:r>
        <w:rPr/>
        <w:t>Rail</w:t>
      </w:r>
      <w:r>
        <w:rPr>
          <w:spacing w:val="-5"/>
        </w:rPr>
        <w:t> </w:t>
      </w:r>
      <w:r>
        <w:rPr/>
        <w:t>will</w:t>
      </w:r>
      <w:r>
        <w:rPr>
          <w:spacing w:val="-7"/>
        </w:rPr>
        <w:t> </w:t>
      </w:r>
      <w:r>
        <w:rPr/>
        <w:t>review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arrange</w:t>
      </w:r>
      <w:r>
        <w:rPr>
          <w:spacing w:val="-6"/>
        </w:rPr>
        <w:t> </w:t>
      </w:r>
      <w:r>
        <w:rPr/>
        <w:t>a</w:t>
      </w:r>
      <w:r>
        <w:rPr>
          <w:spacing w:val="-6"/>
        </w:rPr>
        <w:t> </w:t>
      </w:r>
      <w:r>
        <w:rPr/>
        <w:t>review</w:t>
      </w:r>
      <w:r>
        <w:rPr>
          <w:spacing w:val="-5"/>
        </w:rPr>
        <w:t> </w:t>
      </w:r>
      <w:r>
        <w:rPr/>
        <w:t>of</w:t>
      </w:r>
      <w:r>
        <w:rPr>
          <w:spacing w:val="26"/>
          <w:w w:val="99"/>
        </w:rPr>
        <w:t> </w:t>
      </w:r>
      <w:r>
        <w:rPr>
          <w:spacing w:val="-1"/>
        </w:rPr>
        <w:t>electrical</w:t>
      </w:r>
      <w:r>
        <w:rPr>
          <w:spacing w:val="-8"/>
        </w:rPr>
        <w:t> </w:t>
      </w:r>
      <w:r>
        <w:rPr/>
        <w:t>work</w:t>
      </w:r>
      <w:r>
        <w:rPr>
          <w:spacing w:val="-5"/>
        </w:rPr>
        <w:t> </w:t>
      </w:r>
      <w:r>
        <w:rPr/>
        <w:t>as</w:t>
      </w:r>
      <w:r>
        <w:rPr>
          <w:spacing w:val="-7"/>
        </w:rPr>
        <w:t> </w:t>
      </w:r>
      <w:r>
        <w:rPr>
          <w:spacing w:val="-1"/>
        </w:rPr>
        <w:t>required</w:t>
      </w:r>
      <w:r>
        <w:rPr>
          <w:spacing w:val="-7"/>
        </w:rPr>
        <w:t> </w:t>
      </w:r>
      <w:r>
        <w:rPr/>
        <w:t>including:</w:t>
      </w:r>
      <w:r>
        <w:rPr/>
      </w:r>
    </w:p>
    <w:p>
      <w:pPr>
        <w:pStyle w:val="BodyText"/>
        <w:numPr>
          <w:ilvl w:val="0"/>
          <w:numId w:val="4"/>
        </w:numPr>
        <w:tabs>
          <w:tab w:pos="535" w:val="left" w:leader="none"/>
        </w:tabs>
        <w:spacing w:line="239" w:lineRule="auto" w:before="1" w:after="0"/>
        <w:ind w:left="535" w:right="556" w:hanging="360"/>
        <w:jc w:val="left"/>
      </w:pPr>
      <w:r>
        <w:rPr/>
        <w:t>Requesting</w:t>
      </w:r>
      <w:r>
        <w:rPr>
          <w:spacing w:val="-8"/>
        </w:rPr>
        <w:t> </w:t>
      </w:r>
      <w:r>
        <w:rPr/>
        <w:t>copies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Testing</w:t>
      </w:r>
      <w:r>
        <w:rPr>
          <w:spacing w:val="-8"/>
        </w:rPr>
        <w:t> </w:t>
      </w:r>
      <w:r>
        <w:rPr/>
        <w:t>and</w:t>
      </w:r>
      <w:r>
        <w:rPr>
          <w:spacing w:val="-7"/>
        </w:rPr>
        <w:t> </w:t>
      </w:r>
      <w:r>
        <w:rPr/>
        <w:t>Safety</w:t>
      </w:r>
      <w:r>
        <w:rPr>
          <w:spacing w:val="22"/>
          <w:w w:val="99"/>
        </w:rPr>
        <w:t> </w:t>
      </w:r>
      <w:r>
        <w:rPr/>
        <w:t>certificates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compliance</w:t>
      </w:r>
      <w:r>
        <w:rPr>
          <w:spacing w:val="-6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soon</w:t>
      </w:r>
      <w:r>
        <w:rPr>
          <w:spacing w:val="-7"/>
        </w:rPr>
        <w:t> </w:t>
      </w:r>
      <w:r>
        <w:rPr>
          <w:spacing w:val="-1"/>
        </w:rPr>
        <w:t>as</w:t>
      </w:r>
      <w:r>
        <w:rPr>
          <w:spacing w:val="27"/>
          <w:w w:val="99"/>
        </w:rPr>
        <w:t> </w:t>
      </w:r>
      <w:r>
        <w:rPr/>
        <w:t>practicable</w:t>
      </w:r>
      <w:r>
        <w:rPr>
          <w:spacing w:val="-4"/>
        </w:rPr>
        <w:t> </w:t>
      </w:r>
      <w:r>
        <w:rPr/>
        <w:t>at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5"/>
        </w:rPr>
        <w:t> </w:t>
      </w:r>
      <w:r>
        <w:rPr/>
        <w:t>of</w:t>
      </w:r>
      <w:r>
        <w:rPr>
          <w:spacing w:val="-3"/>
        </w:rPr>
        <w:t> </w:t>
      </w:r>
      <w:r>
        <w:rPr/>
        <w:t>the</w:t>
      </w:r>
      <w:r>
        <w:rPr>
          <w:spacing w:val="-4"/>
        </w:rPr>
        <w:t> </w:t>
      </w:r>
      <w:r>
        <w:rPr/>
        <w:t>works</w:t>
      </w:r>
      <w:r>
        <w:rPr>
          <w:spacing w:val="-4"/>
        </w:rPr>
        <w:t> </w:t>
      </w:r>
      <w:r>
        <w:rPr>
          <w:spacing w:val="-1"/>
        </w:rPr>
        <w:t>(in</w:t>
      </w:r>
      <w:r>
        <w:rPr>
          <w:spacing w:val="26"/>
          <w:w w:val="99"/>
        </w:rPr>
        <w:t> </w:t>
      </w:r>
      <w:r>
        <w:rPr/>
        <w:t>accordance</w:t>
      </w:r>
      <w:r>
        <w:rPr>
          <w:spacing w:val="-5"/>
        </w:rPr>
        <w:t> </w:t>
      </w:r>
      <w:r>
        <w:rPr>
          <w:spacing w:val="-1"/>
        </w:rPr>
        <w:t>with</w:t>
      </w:r>
      <w:r>
        <w:rPr>
          <w:spacing w:val="-7"/>
        </w:rPr>
        <w:t> </w:t>
      </w:r>
      <w:r>
        <w:rPr/>
        <w:t>section</w:t>
      </w:r>
      <w:r>
        <w:rPr>
          <w:spacing w:val="-5"/>
        </w:rPr>
        <w:t> </w:t>
      </w:r>
      <w:r>
        <w:rPr/>
        <w:t>26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</w:t>
      </w:r>
      <w:r>
        <w:rPr>
          <w:spacing w:val="-3"/>
        </w:rPr>
        <w:t> </w:t>
      </w:r>
      <w:r>
        <w:rPr/>
        <w:t>Electrical</w:t>
      </w:r>
      <w:r>
        <w:rPr>
          <w:spacing w:val="29"/>
          <w:w w:val="99"/>
        </w:rPr>
        <w:t> </w:t>
      </w:r>
      <w:r>
        <w:rPr/>
        <w:t>Safety</w:t>
      </w:r>
      <w:r>
        <w:rPr>
          <w:spacing w:val="-19"/>
        </w:rPr>
        <w:t> </w:t>
      </w:r>
      <w:r>
        <w:rPr/>
        <w:t>Regulation).</w:t>
      </w:r>
      <w:r>
        <w:rPr/>
      </w:r>
    </w:p>
    <w:p>
      <w:pPr>
        <w:pStyle w:val="BodyText"/>
        <w:numPr>
          <w:ilvl w:val="0"/>
          <w:numId w:val="4"/>
        </w:numPr>
        <w:tabs>
          <w:tab w:pos="535" w:val="left" w:leader="none"/>
        </w:tabs>
        <w:spacing w:line="244" w:lineRule="exact" w:before="1" w:after="0"/>
        <w:ind w:left="535" w:right="0" w:hanging="360"/>
        <w:jc w:val="left"/>
      </w:pPr>
      <w:r>
        <w:rPr/>
        <w:t>Verification</w:t>
      </w:r>
      <w:r>
        <w:rPr>
          <w:spacing w:val="-10"/>
        </w:rPr>
        <w:t> </w:t>
      </w:r>
      <w:r>
        <w:rPr/>
        <w:t>of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>
          <w:spacing w:val="-1"/>
        </w:rPr>
        <w:t>licencing.</w:t>
      </w:r>
      <w:r>
        <w:rPr/>
      </w:r>
    </w:p>
    <w:p>
      <w:pPr>
        <w:pStyle w:val="BodyText"/>
        <w:numPr>
          <w:ilvl w:val="0"/>
          <w:numId w:val="4"/>
        </w:numPr>
        <w:tabs>
          <w:tab w:pos="535" w:val="left" w:leader="none"/>
        </w:tabs>
        <w:spacing w:line="244" w:lineRule="exact" w:before="0" w:after="0"/>
        <w:ind w:left="535" w:right="0" w:hanging="360"/>
        <w:jc w:val="left"/>
      </w:pPr>
      <w:r>
        <w:rPr>
          <w:spacing w:val="-1"/>
        </w:rPr>
        <w:t>Spot</w:t>
      </w:r>
      <w:r>
        <w:rPr>
          <w:spacing w:val="-4"/>
        </w:rPr>
        <w:t> </w:t>
      </w:r>
      <w:r>
        <w:rPr>
          <w:spacing w:val="-1"/>
        </w:rPr>
        <w:t>audits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site</w:t>
      </w:r>
      <w:r>
        <w:rPr>
          <w:spacing w:val="-2"/>
        </w:rPr>
        <w:t> </w:t>
      </w:r>
      <w:r>
        <w:rPr/>
        <w:t>works.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177"/>
        <w:jc w:val="left"/>
      </w:pPr>
      <w:r>
        <w:rPr/>
        <w:t>Competency</w:t>
      </w:r>
      <w:r>
        <w:rPr>
          <w:spacing w:val="-11"/>
        </w:rPr>
        <w:t> </w:t>
      </w:r>
      <w:r>
        <w:rPr/>
        <w:t>matrices</w:t>
      </w:r>
      <w:r>
        <w:rPr>
          <w:spacing w:val="-7"/>
        </w:rPr>
        <w:t> </w:t>
      </w:r>
      <w:r>
        <w:rPr/>
        <w:t>for</w:t>
      </w:r>
      <w:r>
        <w:rPr>
          <w:spacing w:val="-9"/>
        </w:rPr>
        <w:t> </w:t>
      </w:r>
      <w:r>
        <w:rPr>
          <w:spacing w:val="-1"/>
        </w:rPr>
        <w:t>electric</w:t>
      </w:r>
      <w:r>
        <w:rPr>
          <w:spacing w:val="-7"/>
        </w:rPr>
        <w:t> </w:t>
      </w:r>
      <w:r>
        <w:rPr>
          <w:spacing w:val="-1"/>
        </w:rPr>
        <w:t>low</w:t>
      </w:r>
      <w:r>
        <w:rPr>
          <w:spacing w:val="-8"/>
        </w:rPr>
        <w:t> </w:t>
      </w:r>
      <w:r>
        <w:rPr>
          <w:spacing w:val="-1"/>
        </w:rPr>
        <w:t>voltage</w:t>
      </w:r>
      <w:r>
        <w:rPr>
          <w:spacing w:val="-8"/>
        </w:rPr>
        <w:t> </w:t>
      </w:r>
      <w:r>
        <w:rPr/>
        <w:t>facility</w:t>
      </w:r>
      <w:r>
        <w:rPr>
          <w:spacing w:val="56"/>
          <w:w w:val="99"/>
        </w:rPr>
        <w:t> </w:t>
      </w:r>
      <w:r>
        <w:rPr/>
        <w:t>work</w:t>
      </w:r>
      <w:r>
        <w:rPr>
          <w:spacing w:val="-2"/>
        </w:rPr>
        <w:t> </w:t>
      </w:r>
      <w:r>
        <w:rPr/>
        <w:t>can</w:t>
      </w:r>
      <w:r>
        <w:rPr>
          <w:spacing w:val="-5"/>
        </w:rPr>
        <w:t> </w:t>
      </w:r>
      <w:r>
        <w:rPr/>
        <w:t>be</w:t>
      </w:r>
      <w:r>
        <w:rPr>
          <w:spacing w:val="-5"/>
        </w:rPr>
        <w:t> </w:t>
      </w:r>
      <w:r>
        <w:rPr/>
        <w:t>found</w:t>
      </w:r>
      <w:r>
        <w:rPr>
          <w:spacing w:val="-4"/>
        </w:rPr>
        <w:t> </w:t>
      </w:r>
      <w:r>
        <w:rPr/>
        <w:t>at</w:t>
      </w:r>
      <w:r>
        <w:rPr>
          <w:w w:val="99"/>
        </w:rPr>
        <w:t> </w:t>
      </w:r>
      <w:r>
        <w:rPr>
          <w:color w:val="0000FF"/>
          <w:w w:val="99"/>
        </w:rPr>
      </w:r>
      <w:hyperlink r:id="rId12">
        <w:r>
          <w:rPr>
            <w:color w:val="0000FF"/>
            <w:w w:val="95"/>
            <w:u w:val="single" w:color="0000FF"/>
          </w:rPr>
          <w:t>http://www.queenslandrail.com.au/forbusiness/contr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2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actors/railworkers</w:t>
        </w:r>
        <w:r>
          <w:rPr>
            <w:color w:val="0000FF"/>
            <w:w w:val="99"/>
          </w:rPr>
        </w:r>
        <w:r>
          <w:rPr/>
        </w:r>
      </w:hyperlink>
    </w:p>
    <w:p>
      <w:pPr>
        <w:pStyle w:val="BodyText"/>
        <w:spacing w:line="240" w:lineRule="auto"/>
        <w:ind w:right="0"/>
        <w:jc w:val="left"/>
        <w:rPr>
          <w:rFonts w:ascii="Arial" w:hAnsi="Arial" w:cs="Arial" w:eastAsia="Arial"/>
        </w:rPr>
      </w:pPr>
      <w:r>
        <w:rPr>
          <w:rFonts w:ascii="Arial" w:hAnsi="Arial" w:cs="Arial" w:eastAsia="Arial"/>
          <w:spacing w:val="-1"/>
        </w:rPr>
        <w:t>under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“Electric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Facilities”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competence</w:t>
      </w:r>
      <w:r>
        <w:rPr>
          <w:rFonts w:ascii="Arial" w:hAnsi="Arial" w:cs="Arial" w:eastAsia="Arial"/>
          <w:spacing w:val="-10"/>
        </w:rPr>
        <w:t> </w:t>
      </w:r>
      <w:r>
        <w:rPr>
          <w:rFonts w:ascii="Arial" w:hAnsi="Arial" w:cs="Arial" w:eastAsia="Arial"/>
        </w:rPr>
        <w:t>matrix.</w:t>
      </w:r>
      <w:r>
        <w:rPr>
          <w:rFonts w:ascii="Arial" w:hAnsi="Arial" w:cs="Arial" w:eastAsia="Arial"/>
        </w:rPr>
      </w:r>
    </w:p>
    <w:p>
      <w:pPr>
        <w:spacing w:after="0" w:line="240" w:lineRule="auto"/>
        <w:jc w:val="left"/>
        <w:rPr>
          <w:rFonts w:ascii="Arial" w:hAnsi="Arial" w:cs="Arial" w:eastAsia="Arial"/>
        </w:rPr>
        <w:sectPr>
          <w:footerReference w:type="default" r:id="rId13"/>
          <w:pgSz w:w="11900" w:h="16850"/>
          <w:pgMar w:footer="724" w:header="709" w:top="1100" w:bottom="920" w:left="960" w:right="700"/>
          <w:pgNumType w:start="6"/>
          <w:cols w:num="2" w:equalWidth="0">
            <w:col w:w="4777" w:space="536"/>
            <w:col w:w="4927"/>
          </w:cols>
        </w:sectPr>
      </w:pPr>
    </w:p>
    <w:p>
      <w:pPr>
        <w:pStyle w:val="Heading3"/>
        <w:tabs>
          <w:tab w:pos="741" w:val="left" w:leader="none"/>
        </w:tabs>
        <w:spacing w:line="240" w:lineRule="auto" w:before="129"/>
        <w:ind w:right="0"/>
        <w:jc w:val="left"/>
        <w:rPr>
          <w:b w:val="0"/>
          <w:bCs w:val="0"/>
        </w:rPr>
      </w:pPr>
      <w:bookmarkStart w:name="_bookmark15" w:id="29"/>
      <w:bookmarkEnd w:id="29"/>
      <w:r>
        <w:rPr>
          <w:b w:val="0"/>
        </w:rPr>
      </w:r>
      <w:r>
        <w:rPr>
          <w:spacing w:val="-1"/>
          <w:w w:val="95"/>
        </w:rPr>
        <w:t>5.0</w:t>
        <w:tab/>
      </w:r>
      <w:r>
        <w:rPr>
          <w:spacing w:val="-1"/>
        </w:rPr>
        <w:t>SAFE</w:t>
      </w:r>
      <w:r>
        <w:rPr>
          <w:spacing w:val="-13"/>
        </w:rPr>
        <w:t> </w:t>
      </w:r>
      <w:r>
        <w:rPr/>
        <w:t>WORK</w:t>
      </w:r>
      <w:r>
        <w:rPr>
          <w:spacing w:val="-12"/>
        </w:rPr>
        <w:t> </w:t>
      </w:r>
      <w:r>
        <w:rPr>
          <w:spacing w:val="1"/>
        </w:rPr>
        <w:t>METHOD</w:t>
      </w:r>
      <w:r>
        <w:rPr>
          <w:spacing w:val="-12"/>
        </w:rPr>
        <w:t> </w:t>
      </w:r>
      <w:r>
        <w:rPr/>
        <w:t>STATEMENTS</w:t>
      </w:r>
      <w:r>
        <w:rPr>
          <w:b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0"/>
        <w:jc w:val="left"/>
      </w:pPr>
      <w:r>
        <w:rPr/>
        <w:t>If</w:t>
      </w:r>
      <w:r>
        <w:rPr>
          <w:spacing w:val="-4"/>
        </w:rPr>
        <w:t> </w:t>
      </w:r>
      <w:r>
        <w:rPr>
          <w:spacing w:val="-1"/>
        </w:rPr>
        <w:t>there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1"/>
        </w:rPr>
        <w:t>safety</w:t>
      </w:r>
      <w:r>
        <w:rPr>
          <w:spacing w:val="-9"/>
        </w:rPr>
        <w:t> </w:t>
      </w:r>
      <w:r>
        <w:rPr/>
        <w:t>risk</w:t>
      </w:r>
      <w:r>
        <w:rPr>
          <w:spacing w:val="-1"/>
        </w:rPr>
        <w:t> associated</w:t>
      </w:r>
      <w:r>
        <w:rPr>
          <w:spacing w:val="-2"/>
        </w:rPr>
        <w:t> </w:t>
      </w:r>
      <w:r>
        <w:rPr>
          <w:spacing w:val="-1"/>
        </w:rPr>
        <w:t>with</w:t>
      </w:r>
      <w:r>
        <w:rPr>
          <w:spacing w:val="-4"/>
        </w:rPr>
        <w:t> </w:t>
      </w:r>
      <w:r>
        <w:rPr/>
        <w:t>working</w:t>
      </w:r>
      <w:r>
        <w:rPr>
          <w:spacing w:val="-4"/>
        </w:rPr>
        <w:t> </w:t>
      </w:r>
      <w:r>
        <w:rPr>
          <w:spacing w:val="-1"/>
        </w:rPr>
        <w:t>near</w:t>
      </w:r>
      <w:r>
        <w:rPr>
          <w:spacing w:val="38"/>
          <w:w w:val="99"/>
        </w:rPr>
        <w:t> </w:t>
      </w:r>
      <w:r>
        <w:rPr/>
        <w:t>energised</w:t>
      </w:r>
      <w:r>
        <w:rPr>
          <w:spacing w:val="-8"/>
        </w:rPr>
        <w:t> </w:t>
      </w:r>
      <w:r>
        <w:rPr/>
        <w:t>electrical</w:t>
      </w:r>
      <w:r>
        <w:rPr>
          <w:spacing w:val="-5"/>
        </w:rPr>
        <w:t> </w:t>
      </w:r>
      <w:r>
        <w:rPr/>
        <w:t>equipment</w:t>
      </w:r>
      <w:r>
        <w:rPr>
          <w:spacing w:val="-7"/>
        </w:rPr>
        <w:t> </w:t>
      </w:r>
      <w:r>
        <w:rPr/>
        <w:t>a</w:t>
      </w:r>
      <w:r>
        <w:rPr>
          <w:spacing w:val="-5"/>
        </w:rPr>
        <w:t> </w:t>
      </w:r>
      <w:r>
        <w:rPr>
          <w:spacing w:val="-1"/>
        </w:rPr>
        <w:t>written</w:t>
      </w:r>
      <w:r>
        <w:rPr>
          <w:spacing w:val="-8"/>
        </w:rPr>
        <w:t> </w:t>
      </w:r>
      <w:r>
        <w:rPr/>
        <w:t>risk</w:t>
      </w:r>
      <w:r>
        <w:rPr>
          <w:spacing w:val="27"/>
          <w:w w:val="99"/>
        </w:rPr>
        <w:t> </w:t>
      </w:r>
      <w:r>
        <w:rPr/>
        <w:t>assessment</w:t>
      </w:r>
      <w:r>
        <w:rPr>
          <w:spacing w:val="-7"/>
        </w:rPr>
        <w:t> </w:t>
      </w:r>
      <w:r>
        <w:rPr>
          <w:spacing w:val="-1"/>
        </w:rPr>
        <w:t>needs</w:t>
      </w:r>
      <w:r>
        <w:rPr>
          <w:spacing w:val="-6"/>
        </w:rPr>
        <w:t> </w:t>
      </w:r>
      <w:r>
        <w:rPr>
          <w:spacing w:val="1"/>
        </w:rPr>
        <w:t>to</w:t>
      </w:r>
      <w:r>
        <w:rPr>
          <w:spacing w:val="-6"/>
        </w:rPr>
        <w:t> </w:t>
      </w:r>
      <w:r>
        <w:rPr/>
        <w:t>inform</w:t>
      </w:r>
      <w:r>
        <w:rPr>
          <w:spacing w:val="-2"/>
        </w:rPr>
        <w:t> </w:t>
      </w:r>
      <w:r>
        <w:rPr/>
        <w:t>a</w:t>
      </w:r>
      <w:r>
        <w:rPr>
          <w:spacing w:val="-7"/>
        </w:rPr>
        <w:t> </w:t>
      </w:r>
      <w:r>
        <w:rPr>
          <w:spacing w:val="-1"/>
        </w:rPr>
        <w:t>suitable</w:t>
      </w:r>
      <w:r>
        <w:rPr>
          <w:spacing w:val="-6"/>
        </w:rPr>
        <w:t> </w:t>
      </w:r>
      <w:r>
        <w:rPr/>
        <w:t>safe</w:t>
      </w:r>
      <w:r>
        <w:rPr>
          <w:spacing w:val="-7"/>
        </w:rPr>
        <w:t> </w:t>
      </w:r>
      <w:r>
        <w:rPr>
          <w:spacing w:val="-1"/>
        </w:rPr>
        <w:t>work</w:t>
      </w:r>
      <w:r>
        <w:rPr>
          <w:spacing w:val="36"/>
          <w:w w:val="99"/>
        </w:rPr>
        <w:t> </w:t>
      </w:r>
      <w:r>
        <w:rPr/>
        <w:t>method</w:t>
      </w:r>
      <w:r>
        <w:rPr>
          <w:spacing w:val="-7"/>
        </w:rPr>
        <w:t> </w:t>
      </w:r>
      <w:r>
        <w:rPr/>
        <w:t>statement</w:t>
      </w:r>
      <w:r>
        <w:rPr>
          <w:spacing w:val="-7"/>
        </w:rPr>
        <w:t> </w:t>
      </w:r>
      <w:r>
        <w:rPr/>
        <w:t>to</w:t>
      </w:r>
      <w:r>
        <w:rPr>
          <w:spacing w:val="43"/>
        </w:rPr>
        <w:t> </w:t>
      </w:r>
      <w:r>
        <w:rPr/>
        <w:t>identify</w:t>
      </w:r>
      <w:r>
        <w:rPr>
          <w:spacing w:val="-12"/>
        </w:rPr>
        <w:t> </w:t>
      </w:r>
      <w:r>
        <w:rPr/>
        <w:t>risks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appropriate</w:t>
      </w:r>
      <w:r>
        <w:rPr>
          <w:spacing w:val="30"/>
          <w:w w:val="99"/>
        </w:rPr>
        <w:t> </w:t>
      </w:r>
      <w:r>
        <w:rPr/>
        <w:t>risk</w:t>
      </w:r>
      <w:r>
        <w:rPr>
          <w:spacing w:val="-8"/>
        </w:rPr>
        <w:t> </w:t>
      </w:r>
      <w:r>
        <w:rPr/>
        <w:t>control</w:t>
      </w:r>
      <w:r>
        <w:rPr>
          <w:spacing w:val="-10"/>
        </w:rPr>
        <w:t> </w:t>
      </w:r>
      <w:r>
        <w:rPr/>
        <w:t>measures.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9"/>
        </w:rPr>
        <w:t> </w:t>
      </w:r>
      <w:r>
        <w:rPr/>
        <w:t>risks</w:t>
      </w:r>
      <w:r>
        <w:rPr>
          <w:spacing w:val="-8"/>
        </w:rPr>
        <w:t> </w:t>
      </w:r>
      <w:r>
        <w:rPr>
          <w:spacing w:val="-1"/>
        </w:rPr>
        <w:t>include: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0" w:lineRule="auto" w:before="1" w:after="0"/>
        <w:ind w:left="535" w:right="127" w:hanging="360"/>
        <w:jc w:val="left"/>
      </w:pPr>
      <w:r>
        <w:rPr>
          <w:spacing w:val="-1"/>
        </w:rPr>
        <w:t>electric</w:t>
      </w:r>
      <w:r>
        <w:rPr>
          <w:spacing w:val="-8"/>
        </w:rPr>
        <w:t> </w:t>
      </w:r>
      <w:r>
        <w:rPr/>
        <w:t>shock</w:t>
      </w:r>
      <w:r>
        <w:rPr>
          <w:spacing w:val="-5"/>
        </w:rPr>
        <w:t> </w:t>
      </w:r>
      <w:r>
        <w:rPr>
          <w:spacing w:val="-1"/>
        </w:rPr>
        <w:t>if</w:t>
      </w:r>
      <w:r>
        <w:rPr>
          <w:spacing w:val="-7"/>
        </w:rPr>
        <w:t> </w:t>
      </w:r>
      <w:r>
        <w:rPr/>
        <w:t>exposed</w:t>
      </w:r>
      <w:r>
        <w:rPr>
          <w:spacing w:val="-8"/>
        </w:rPr>
        <w:t> </w:t>
      </w:r>
      <w:r>
        <w:rPr/>
        <w:t>energised</w:t>
      </w:r>
      <w:r>
        <w:rPr>
          <w:spacing w:val="-6"/>
        </w:rPr>
        <w:t> </w:t>
      </w:r>
      <w:r>
        <w:rPr/>
        <w:t>equipment</w:t>
      </w:r>
      <w:r>
        <w:rPr>
          <w:spacing w:val="20"/>
          <w:w w:val="99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touched</w:t>
      </w:r>
      <w:r>
        <w:rPr>
          <w:spacing w:val="-6"/>
        </w:rPr>
        <w:t> </w:t>
      </w:r>
      <w:r>
        <w:rPr/>
        <w:t>or</w:t>
      </w:r>
      <w:r>
        <w:rPr>
          <w:spacing w:val="-3"/>
        </w:rPr>
        <w:t> </w:t>
      </w:r>
      <w:r>
        <w:rPr/>
        <w:t>arcs</w:t>
      </w:r>
      <w:r>
        <w:rPr>
          <w:spacing w:val="-5"/>
        </w:rPr>
        <w:t> </w:t>
      </w:r>
      <w:r>
        <w:rPr/>
        <w:t>across;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0" w:lineRule="auto" w:before="0" w:after="0"/>
        <w:ind w:left="535" w:right="0" w:hanging="360"/>
        <w:jc w:val="left"/>
      </w:pPr>
      <w:r>
        <w:rPr>
          <w:spacing w:val="-1"/>
        </w:rPr>
        <w:t>explosion,</w:t>
      </w:r>
      <w:r>
        <w:rPr>
          <w:spacing w:val="-6"/>
        </w:rPr>
        <w:t> </w:t>
      </w:r>
      <w:r>
        <w:rPr/>
        <w:t>for</w:t>
      </w:r>
      <w:r>
        <w:rPr>
          <w:spacing w:val="-6"/>
        </w:rPr>
        <w:t> </w:t>
      </w:r>
      <w:r>
        <w:rPr/>
        <w:t>example</w:t>
      </w:r>
      <w:r>
        <w:rPr>
          <w:spacing w:val="-4"/>
        </w:rPr>
        <w:t> </w:t>
      </w:r>
      <w:r>
        <w:rPr>
          <w:spacing w:val="-1"/>
        </w:rPr>
        <w:t>if</w:t>
      </w:r>
      <w:r>
        <w:rPr>
          <w:spacing w:val="-4"/>
        </w:rPr>
        <w:t> </w:t>
      </w:r>
      <w:r>
        <w:rPr/>
        <w:t>a</w:t>
      </w:r>
      <w:r>
        <w:rPr>
          <w:spacing w:val="-5"/>
        </w:rPr>
        <w:t> </w:t>
      </w:r>
      <w:r>
        <w:rPr/>
        <w:t>metal</w:t>
      </w:r>
      <w:r>
        <w:rPr>
          <w:spacing w:val="-7"/>
        </w:rPr>
        <w:t> </w:t>
      </w:r>
      <w:r>
        <w:rPr>
          <w:spacing w:val="-1"/>
        </w:rPr>
        <w:t>tool</w:t>
      </w:r>
      <w:r>
        <w:rPr>
          <w:spacing w:val="-5"/>
        </w:rPr>
        <w:t> </w:t>
      </w:r>
      <w:r>
        <w:rPr>
          <w:spacing w:val="-1"/>
        </w:rPr>
        <w:t>is</w:t>
      </w:r>
      <w:r>
        <w:rPr>
          <w:spacing w:val="-4"/>
        </w:rPr>
        <w:t> </w:t>
      </w:r>
      <w:r>
        <w:rPr/>
        <w:t>dropped</w:t>
      </w:r>
      <w:r>
        <w:rPr>
          <w:spacing w:val="44"/>
          <w:w w:val="99"/>
        </w:rPr>
        <w:t> </w:t>
      </w:r>
      <w:r>
        <w:rPr>
          <w:spacing w:val="-1"/>
        </w:rPr>
        <w:t>onto</w:t>
      </w:r>
      <w:r>
        <w:rPr>
          <w:spacing w:val="-4"/>
        </w:rPr>
        <w:t> </w:t>
      </w:r>
      <w:r>
        <w:rPr>
          <w:spacing w:val="-1"/>
        </w:rPr>
        <w:t>bus</w:t>
      </w:r>
      <w:r>
        <w:rPr>
          <w:spacing w:val="-5"/>
        </w:rPr>
        <w:t> </w:t>
      </w:r>
      <w:r>
        <w:rPr/>
        <w:t>bars</w:t>
      </w:r>
      <w:r>
        <w:rPr>
          <w:spacing w:val="-4"/>
        </w:rPr>
        <w:t> </w:t>
      </w:r>
      <w:r>
        <w:rPr>
          <w:spacing w:val="-1"/>
        </w:rPr>
        <w:t>causing</w:t>
      </w:r>
      <w:r>
        <w:rPr>
          <w:spacing w:val="-4"/>
        </w:rPr>
        <w:t> </w:t>
      </w:r>
      <w:r>
        <w:rPr/>
        <w:t>a</w:t>
      </w:r>
      <w:r>
        <w:rPr>
          <w:spacing w:val="-6"/>
        </w:rPr>
        <w:t> </w:t>
      </w:r>
      <w:r>
        <w:rPr/>
        <w:t>short</w:t>
      </w:r>
      <w:r>
        <w:rPr>
          <w:spacing w:val="-6"/>
        </w:rPr>
        <w:t> </w:t>
      </w:r>
      <w:r>
        <w:rPr>
          <w:spacing w:val="-1"/>
        </w:rPr>
        <w:t>circuit;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28" w:lineRule="exact" w:before="20" w:after="0"/>
        <w:ind w:left="535" w:right="97" w:hanging="360"/>
        <w:jc w:val="left"/>
      </w:pPr>
      <w:r>
        <w:rPr/>
        <w:t>exposed</w:t>
      </w:r>
      <w:r>
        <w:rPr>
          <w:spacing w:val="-10"/>
        </w:rPr>
        <w:t> </w:t>
      </w:r>
      <w:r>
        <w:rPr/>
        <w:t>high-temperature</w:t>
      </w:r>
      <w:r>
        <w:rPr>
          <w:spacing w:val="-9"/>
        </w:rPr>
        <w:t> </w:t>
      </w:r>
      <w:r>
        <w:rPr>
          <w:spacing w:val="-1"/>
        </w:rPr>
        <w:t>parts</w:t>
      </w:r>
      <w:r>
        <w:rPr>
          <w:spacing w:val="-10"/>
        </w:rPr>
        <w:t> </w:t>
      </w:r>
      <w:r>
        <w:rPr/>
        <w:t>causing</w:t>
      </w:r>
      <w:r>
        <w:rPr>
          <w:spacing w:val="-11"/>
        </w:rPr>
        <w:t> </w:t>
      </w:r>
      <w:r>
        <w:rPr/>
        <w:t>burns</w:t>
      </w:r>
      <w:r>
        <w:rPr>
          <w:spacing w:val="25"/>
          <w:w w:val="99"/>
        </w:rPr>
        <w:t> </w:t>
      </w:r>
      <w:r>
        <w:rPr/>
        <w:t>to</w:t>
      </w:r>
      <w:r>
        <w:rPr>
          <w:spacing w:val="-6"/>
        </w:rPr>
        <w:t> </w:t>
      </w:r>
      <w:r>
        <w:rPr>
          <w:spacing w:val="-1"/>
        </w:rPr>
        <w:t>bare</w:t>
      </w:r>
      <w:r>
        <w:rPr>
          <w:spacing w:val="-4"/>
        </w:rPr>
        <w:t> </w:t>
      </w:r>
      <w:r>
        <w:rPr/>
        <w:t>skin;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28" w:lineRule="exact" w:before="17" w:after="0"/>
        <w:ind w:left="535" w:right="0" w:hanging="360"/>
        <w:jc w:val="left"/>
      </w:pPr>
      <w:r>
        <w:rPr>
          <w:spacing w:val="-1"/>
        </w:rPr>
        <w:t>electrical</w:t>
      </w:r>
      <w:r>
        <w:rPr>
          <w:spacing w:val="-8"/>
        </w:rPr>
        <w:t> </w:t>
      </w:r>
      <w:r>
        <w:rPr/>
        <w:t>fires</w:t>
      </w:r>
      <w:r>
        <w:rPr>
          <w:spacing w:val="-7"/>
        </w:rPr>
        <w:t> </w:t>
      </w:r>
      <w:r>
        <w:rPr/>
        <w:t>induced,</w:t>
      </w:r>
      <w:r>
        <w:rPr>
          <w:spacing w:val="-7"/>
        </w:rPr>
        <w:t> </w:t>
      </w:r>
      <w:r>
        <w:rPr/>
        <w:t>for</w:t>
      </w:r>
      <w:r>
        <w:rPr>
          <w:spacing w:val="-8"/>
        </w:rPr>
        <w:t> </w:t>
      </w:r>
      <w:r>
        <w:rPr/>
        <w:t>example,</w:t>
      </w:r>
      <w:r>
        <w:rPr>
          <w:spacing w:val="-7"/>
        </w:rPr>
        <w:t> </w:t>
      </w:r>
      <w:r>
        <w:rPr/>
        <w:t>by</w:t>
      </w:r>
      <w:r>
        <w:rPr>
          <w:spacing w:val="-8"/>
        </w:rPr>
        <w:t> </w:t>
      </w:r>
      <w:r>
        <w:rPr/>
        <w:t>allowing</w:t>
      </w:r>
      <w:r>
        <w:rPr>
          <w:spacing w:val="32"/>
          <w:w w:val="99"/>
        </w:rPr>
        <w:t> </w:t>
      </w:r>
      <w:r>
        <w:rPr/>
        <w:t>moisture</w:t>
      </w:r>
      <w:r>
        <w:rPr>
          <w:spacing w:val="-8"/>
        </w:rPr>
        <w:t> </w:t>
      </w:r>
      <w:r>
        <w:rPr/>
        <w:t>or</w:t>
      </w:r>
      <w:r>
        <w:rPr>
          <w:spacing w:val="-7"/>
        </w:rPr>
        <w:t> </w:t>
      </w:r>
      <w:r>
        <w:rPr/>
        <w:t>dust</w:t>
      </w:r>
      <w:r>
        <w:rPr>
          <w:spacing w:val="-7"/>
        </w:rPr>
        <w:t> </w:t>
      </w:r>
      <w:r>
        <w:rPr/>
        <w:t>to</w:t>
      </w:r>
      <w:r>
        <w:rPr>
          <w:spacing w:val="-6"/>
        </w:rPr>
        <w:t> </w:t>
      </w:r>
      <w:r>
        <w:rPr/>
        <w:t>enter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equipment.</w:t>
      </w:r>
      <w:r>
        <w:rPr/>
      </w:r>
    </w:p>
    <w:p>
      <w:pPr>
        <w:spacing w:line="240" w:lineRule="auto" w:before="9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80"/>
        <w:jc w:val="left"/>
      </w:pPr>
      <w:r>
        <w:rPr/>
        <w:t>Work</w:t>
      </w:r>
      <w:r>
        <w:rPr>
          <w:spacing w:val="-4"/>
        </w:rPr>
        <w:t> </w:t>
      </w:r>
      <w:r>
        <w:rPr>
          <w:spacing w:val="-1"/>
        </w:rPr>
        <w:t>near</w:t>
      </w:r>
      <w:r>
        <w:rPr>
          <w:spacing w:val="-7"/>
        </w:rPr>
        <w:t> </w:t>
      </w:r>
      <w:r>
        <w:rPr>
          <w:spacing w:val="-1"/>
        </w:rPr>
        <w:t>energised</w:t>
      </w:r>
      <w:r>
        <w:rPr>
          <w:spacing w:val="-7"/>
        </w:rPr>
        <w:t> </w:t>
      </w:r>
      <w:r>
        <w:rPr/>
        <w:t>live</w:t>
      </w:r>
      <w:r>
        <w:rPr>
          <w:spacing w:val="-5"/>
        </w:rPr>
        <w:t> </w:t>
      </w:r>
      <w:r>
        <w:rPr/>
        <w:t>equipment</w:t>
      </w:r>
      <w:r>
        <w:rPr>
          <w:spacing w:val="-8"/>
        </w:rPr>
        <w:t> </w:t>
      </w:r>
      <w:r>
        <w:rPr>
          <w:spacing w:val="1"/>
        </w:rPr>
        <w:t>must</w:t>
      </w:r>
      <w:r>
        <w:rPr>
          <w:spacing w:val="-7"/>
        </w:rPr>
        <w:t> </w:t>
      </w:r>
      <w:r>
        <w:rPr>
          <w:spacing w:val="-1"/>
        </w:rPr>
        <w:t>be</w:t>
      </w:r>
      <w:r>
        <w:rPr>
          <w:spacing w:val="34"/>
          <w:w w:val="99"/>
        </w:rPr>
        <w:t> </w:t>
      </w:r>
      <w:r>
        <w:rPr>
          <w:spacing w:val="-1"/>
        </w:rPr>
        <w:t>planned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executed</w:t>
      </w:r>
      <w:r>
        <w:rPr>
          <w:spacing w:val="-7"/>
        </w:rPr>
        <w:t> </w:t>
      </w:r>
      <w:r>
        <w:rPr/>
        <w:t>working</w:t>
      </w:r>
      <w:r>
        <w:rPr>
          <w:spacing w:val="-8"/>
        </w:rPr>
        <w:t> </w:t>
      </w:r>
      <w:r>
        <w:rPr/>
        <w:t>through</w:t>
      </w:r>
      <w:r>
        <w:rPr>
          <w:spacing w:val="-7"/>
        </w:rPr>
        <w:t> </w:t>
      </w:r>
      <w:r>
        <w:rPr/>
        <w:t>the</w:t>
      </w:r>
      <w:r>
        <w:rPr>
          <w:spacing w:val="29"/>
          <w:w w:val="99"/>
        </w:rPr>
        <w:t> </w:t>
      </w:r>
      <w:r>
        <w:rPr/>
        <w:t>hierarchy</w:t>
      </w:r>
      <w:r>
        <w:rPr>
          <w:spacing w:val="-10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controls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choose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4"/>
        </w:rPr>
        <w:t> </w:t>
      </w:r>
      <w:r>
        <w:rPr/>
        <w:t>controls</w:t>
      </w:r>
      <w:r>
        <w:rPr>
          <w:spacing w:val="-6"/>
        </w:rPr>
        <w:t> </w:t>
      </w:r>
      <w:r>
        <w:rPr/>
        <w:t>that</w:t>
      </w:r>
      <w:r>
        <w:rPr>
          <w:spacing w:val="38"/>
          <w:w w:val="99"/>
        </w:rPr>
        <w:t> </w:t>
      </w:r>
      <w:r>
        <w:rPr/>
        <w:t>most</w:t>
      </w:r>
      <w:r>
        <w:rPr>
          <w:spacing w:val="-7"/>
        </w:rPr>
        <w:t> </w:t>
      </w:r>
      <w:r>
        <w:rPr>
          <w:spacing w:val="-1"/>
        </w:rPr>
        <w:t>effectively</w:t>
      </w:r>
      <w:r>
        <w:rPr>
          <w:spacing w:val="-7"/>
        </w:rPr>
        <w:t> </w:t>
      </w:r>
      <w:r>
        <w:rPr/>
        <w:t>eliminate</w:t>
      </w:r>
      <w:r>
        <w:rPr>
          <w:spacing w:val="-5"/>
        </w:rPr>
        <w:t> </w:t>
      </w:r>
      <w:r>
        <w:rPr/>
        <w:t>or</w:t>
      </w:r>
      <w:r>
        <w:rPr>
          <w:spacing w:val="-8"/>
        </w:rPr>
        <w:t> </w:t>
      </w:r>
      <w:r>
        <w:rPr/>
        <w:t>minimise</w:t>
      </w:r>
      <w:r>
        <w:rPr>
          <w:spacing w:val="-7"/>
        </w:rPr>
        <w:t> </w:t>
      </w:r>
      <w:r>
        <w:rPr>
          <w:spacing w:val="-1"/>
        </w:rPr>
        <w:t>the</w:t>
      </w:r>
      <w:r>
        <w:rPr>
          <w:spacing w:val="-6"/>
        </w:rPr>
        <w:t> </w:t>
      </w:r>
      <w:r>
        <w:rPr/>
        <w:t>risk</w:t>
      </w:r>
      <w:r>
        <w:rPr>
          <w:spacing w:val="-3"/>
        </w:rPr>
        <w:t> </w:t>
      </w:r>
      <w:r>
        <w:rPr/>
        <w:t>of</w:t>
      </w:r>
      <w:r>
        <w:rPr>
          <w:spacing w:val="42"/>
          <w:w w:val="99"/>
        </w:rPr>
        <w:t> </w:t>
      </w:r>
      <w:r>
        <w:rPr/>
        <w:t>working</w:t>
      </w:r>
      <w:r>
        <w:rPr>
          <w:spacing w:val="-8"/>
        </w:rPr>
        <w:t> </w:t>
      </w:r>
      <w:r>
        <w:rPr>
          <w:spacing w:val="-1"/>
        </w:rPr>
        <w:t>near</w:t>
      </w:r>
      <w:r>
        <w:rPr>
          <w:spacing w:val="-6"/>
        </w:rPr>
        <w:t> </w:t>
      </w:r>
      <w:r>
        <w:rPr/>
        <w:t>energised</w:t>
      </w:r>
      <w:r>
        <w:rPr>
          <w:spacing w:val="-7"/>
        </w:rPr>
        <w:t> </w:t>
      </w:r>
      <w:r>
        <w:rPr/>
        <w:t>electrical</w:t>
      </w:r>
      <w:r>
        <w:rPr>
          <w:spacing w:val="-6"/>
        </w:rPr>
        <w:t> </w:t>
      </w:r>
      <w:r>
        <w:rPr/>
        <w:t>equipment,</w:t>
      </w:r>
      <w:r>
        <w:rPr>
          <w:spacing w:val="-8"/>
        </w:rPr>
        <w:t> </w:t>
      </w:r>
      <w:r>
        <w:rPr/>
        <w:t>so</w:t>
      </w:r>
      <w:r>
        <w:rPr>
          <w:spacing w:val="-7"/>
        </w:rPr>
        <w:t> </w:t>
      </w:r>
      <w:r>
        <w:rPr/>
        <w:t>far</w:t>
      </w:r>
      <w:r>
        <w:rPr>
          <w:spacing w:val="26"/>
          <w:w w:val="99"/>
        </w:rPr>
        <w:t> </w:t>
      </w:r>
      <w:r>
        <w:rPr/>
        <w:t>as</w:t>
      </w:r>
      <w:r>
        <w:rPr>
          <w:spacing w:val="-6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reasonably</w:t>
      </w:r>
      <w:r>
        <w:rPr>
          <w:spacing w:val="-7"/>
        </w:rPr>
        <w:t> </w:t>
      </w:r>
      <w:r>
        <w:rPr/>
        <w:t>practicable.</w:t>
      </w:r>
      <w:r>
        <w:rPr>
          <w:spacing w:val="-7"/>
        </w:rPr>
        <w:t> </w:t>
      </w:r>
      <w:r>
        <w:rPr/>
        <w:t>This</w:t>
      </w:r>
      <w:r>
        <w:rPr>
          <w:spacing w:val="-5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>
          <w:spacing w:val="-1"/>
        </w:rPr>
        <w:t>involve</w:t>
      </w:r>
      <w:r>
        <w:rPr>
          <w:spacing w:val="-5"/>
        </w:rPr>
        <w:t> </w:t>
      </w:r>
      <w:r>
        <w:rPr/>
        <w:t>a</w:t>
      </w:r>
      <w:r>
        <w:rPr>
          <w:spacing w:val="26"/>
          <w:w w:val="99"/>
        </w:rPr>
        <w:t> </w:t>
      </w:r>
      <w:r>
        <w:rPr/>
        <w:t>single</w:t>
      </w:r>
      <w:r>
        <w:rPr>
          <w:spacing w:val="-6"/>
        </w:rPr>
        <w:t> </w:t>
      </w:r>
      <w:r>
        <w:rPr/>
        <w:t>control</w:t>
      </w:r>
      <w:r>
        <w:rPr>
          <w:spacing w:val="-7"/>
        </w:rPr>
        <w:t> </w:t>
      </w:r>
      <w:r>
        <w:rPr/>
        <w:t>measure</w:t>
      </w:r>
      <w:r>
        <w:rPr>
          <w:spacing w:val="-6"/>
        </w:rPr>
        <w:t> </w:t>
      </w:r>
      <w:r>
        <w:rPr/>
        <w:t>or</w:t>
      </w:r>
      <w:r>
        <w:rPr>
          <w:spacing w:val="-6"/>
        </w:rPr>
        <w:t> </w:t>
      </w:r>
      <w:r>
        <w:rPr/>
        <w:t>a</w:t>
      </w:r>
      <w:r>
        <w:rPr>
          <w:spacing w:val="-4"/>
        </w:rPr>
        <w:t> </w:t>
      </w:r>
      <w:r>
        <w:rPr/>
        <w:t>combination</w:t>
      </w:r>
      <w:r>
        <w:rPr>
          <w:spacing w:val="-6"/>
        </w:rPr>
        <w:t> </w:t>
      </w:r>
      <w:r>
        <w:rPr>
          <w:spacing w:val="-1"/>
        </w:rPr>
        <w:t>of</w:t>
      </w:r>
      <w:r>
        <w:rPr>
          <w:spacing w:val="-4"/>
        </w:rPr>
        <w:t> </w:t>
      </w:r>
      <w:r>
        <w:rPr>
          <w:spacing w:val="-1"/>
        </w:rPr>
        <w:t>two</w:t>
      </w:r>
      <w:r>
        <w:rPr>
          <w:spacing w:val="-4"/>
        </w:rPr>
        <w:t> </w:t>
      </w:r>
      <w:r>
        <w:rPr/>
        <w:t>or</w:t>
      </w:r>
      <w:r>
        <w:rPr>
          <w:spacing w:val="28"/>
          <w:w w:val="99"/>
        </w:rPr>
        <w:t> </w:t>
      </w:r>
      <w:r>
        <w:rPr>
          <w:spacing w:val="1"/>
        </w:rPr>
        <w:t>more</w:t>
      </w:r>
      <w:r>
        <w:rPr>
          <w:spacing w:val="-11"/>
        </w:rPr>
        <w:t> </w:t>
      </w:r>
      <w:r>
        <w:rPr>
          <w:spacing w:val="-1"/>
        </w:rPr>
        <w:t>different</w:t>
      </w:r>
      <w:r>
        <w:rPr>
          <w:spacing w:val="-11"/>
        </w:rPr>
        <w:t> </w:t>
      </w:r>
      <w:r>
        <w:rPr>
          <w:spacing w:val="-1"/>
        </w:rPr>
        <w:t>controls.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/>
        <w:ind w:right="80"/>
        <w:jc w:val="left"/>
      </w:pPr>
      <w:r>
        <w:rPr/>
        <w:t>Elimination</w:t>
      </w:r>
      <w:r>
        <w:rPr>
          <w:spacing w:val="-7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most</w:t>
      </w:r>
      <w:r>
        <w:rPr>
          <w:spacing w:val="-7"/>
        </w:rPr>
        <w:t> </w:t>
      </w:r>
      <w:r>
        <w:rPr>
          <w:spacing w:val="-1"/>
        </w:rPr>
        <w:t>effective</w:t>
      </w:r>
      <w:r>
        <w:rPr>
          <w:spacing w:val="-5"/>
        </w:rPr>
        <w:t> </w:t>
      </w:r>
      <w:r>
        <w:rPr/>
        <w:t>control</w:t>
      </w:r>
      <w:r>
        <w:rPr>
          <w:spacing w:val="-8"/>
        </w:rPr>
        <w:t> </w:t>
      </w:r>
      <w:r>
        <w:rPr/>
        <w:t>measure</w:t>
      </w:r>
      <w:r>
        <w:rPr>
          <w:spacing w:val="-7"/>
        </w:rPr>
        <w:t> </w:t>
      </w:r>
      <w:r>
        <w:rPr/>
        <w:t>to</w:t>
      </w:r>
      <w:r>
        <w:rPr>
          <w:spacing w:val="22"/>
          <w:w w:val="99"/>
        </w:rPr>
        <w:t> </w:t>
      </w:r>
      <w:r>
        <w:rPr/>
        <w:t>remove</w:t>
      </w:r>
      <w:r>
        <w:rPr>
          <w:spacing w:val="-5"/>
        </w:rPr>
        <w:t> </w:t>
      </w:r>
      <w:r>
        <w:rPr/>
        <w:t>a</w:t>
      </w:r>
      <w:r>
        <w:rPr>
          <w:spacing w:val="-6"/>
        </w:rPr>
        <w:t> </w:t>
      </w:r>
      <w:r>
        <w:rPr>
          <w:spacing w:val="-1"/>
        </w:rPr>
        <w:t>hazard</w:t>
      </w:r>
      <w:r>
        <w:rPr>
          <w:spacing w:val="-3"/>
        </w:rPr>
        <w:t> </w:t>
      </w:r>
      <w:r>
        <w:rPr>
          <w:spacing w:val="-1"/>
        </w:rPr>
        <w:t>from the</w:t>
      </w:r>
      <w:r>
        <w:rPr>
          <w:spacing w:val="-6"/>
        </w:rPr>
        <w:t> </w:t>
      </w:r>
      <w:r>
        <w:rPr>
          <w:spacing w:val="-1"/>
        </w:rPr>
        <w:t>work</w:t>
      </w:r>
      <w:r>
        <w:rPr/>
        <w:t> </w:t>
      </w:r>
      <w:r>
        <w:rPr>
          <w:spacing w:val="-1"/>
        </w:rPr>
        <w:t>site.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80"/>
        <w:jc w:val="left"/>
      </w:pPr>
      <w:r>
        <w:rPr>
          <w:spacing w:val="-1"/>
        </w:rPr>
        <w:t>Under</w:t>
      </w:r>
      <w:r>
        <w:rPr>
          <w:spacing w:val="-9"/>
        </w:rPr>
        <w:t> </w:t>
      </w:r>
      <w:r>
        <w:rPr/>
        <w:t>the</w:t>
      </w:r>
      <w:r>
        <w:rPr>
          <w:spacing w:val="-11"/>
        </w:rPr>
        <w:t> </w:t>
      </w:r>
      <w:r>
        <w:rPr>
          <w:spacing w:val="2"/>
        </w:rPr>
        <w:t>WHS</w:t>
      </w:r>
      <w:r>
        <w:rPr>
          <w:spacing w:val="-9"/>
        </w:rPr>
        <w:t> </w:t>
      </w:r>
      <w:r>
        <w:rPr>
          <w:spacing w:val="-1"/>
        </w:rPr>
        <w:t>Regulation</w:t>
      </w:r>
      <w:r>
        <w:rPr>
          <w:spacing w:val="-8"/>
        </w:rPr>
        <w:t> </w:t>
      </w:r>
      <w:r>
        <w:rPr>
          <w:spacing w:val="-1"/>
        </w:rPr>
        <w:t>substitution,</w:t>
      </w:r>
      <w:r>
        <w:rPr>
          <w:spacing w:val="-7"/>
        </w:rPr>
        <w:t> </w:t>
      </w:r>
      <w:r>
        <w:rPr>
          <w:spacing w:val="-1"/>
        </w:rPr>
        <w:t>isolation</w:t>
      </w:r>
      <w:r>
        <w:rPr>
          <w:spacing w:val="68"/>
          <w:w w:val="99"/>
        </w:rPr>
        <w:t> </w:t>
      </w:r>
      <w:r>
        <w:rPr>
          <w:spacing w:val="-1"/>
        </w:rPr>
        <w:t>and</w:t>
      </w:r>
      <w:r>
        <w:rPr>
          <w:spacing w:val="-5"/>
        </w:rPr>
        <w:t> </w:t>
      </w:r>
      <w:r>
        <w:rPr/>
        <w:t>engineering</w:t>
      </w:r>
      <w:r>
        <w:rPr>
          <w:spacing w:val="-7"/>
        </w:rPr>
        <w:t> </w:t>
      </w:r>
      <w:r>
        <w:rPr/>
        <w:t>controls</w:t>
      </w:r>
      <w:r>
        <w:rPr>
          <w:spacing w:val="-5"/>
        </w:rPr>
        <w:t> </w:t>
      </w:r>
      <w:r>
        <w:rPr/>
        <w:t>are</w:t>
      </w:r>
      <w:r>
        <w:rPr>
          <w:spacing w:val="-7"/>
        </w:rPr>
        <w:t> </w:t>
      </w:r>
      <w:r>
        <w:rPr/>
        <w:t>ranked</w:t>
      </w:r>
      <w:r>
        <w:rPr>
          <w:spacing w:val="-7"/>
        </w:rPr>
        <w:t> </w:t>
      </w:r>
      <w:r>
        <w:rPr/>
        <w:t>at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1"/>
        </w:rPr>
        <w:t>same</w:t>
      </w:r>
      <w:r>
        <w:rPr>
          <w:spacing w:val="29"/>
          <w:w w:val="99"/>
        </w:rPr>
        <w:t> </w:t>
      </w:r>
      <w:r>
        <w:rPr>
          <w:spacing w:val="-1"/>
        </w:rPr>
        <w:t>level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protection,</w:t>
      </w:r>
      <w:r>
        <w:rPr>
          <w:spacing w:val="-6"/>
        </w:rPr>
        <w:t> </w:t>
      </w:r>
      <w:r>
        <w:rPr/>
        <w:t>ahead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administrative</w:t>
      </w:r>
      <w:r>
        <w:rPr>
          <w:spacing w:val="-6"/>
        </w:rPr>
        <w:t> </w:t>
      </w:r>
      <w:r>
        <w:rPr>
          <w:spacing w:val="-1"/>
        </w:rPr>
        <w:t>controls</w:t>
      </w:r>
      <w:r>
        <w:rPr>
          <w:spacing w:val="43"/>
          <w:w w:val="99"/>
        </w:rPr>
        <w:t> </w:t>
      </w:r>
      <w:r>
        <w:rPr>
          <w:spacing w:val="-1"/>
        </w:rPr>
        <w:t>and</w:t>
      </w:r>
      <w:r>
        <w:rPr>
          <w:spacing w:val="-7"/>
        </w:rPr>
        <w:t> </w:t>
      </w:r>
      <w:r>
        <w:rPr/>
        <w:t>then</w:t>
      </w:r>
      <w:r>
        <w:rPr>
          <w:spacing w:val="-5"/>
        </w:rPr>
        <w:t> </w:t>
      </w:r>
      <w:r>
        <w:rPr>
          <w:spacing w:val="-1"/>
        </w:rPr>
        <w:t>PPE.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19"/>
          <w:szCs w:val="19"/>
        </w:rPr>
      </w:pPr>
    </w:p>
    <w:p>
      <w:pPr>
        <w:pStyle w:val="Heading3"/>
        <w:tabs>
          <w:tab w:pos="741" w:val="left" w:leader="none"/>
        </w:tabs>
        <w:spacing w:line="240" w:lineRule="auto"/>
        <w:ind w:right="0"/>
        <w:jc w:val="left"/>
        <w:rPr>
          <w:b w:val="0"/>
          <w:bCs w:val="0"/>
        </w:rPr>
      </w:pPr>
      <w:bookmarkStart w:name="_bookmark16" w:id="30"/>
      <w:bookmarkEnd w:id="30"/>
      <w:r>
        <w:rPr>
          <w:b w:val="0"/>
        </w:rPr>
      </w:r>
      <w:r>
        <w:rPr>
          <w:spacing w:val="-1"/>
          <w:w w:val="95"/>
        </w:rPr>
        <w:t>6.0</w:t>
        <w:tab/>
      </w:r>
      <w:r>
        <w:rPr/>
        <w:t>FURTHER</w:t>
      </w:r>
      <w:r>
        <w:rPr>
          <w:spacing w:val="-25"/>
        </w:rPr>
        <w:t> </w:t>
      </w:r>
      <w:r>
        <w:rPr/>
        <w:t>INFORMATION</w:t>
      </w:r>
      <w:r>
        <w:rPr>
          <w:b w:val="0"/>
        </w:rPr>
      </w:r>
    </w:p>
    <w:p>
      <w:pPr>
        <w:spacing w:line="240" w:lineRule="auto" w:before="3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/>
        <w:ind w:right="127"/>
        <w:jc w:val="left"/>
      </w:pPr>
      <w:r>
        <w:rPr/>
        <w:t>Further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information</w:t>
      </w:r>
      <w:r>
        <w:rPr>
          <w:spacing w:val="-8"/>
        </w:rPr>
        <w:t> </w:t>
      </w:r>
      <w:r>
        <w:rPr/>
        <w:t>can</w:t>
      </w:r>
      <w:r>
        <w:rPr>
          <w:spacing w:val="-7"/>
        </w:rPr>
        <w:t> </w:t>
      </w:r>
      <w:r>
        <w:rPr/>
        <w:t>be</w:t>
      </w:r>
      <w:r>
        <w:rPr>
          <w:spacing w:val="26"/>
          <w:w w:val="99"/>
        </w:rPr>
        <w:t> </w:t>
      </w:r>
      <w:r>
        <w:rPr/>
        <w:t>obtained</w:t>
      </w:r>
      <w:r>
        <w:rPr>
          <w:spacing w:val="-14"/>
        </w:rPr>
        <w:t> </w:t>
      </w:r>
      <w:r>
        <w:rPr>
          <w:spacing w:val="1"/>
        </w:rPr>
        <w:t>from:</w:t>
      </w:r>
      <w:r>
        <w:rPr/>
      </w:r>
    </w:p>
    <w:p>
      <w:pPr>
        <w:numPr>
          <w:ilvl w:val="0"/>
          <w:numId w:val="4"/>
        </w:numPr>
        <w:tabs>
          <w:tab w:pos="536" w:val="left" w:leader="none"/>
        </w:tabs>
        <w:spacing w:line="238" w:lineRule="auto" w:before="2"/>
        <w:ind w:left="535" w:right="8" w:hanging="36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pacing w:val="-1"/>
          <w:sz w:val="20"/>
          <w:szCs w:val="20"/>
        </w:rPr>
        <w:t>Queensland</w:t>
      </w:r>
      <w:r>
        <w:rPr>
          <w:rFonts w:ascii="Arial" w:hAnsi="Arial" w:cs="Arial" w:eastAsia="Arial"/>
          <w:spacing w:val="-8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Rail</w:t>
      </w:r>
      <w:r>
        <w:rPr>
          <w:rFonts w:ascii="Arial" w:hAnsi="Arial" w:cs="Arial" w:eastAsia="Arial"/>
          <w:spacing w:val="-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Safety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and</w:t>
      </w:r>
      <w:r>
        <w:rPr>
          <w:rFonts w:ascii="Arial" w:hAnsi="Arial" w:cs="Arial" w:eastAsia="Arial"/>
          <w:spacing w:val="-10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Environment</w:t>
      </w:r>
      <w:r>
        <w:rPr>
          <w:rFonts w:ascii="Arial" w:hAnsi="Arial" w:cs="Arial" w:eastAsia="Arial"/>
          <w:spacing w:val="30"/>
          <w:w w:val="99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Management</w:t>
      </w:r>
      <w:r>
        <w:rPr>
          <w:rFonts w:ascii="Arial" w:hAnsi="Arial" w:cs="Arial" w:eastAsia="Arial"/>
          <w:spacing w:val="-14"/>
          <w:sz w:val="20"/>
          <w:szCs w:val="20"/>
        </w:rPr>
        <w:t> </w:t>
      </w:r>
      <w:r>
        <w:rPr>
          <w:rFonts w:ascii="Arial" w:hAnsi="Arial" w:cs="Arial" w:eastAsia="Arial"/>
          <w:sz w:val="20"/>
          <w:szCs w:val="20"/>
        </w:rPr>
        <w:t>Systems</w:t>
      </w:r>
      <w:r>
        <w:rPr>
          <w:rFonts w:ascii="Arial" w:hAnsi="Arial" w:cs="Arial" w:eastAsia="Arial"/>
          <w:spacing w:val="-12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Standard</w:t>
      </w:r>
      <w:r>
        <w:rPr>
          <w:rFonts w:ascii="Arial" w:hAnsi="Arial" w:cs="Arial" w:eastAsia="Arial"/>
          <w:spacing w:val="-11"/>
          <w:sz w:val="20"/>
          <w:szCs w:val="20"/>
        </w:rPr>
        <w:t> </w:t>
      </w:r>
      <w:r>
        <w:rPr>
          <w:rFonts w:ascii="Arial" w:hAnsi="Arial" w:cs="Arial" w:eastAsia="Arial"/>
          <w:spacing w:val="-1"/>
          <w:sz w:val="20"/>
          <w:szCs w:val="20"/>
        </w:rPr>
        <w:t>MD-10-191</w:t>
      </w:r>
      <w:r>
        <w:rPr>
          <w:rFonts w:ascii="Arial" w:hAnsi="Arial" w:cs="Arial" w:eastAsia="Arial"/>
          <w:spacing w:val="36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“Electrical</w:t>
      </w:r>
      <w:r>
        <w:rPr>
          <w:rFonts w:ascii="Arial" w:hAnsi="Arial" w:cs="Arial" w:eastAsia="Arial"/>
          <w:i/>
          <w:spacing w:val="-12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Traction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Systems</w:t>
      </w:r>
      <w:r>
        <w:rPr>
          <w:rFonts w:ascii="Arial" w:hAnsi="Arial" w:cs="Arial" w:eastAsia="Arial"/>
          <w:i/>
          <w:spacing w:val="-10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Standard”</w:t>
      </w:r>
      <w:r>
        <w:rPr>
          <w:rFonts w:ascii="Arial" w:hAnsi="Arial" w:cs="Arial" w:eastAsia="Arial"/>
          <w:i/>
          <w:spacing w:val="-8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modules</w:t>
      </w:r>
      <w:r>
        <w:rPr>
          <w:rFonts w:ascii="Arial" w:hAnsi="Arial" w:cs="Arial" w:eastAsia="Arial"/>
          <w:i/>
          <w:spacing w:val="28"/>
          <w:w w:val="99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1</w:t>
      </w:r>
      <w:r>
        <w:rPr>
          <w:rFonts w:ascii="Arial" w:hAnsi="Arial" w:cs="Arial" w:eastAsia="Arial"/>
          <w:i/>
          <w:spacing w:val="-5"/>
          <w:sz w:val="20"/>
          <w:szCs w:val="20"/>
        </w:rPr>
        <w:t> </w:t>
      </w:r>
      <w:r>
        <w:rPr>
          <w:rFonts w:ascii="Arial" w:hAnsi="Arial" w:cs="Arial" w:eastAsia="Arial"/>
          <w:i/>
          <w:sz w:val="20"/>
          <w:szCs w:val="20"/>
        </w:rPr>
        <w:t>and</w:t>
      </w:r>
      <w:r>
        <w:rPr>
          <w:rFonts w:ascii="Arial" w:hAnsi="Arial" w:cs="Arial" w:eastAsia="Arial"/>
          <w:i/>
          <w:spacing w:val="-4"/>
          <w:sz w:val="20"/>
          <w:szCs w:val="20"/>
        </w:rPr>
        <w:t> </w:t>
      </w:r>
      <w:r>
        <w:rPr>
          <w:rFonts w:ascii="Arial" w:hAnsi="Arial" w:cs="Arial" w:eastAsia="Arial"/>
          <w:i/>
          <w:spacing w:val="-1"/>
          <w:sz w:val="20"/>
          <w:szCs w:val="20"/>
        </w:rPr>
        <w:t>2.</w:t>
      </w:r>
      <w:r>
        <w:rPr>
          <w:rFonts w:ascii="Arial" w:hAnsi="Arial" w:cs="Arial" w:eastAsia="Arial"/>
          <w:sz w:val="20"/>
          <w:szCs w:val="20"/>
        </w:rPr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0" w:lineRule="auto" w:before="4" w:after="0"/>
        <w:ind w:left="535" w:right="418" w:hanging="360"/>
        <w:jc w:val="left"/>
      </w:pPr>
      <w:r>
        <w:rPr/>
        <w:t>Electrical</w:t>
      </w:r>
      <w:r>
        <w:rPr>
          <w:spacing w:val="-8"/>
        </w:rPr>
        <w:t> </w:t>
      </w:r>
      <w:r>
        <w:rPr/>
        <w:t>Safety</w:t>
      </w:r>
      <w:r>
        <w:rPr>
          <w:spacing w:val="-8"/>
        </w:rPr>
        <w:t> </w:t>
      </w:r>
      <w:r>
        <w:rPr/>
        <w:t>Act</w:t>
      </w:r>
      <w:r>
        <w:rPr>
          <w:spacing w:val="-8"/>
        </w:rPr>
        <w:t> </w:t>
      </w:r>
      <w:r>
        <w:rPr/>
        <w:t>(2002)</w:t>
      </w:r>
      <w:r>
        <w:rPr>
          <w:spacing w:val="-6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Regulation</w:t>
      </w:r>
      <w:r>
        <w:rPr>
          <w:spacing w:val="30"/>
          <w:w w:val="99"/>
        </w:rPr>
        <w:t> </w:t>
      </w:r>
      <w:r>
        <w:rPr>
          <w:spacing w:val="-1"/>
        </w:rPr>
        <w:t>(2013).</w:t>
      </w:r>
      <w:r>
        <w:rPr/>
      </w:r>
    </w:p>
    <w:p>
      <w:pPr>
        <w:pStyle w:val="BodyText"/>
        <w:numPr>
          <w:ilvl w:val="0"/>
          <w:numId w:val="4"/>
        </w:numPr>
        <w:tabs>
          <w:tab w:pos="536" w:val="left" w:leader="none"/>
        </w:tabs>
        <w:spacing w:line="243" w:lineRule="exact" w:before="0" w:after="0"/>
        <w:ind w:left="535" w:right="0" w:hanging="360"/>
        <w:jc w:val="left"/>
      </w:pPr>
      <w:r>
        <w:rPr/>
        <w:t>Electrical</w:t>
      </w:r>
      <w:r>
        <w:rPr>
          <w:spacing w:val="-8"/>
        </w:rPr>
        <w:t> </w:t>
      </w:r>
      <w:r>
        <w:rPr/>
        <w:t>Safety</w:t>
      </w:r>
      <w:r>
        <w:rPr>
          <w:spacing w:val="-9"/>
        </w:rPr>
        <w:t> </w:t>
      </w:r>
      <w:r>
        <w:rPr/>
        <w:t>Codes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>
          <w:spacing w:val="-1"/>
        </w:rPr>
        <w:t>Practice</w:t>
      </w:r>
      <w:r>
        <w:rPr>
          <w:spacing w:val="-3"/>
        </w:rPr>
        <w:t> </w:t>
      </w:r>
      <w:r>
        <w:rPr>
          <w:spacing w:val="-1"/>
        </w:rPr>
        <w:t>including:</w:t>
      </w:r>
      <w:r>
        <w:rPr/>
      </w:r>
    </w:p>
    <w:p>
      <w:pPr>
        <w:pStyle w:val="BodyText"/>
        <w:numPr>
          <w:ilvl w:val="1"/>
          <w:numId w:val="4"/>
        </w:numPr>
        <w:tabs>
          <w:tab w:pos="1256" w:val="left" w:leader="none"/>
        </w:tabs>
        <w:spacing w:line="238" w:lineRule="exact" w:before="0" w:after="0"/>
        <w:ind w:left="1255" w:right="0" w:hanging="360"/>
        <w:jc w:val="left"/>
      </w:pPr>
      <w:r>
        <w:rPr/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2010</w:t>
      </w:r>
      <w:r>
        <w:rPr/>
      </w:r>
    </w:p>
    <w:p>
      <w:pPr>
        <w:pStyle w:val="BodyText"/>
        <w:numPr>
          <w:ilvl w:val="2"/>
          <w:numId w:val="4"/>
        </w:numPr>
        <w:tabs>
          <w:tab w:pos="1374" w:val="left" w:leader="none"/>
        </w:tabs>
        <w:spacing w:line="238" w:lineRule="auto" w:before="0" w:after="0"/>
        <w:ind w:left="1255" w:right="919" w:firstLine="0"/>
        <w:jc w:val="left"/>
      </w:pPr>
      <w:r>
        <w:rPr>
          <w:spacing w:val="1"/>
        </w:rPr>
        <w:t>Working</w:t>
      </w:r>
      <w:r>
        <w:rPr>
          <w:spacing w:val="-9"/>
        </w:rPr>
        <w:t> </w:t>
      </w:r>
      <w:r>
        <w:rPr>
          <w:spacing w:val="-1"/>
        </w:rPr>
        <w:t>near</w:t>
      </w:r>
      <w:r>
        <w:rPr>
          <w:spacing w:val="-9"/>
        </w:rPr>
        <w:t> </w:t>
      </w:r>
      <w:r>
        <w:rPr/>
        <w:t>overhead</w:t>
      </w:r>
      <w:r>
        <w:rPr>
          <w:spacing w:val="-7"/>
        </w:rPr>
        <w:t> </w:t>
      </w:r>
      <w:r>
        <w:rPr/>
        <w:t>and</w:t>
      </w:r>
      <w:r>
        <w:rPr>
          <w:spacing w:val="27"/>
          <w:w w:val="99"/>
        </w:rPr>
        <w:t> </w:t>
      </w:r>
      <w:r>
        <w:rPr/>
        <w:t>underground</w:t>
      </w:r>
      <w:r>
        <w:rPr>
          <w:spacing w:val="-12"/>
        </w:rPr>
        <w:t> </w:t>
      </w:r>
      <w:r>
        <w:rPr>
          <w:spacing w:val="-1"/>
        </w:rPr>
        <w:t>electric</w:t>
      </w:r>
      <w:r>
        <w:rPr>
          <w:spacing w:val="-11"/>
        </w:rPr>
        <w:t> </w:t>
      </w:r>
      <w:r>
        <w:rPr/>
        <w:t>lines</w:t>
      </w:r>
      <w:r>
        <w:rPr/>
      </w:r>
    </w:p>
    <w:p>
      <w:pPr>
        <w:pStyle w:val="BodyText"/>
        <w:numPr>
          <w:ilvl w:val="1"/>
          <w:numId w:val="4"/>
        </w:numPr>
        <w:tabs>
          <w:tab w:pos="1256" w:val="left" w:leader="none"/>
        </w:tabs>
        <w:spacing w:line="239" w:lineRule="exact" w:before="0" w:after="0"/>
        <w:ind w:left="1255" w:right="0" w:hanging="360"/>
        <w:jc w:val="left"/>
      </w:pPr>
      <w:r>
        <w:rPr/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2013</w:t>
      </w:r>
      <w:r>
        <w:rPr/>
      </w:r>
    </w:p>
    <w:p>
      <w:pPr>
        <w:pStyle w:val="BodyText"/>
        <w:numPr>
          <w:ilvl w:val="2"/>
          <w:numId w:val="4"/>
        </w:numPr>
        <w:tabs>
          <w:tab w:pos="1378" w:val="left" w:leader="none"/>
        </w:tabs>
        <w:spacing w:line="240" w:lineRule="auto" w:before="0" w:after="0"/>
        <w:ind w:left="1255" w:right="657" w:firstLine="0"/>
        <w:jc w:val="left"/>
      </w:pPr>
      <w:r>
        <w:rPr/>
        <w:t>Managing</w:t>
      </w:r>
      <w:r>
        <w:rPr>
          <w:spacing w:val="-8"/>
        </w:rPr>
        <w:t> </w:t>
      </w:r>
      <w:r>
        <w:rPr/>
        <w:t>electrical</w:t>
      </w:r>
      <w:r>
        <w:rPr>
          <w:spacing w:val="-8"/>
        </w:rPr>
        <w:t> </w:t>
      </w:r>
      <w:r>
        <w:rPr/>
        <w:t>risks</w:t>
      </w:r>
      <w:r>
        <w:rPr>
          <w:spacing w:val="-6"/>
        </w:rPr>
        <w:t> </w:t>
      </w:r>
      <w:r>
        <w:rPr>
          <w:spacing w:val="-1"/>
        </w:rPr>
        <w:t>in</w:t>
      </w:r>
      <w:r>
        <w:rPr>
          <w:spacing w:val="-8"/>
        </w:rPr>
        <w:t> </w:t>
      </w:r>
      <w:r>
        <w:rPr>
          <w:spacing w:val="-1"/>
        </w:rPr>
        <w:t>the</w:t>
      </w:r>
      <w:r>
        <w:rPr>
          <w:spacing w:val="26"/>
          <w:w w:val="99"/>
        </w:rPr>
        <w:t> </w:t>
      </w:r>
      <w:r>
        <w:rPr/>
        <w:t>workplace</w:t>
      </w:r>
      <w:r>
        <w:rPr/>
      </w:r>
    </w:p>
    <w:p>
      <w:pPr>
        <w:pStyle w:val="BodyText"/>
        <w:numPr>
          <w:ilvl w:val="1"/>
          <w:numId w:val="4"/>
        </w:numPr>
        <w:tabs>
          <w:tab w:pos="1256" w:val="left" w:leader="none"/>
        </w:tabs>
        <w:spacing w:line="239" w:lineRule="exact" w:before="0" w:after="0"/>
        <w:ind w:left="1255" w:right="0" w:hanging="360"/>
        <w:jc w:val="left"/>
      </w:pPr>
      <w:r>
        <w:rPr/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2010</w:t>
      </w:r>
      <w:r>
        <w:rPr/>
      </w:r>
    </w:p>
    <w:p>
      <w:pPr>
        <w:pStyle w:val="BodyText"/>
        <w:numPr>
          <w:ilvl w:val="2"/>
          <w:numId w:val="4"/>
        </w:numPr>
        <w:tabs>
          <w:tab w:pos="1374" w:val="left" w:leader="none"/>
        </w:tabs>
        <w:spacing w:line="220" w:lineRule="exact" w:before="0" w:after="0"/>
        <w:ind w:left="1373" w:right="0" w:hanging="118"/>
        <w:jc w:val="left"/>
      </w:pPr>
      <w:r>
        <w:rPr>
          <w:spacing w:val="1"/>
        </w:rPr>
        <w:t>Works</w:t>
      </w:r>
      <w:r>
        <w:rPr/>
      </w:r>
    </w:p>
    <w:p>
      <w:pPr>
        <w:pStyle w:val="BodyText"/>
        <w:numPr>
          <w:ilvl w:val="1"/>
          <w:numId w:val="4"/>
        </w:numPr>
        <w:tabs>
          <w:tab w:pos="1256" w:val="left" w:leader="none"/>
        </w:tabs>
        <w:spacing w:line="238" w:lineRule="exact" w:before="0" w:after="0"/>
        <w:ind w:left="1255" w:right="0" w:hanging="360"/>
        <w:jc w:val="left"/>
      </w:pPr>
      <w:r>
        <w:rPr/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-8"/>
        </w:rPr>
        <w:t> </w:t>
      </w:r>
      <w:r>
        <w:rPr/>
        <w:t>Code</w:t>
      </w:r>
      <w:r>
        <w:rPr>
          <w:spacing w:val="-7"/>
        </w:rPr>
        <w:t> </w:t>
      </w:r>
      <w:r>
        <w:rPr/>
        <w:t>of</w:t>
      </w:r>
      <w:r>
        <w:rPr>
          <w:spacing w:val="-6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2010</w:t>
      </w:r>
      <w:r>
        <w:rPr/>
      </w:r>
    </w:p>
    <w:p>
      <w:pPr>
        <w:pStyle w:val="BodyText"/>
        <w:numPr>
          <w:ilvl w:val="2"/>
          <w:numId w:val="4"/>
        </w:numPr>
        <w:tabs>
          <w:tab w:pos="1378" w:val="left" w:leader="none"/>
        </w:tabs>
        <w:spacing w:line="221" w:lineRule="exact" w:before="0" w:after="0"/>
        <w:ind w:left="1378" w:right="0" w:hanging="123"/>
        <w:jc w:val="left"/>
      </w:pPr>
      <w:r>
        <w:rPr>
          <w:spacing w:val="-1"/>
        </w:rPr>
        <w:t>Electrical</w:t>
      </w:r>
      <w:r>
        <w:rPr>
          <w:spacing w:val="-12"/>
        </w:rPr>
        <w:t> </w:t>
      </w:r>
      <w:r>
        <w:rPr/>
        <w:t>equipment</w:t>
      </w:r>
      <w:r>
        <w:rPr>
          <w:spacing w:val="-11"/>
        </w:rPr>
        <w:t> </w:t>
      </w:r>
      <w:r>
        <w:rPr/>
        <w:t>rural</w:t>
      </w:r>
      <w:r>
        <w:rPr>
          <w:spacing w:val="-9"/>
        </w:rPr>
        <w:t> </w:t>
      </w:r>
      <w:r>
        <w:rPr>
          <w:spacing w:val="-1"/>
        </w:rPr>
        <w:t>industry.</w:t>
      </w:r>
      <w:r>
        <w:rPr/>
      </w:r>
    </w:p>
    <w:p>
      <w:pPr>
        <w:spacing w:line="240" w:lineRule="auto" w:before="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50"/>
        <w:jc w:val="left"/>
      </w:pPr>
      <w:r>
        <w:rPr>
          <w:spacing w:val="1"/>
        </w:rPr>
        <w:t>The</w:t>
      </w:r>
      <w:r>
        <w:rPr>
          <w:spacing w:val="-8"/>
        </w:rPr>
        <w:t> </w:t>
      </w:r>
      <w:r>
        <w:rPr>
          <w:spacing w:val="-1"/>
        </w:rPr>
        <w:t>Electrical</w:t>
      </w:r>
      <w:r>
        <w:rPr>
          <w:spacing w:val="-7"/>
        </w:rPr>
        <w:t> </w:t>
      </w:r>
      <w:r>
        <w:rPr/>
        <w:t>Safety</w:t>
      </w:r>
      <w:r>
        <w:rPr>
          <w:spacing w:val="-9"/>
        </w:rPr>
        <w:t> </w:t>
      </w:r>
      <w:r>
        <w:rPr/>
        <w:t>Act,</w:t>
      </w:r>
      <w:r>
        <w:rPr>
          <w:spacing w:val="-7"/>
        </w:rPr>
        <w:t> </w:t>
      </w:r>
      <w:r>
        <w:rPr/>
        <w:t>Regulation</w:t>
      </w:r>
      <w:r>
        <w:rPr>
          <w:spacing w:val="-7"/>
        </w:rPr>
        <w:t> </w:t>
      </w:r>
      <w:r>
        <w:rPr>
          <w:spacing w:val="-1"/>
        </w:rPr>
        <w:t>and</w:t>
      </w:r>
      <w:r>
        <w:rPr>
          <w:spacing w:val="-6"/>
        </w:rPr>
        <w:t> </w:t>
      </w:r>
      <w:r>
        <w:rPr>
          <w:spacing w:val="-1"/>
        </w:rPr>
        <w:t>relevant</w:t>
      </w:r>
      <w:r>
        <w:rPr>
          <w:spacing w:val="38"/>
          <w:w w:val="99"/>
        </w:rPr>
        <w:t> </w:t>
      </w:r>
      <w:r>
        <w:rPr>
          <w:spacing w:val="-1"/>
        </w:rPr>
        <w:t>Codes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/>
        <w:t>Practice</w:t>
      </w:r>
      <w:r>
        <w:rPr>
          <w:spacing w:val="-7"/>
        </w:rPr>
        <w:t> </w:t>
      </w:r>
      <w:r>
        <w:rPr/>
        <w:t>can</w:t>
      </w:r>
      <w:r>
        <w:rPr>
          <w:spacing w:val="-6"/>
        </w:rPr>
        <w:t> </w:t>
      </w:r>
      <w:r>
        <w:rPr/>
        <w:t>be</w:t>
      </w:r>
      <w:r>
        <w:rPr>
          <w:spacing w:val="-6"/>
        </w:rPr>
        <w:t> </w:t>
      </w:r>
      <w:r>
        <w:rPr>
          <w:spacing w:val="-1"/>
        </w:rPr>
        <w:t>downloaded</w:t>
      </w:r>
      <w:r>
        <w:rPr>
          <w:spacing w:val="-7"/>
        </w:rPr>
        <w:t> </w:t>
      </w:r>
      <w:r>
        <w:rPr>
          <w:spacing w:val="1"/>
        </w:rPr>
        <w:t>from:</w:t>
      </w:r>
      <w:r>
        <w:rPr>
          <w:spacing w:val="28"/>
          <w:w w:val="99"/>
        </w:rPr>
        <w:t> </w:t>
      </w:r>
      <w:r>
        <w:rPr>
          <w:w w:val="95"/>
        </w:rPr>
        <w:t>(</w:t>
      </w:r>
      <w:r>
        <w:rPr>
          <w:color w:val="0000FF"/>
          <w:w w:val="95"/>
        </w:rPr>
      </w:r>
      <w:hyperlink r:id="rId15">
        <w:r>
          <w:rPr>
            <w:color w:val="0000FF"/>
            <w:w w:val="95"/>
            <w:u w:val="single" w:color="0000FF"/>
          </w:rPr>
          <w:t>https://www.business.qld.gov.au/business/running/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5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u w:val="single" w:color="0000FF"/>
          </w:rPr>
          <w:t>workplace-health-safety/electrical-</w:t>
        </w:r>
        <w:r>
          <w:rPr>
            <w:color w:val="0000FF"/>
            <w:w w:val="99"/>
          </w:rPr>
        </w:r>
      </w:hyperlink>
      <w:r>
        <w:rPr>
          <w:color w:val="0000FF"/>
          <w:w w:val="99"/>
        </w:rPr>
        <w:t> </w:t>
      </w:r>
      <w:hyperlink r:id="rId15">
        <w:r>
          <w:rPr>
            <w:color w:val="0000FF"/>
            <w:w w:val="99"/>
          </w:rPr>
        </w:r>
        <w:r>
          <w:rPr>
            <w:color w:val="0000FF"/>
            <w:w w:val="99"/>
          </w:rPr>
          <w:t> </w:t>
        </w:r>
        <w:r>
          <w:rPr>
            <w:color w:val="0000FF"/>
            <w:spacing w:val="-1"/>
            <w:u w:val="single" w:color="0000FF"/>
          </w:rPr>
          <w:t>safety/laws/codes-practice</w:t>
        </w:r>
        <w:r>
          <w:rPr>
            <w:color w:val="0000FF"/>
          </w:rPr>
        </w:r>
      </w:hyperlink>
      <w:r>
        <w:rPr>
          <w:spacing w:val="-1"/>
        </w:rPr>
        <w:t>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  <w:r>
        <w:rPr/>
        <w:br w:type="column"/>
      </w:r>
      <w:r>
        <w:rPr>
          <w:rFonts w:ascii="Arial"/>
          <w:sz w:val="20"/>
        </w:rPr>
      </w:r>
    </w:p>
    <w:p>
      <w:pPr>
        <w:pStyle w:val="BodyText"/>
        <w:spacing w:line="240" w:lineRule="auto" w:before="131"/>
        <w:ind w:right="304"/>
        <w:jc w:val="left"/>
      </w:pPr>
      <w:r>
        <w:rPr/>
        <w:t>Reference</w:t>
      </w:r>
      <w:r>
        <w:rPr>
          <w:spacing w:val="-8"/>
        </w:rPr>
        <w:t> </w:t>
      </w:r>
      <w:r>
        <w:rPr>
          <w:spacing w:val="-1"/>
        </w:rPr>
        <w:t>is</w:t>
      </w:r>
      <w:r>
        <w:rPr>
          <w:spacing w:val="-6"/>
        </w:rPr>
        <w:t> </w:t>
      </w:r>
      <w:r>
        <w:rPr/>
        <w:t>made</w:t>
      </w:r>
      <w:r>
        <w:rPr>
          <w:spacing w:val="-8"/>
        </w:rPr>
        <w:t> </w:t>
      </w:r>
      <w:r>
        <w:rPr>
          <w:spacing w:val="-1"/>
        </w:rPr>
        <w:t>to</w:t>
      </w:r>
      <w:r>
        <w:rPr>
          <w:spacing w:val="-7"/>
        </w:rPr>
        <w:t> </w:t>
      </w:r>
      <w:r>
        <w:rPr/>
        <w:t>the</w:t>
      </w:r>
      <w:r>
        <w:rPr>
          <w:spacing w:val="-8"/>
        </w:rPr>
        <w:t> </w:t>
      </w:r>
      <w:r>
        <w:rPr>
          <w:spacing w:val="-1"/>
        </w:rPr>
        <w:t>following</w:t>
      </w:r>
      <w:r>
        <w:rPr>
          <w:spacing w:val="-7"/>
        </w:rPr>
        <w:t> </w:t>
      </w:r>
      <w:r>
        <w:rPr/>
        <w:t>Queensland</w:t>
      </w:r>
      <w:r>
        <w:rPr>
          <w:spacing w:val="32"/>
          <w:w w:val="99"/>
        </w:rPr>
        <w:t> </w:t>
      </w:r>
      <w:r>
        <w:rPr/>
        <w:t>Rail</w:t>
      </w:r>
      <w:r>
        <w:rPr>
          <w:spacing w:val="-9"/>
        </w:rPr>
        <w:t> </w:t>
      </w:r>
      <w:r>
        <w:rPr/>
        <w:t>Technical</w:t>
      </w:r>
      <w:r>
        <w:rPr>
          <w:spacing w:val="-7"/>
        </w:rPr>
        <w:t> </w:t>
      </w:r>
      <w:r>
        <w:rPr/>
        <w:t>Requirements</w:t>
      </w:r>
      <w:r>
        <w:rPr>
          <w:spacing w:val="-6"/>
        </w:rPr>
        <w:t> </w:t>
      </w:r>
      <w:r>
        <w:rPr>
          <w:spacing w:val="-1"/>
        </w:rPr>
        <w:t>which</w:t>
      </w:r>
      <w:r>
        <w:rPr>
          <w:spacing w:val="-8"/>
        </w:rPr>
        <w:t> </w:t>
      </w:r>
      <w:r>
        <w:rPr/>
        <w:t>must</w:t>
      </w:r>
      <w:r>
        <w:rPr>
          <w:spacing w:val="-8"/>
        </w:rPr>
        <w:t> </w:t>
      </w:r>
      <w:r>
        <w:rPr>
          <w:spacing w:val="-1"/>
        </w:rPr>
        <w:t>also</w:t>
      </w:r>
      <w:r>
        <w:rPr>
          <w:spacing w:val="-7"/>
        </w:rPr>
        <w:t> </w:t>
      </w:r>
      <w:r>
        <w:rPr/>
        <w:t>be</w:t>
      </w:r>
      <w:r>
        <w:rPr>
          <w:spacing w:val="34"/>
          <w:w w:val="99"/>
        </w:rPr>
        <w:t> </w:t>
      </w:r>
      <w:r>
        <w:rPr/>
        <w:t>satisfied</w:t>
      </w:r>
      <w:r>
        <w:rPr>
          <w:spacing w:val="-7"/>
        </w:rPr>
        <w:t> </w:t>
      </w:r>
      <w:r>
        <w:rPr/>
        <w:t>considering</w:t>
      </w:r>
      <w:r>
        <w:rPr>
          <w:spacing w:val="-6"/>
        </w:rPr>
        <w:t> </w:t>
      </w:r>
      <w:r>
        <w:rPr/>
        <w:t>the</w:t>
      </w:r>
      <w:r>
        <w:rPr>
          <w:spacing w:val="-6"/>
        </w:rPr>
        <w:t> </w:t>
      </w:r>
      <w:r>
        <w:rPr/>
        <w:t>scope</w:t>
      </w:r>
      <w:r>
        <w:rPr>
          <w:spacing w:val="-5"/>
        </w:rPr>
        <w:t> </w:t>
      </w:r>
      <w:r>
        <w:rPr/>
        <w:t>of</w:t>
      </w:r>
      <w:r>
        <w:rPr>
          <w:spacing w:val="-4"/>
        </w:rPr>
        <w:t> </w:t>
      </w:r>
      <w:r>
        <w:rPr>
          <w:spacing w:val="-1"/>
        </w:rPr>
        <w:t>third</w:t>
      </w:r>
      <w:r>
        <w:rPr>
          <w:spacing w:val="-7"/>
        </w:rPr>
        <w:t> </w:t>
      </w:r>
      <w:r>
        <w:rPr/>
        <w:t>party</w:t>
      </w:r>
      <w:r>
        <w:rPr>
          <w:spacing w:val="-7"/>
        </w:rPr>
        <w:t> </w:t>
      </w:r>
      <w:r>
        <w:rPr/>
        <w:t>or</w:t>
      </w:r>
      <w:r>
        <w:rPr>
          <w:spacing w:val="24"/>
          <w:w w:val="99"/>
        </w:rPr>
        <w:t> </w:t>
      </w:r>
      <w:r>
        <w:rPr/>
        <w:t>contracted</w:t>
      </w:r>
      <w:r>
        <w:rPr>
          <w:spacing w:val="-16"/>
        </w:rPr>
        <w:t> </w:t>
      </w:r>
      <w:r>
        <w:rPr/>
        <w:t>works:</w:t>
      </w:r>
      <w:r>
        <w:rPr/>
      </w:r>
    </w:p>
    <w:p>
      <w:pPr>
        <w:spacing w:line="240" w:lineRule="auto" w:before="8"/>
        <w:rPr>
          <w:rFonts w:ascii="Arial" w:hAnsi="Arial" w:cs="Arial" w:eastAsia="Arial"/>
          <w:sz w:val="25"/>
          <w:szCs w:val="25"/>
        </w:rPr>
      </w:pPr>
    </w:p>
    <w:p>
      <w:pPr>
        <w:spacing w:before="0"/>
        <w:ind w:left="175" w:right="45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CIVIL-SR-001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i/>
          <w:sz w:val="20"/>
        </w:rPr>
        <w:t>Design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Road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Overbridges;</w:t>
      </w:r>
      <w:r>
        <w:rPr>
          <w:rFonts w:ascii="Arial"/>
          <w:i/>
          <w:spacing w:val="25"/>
          <w:w w:val="99"/>
          <w:sz w:val="20"/>
        </w:rPr>
        <w:t> </w:t>
      </w:r>
      <w:r>
        <w:rPr>
          <w:rFonts w:ascii="Arial"/>
          <w:sz w:val="20"/>
        </w:rPr>
        <w:t>CIVIL-SR-002</w:t>
      </w:r>
      <w:r>
        <w:rPr>
          <w:rFonts w:ascii="Arial"/>
          <w:spacing w:val="-8"/>
          <w:sz w:val="20"/>
        </w:rPr>
        <w:t> </w:t>
      </w:r>
      <w:r>
        <w:rPr>
          <w:rFonts w:ascii="Arial"/>
          <w:i/>
          <w:sz w:val="20"/>
        </w:rPr>
        <w:t>Work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pacing w:val="-1"/>
          <w:sz w:val="20"/>
        </w:rPr>
        <w:t>in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pacing w:val="-1"/>
          <w:sz w:val="20"/>
        </w:rPr>
        <w:t>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about</w:t>
      </w:r>
      <w:r>
        <w:rPr>
          <w:rFonts w:ascii="Arial"/>
          <w:i/>
          <w:spacing w:val="-8"/>
          <w:sz w:val="20"/>
        </w:rPr>
        <w:t> </w:t>
      </w:r>
      <w:r>
        <w:rPr>
          <w:rFonts w:ascii="Arial"/>
          <w:i/>
          <w:sz w:val="20"/>
        </w:rPr>
        <w:t>Queensland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Rail</w:t>
      </w:r>
      <w:r>
        <w:rPr>
          <w:rFonts w:ascii="Arial"/>
          <w:i/>
          <w:spacing w:val="29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Property,</w:t>
      </w:r>
      <w:r>
        <w:rPr>
          <w:rFonts w:ascii="Arial"/>
          <w:sz w:val="20"/>
        </w:rPr>
      </w:r>
    </w:p>
    <w:p>
      <w:pPr>
        <w:spacing w:before="0"/>
        <w:ind w:left="175" w:right="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CIVIL-SR-005</w:t>
      </w:r>
      <w:r>
        <w:rPr>
          <w:rFonts w:ascii="Arial"/>
          <w:spacing w:val="-8"/>
          <w:sz w:val="20"/>
        </w:rPr>
        <w:t> </w:t>
      </w:r>
      <w:r>
        <w:rPr>
          <w:rFonts w:ascii="Arial"/>
          <w:i/>
          <w:sz w:val="20"/>
        </w:rPr>
        <w:t>Design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5"/>
          <w:sz w:val="20"/>
        </w:rPr>
        <w:t> </w:t>
      </w:r>
      <w:r>
        <w:rPr>
          <w:rFonts w:ascii="Arial"/>
          <w:i/>
          <w:spacing w:val="-1"/>
          <w:sz w:val="20"/>
        </w:rPr>
        <w:t>Buildings</w:t>
      </w:r>
      <w:r>
        <w:rPr>
          <w:rFonts w:ascii="Arial"/>
          <w:i/>
          <w:spacing w:val="-6"/>
          <w:sz w:val="20"/>
        </w:rPr>
        <w:t> </w:t>
      </w:r>
      <w:r>
        <w:rPr>
          <w:rFonts w:ascii="Arial"/>
          <w:i/>
          <w:sz w:val="20"/>
        </w:rPr>
        <w:t>over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or</w:t>
      </w:r>
      <w:r>
        <w:rPr>
          <w:rFonts w:ascii="Arial"/>
          <w:i/>
          <w:spacing w:val="-7"/>
          <w:sz w:val="20"/>
        </w:rPr>
        <w:t> </w:t>
      </w:r>
      <w:r>
        <w:rPr>
          <w:rFonts w:ascii="Arial"/>
          <w:i/>
          <w:sz w:val="20"/>
        </w:rPr>
        <w:t>near</w:t>
      </w:r>
      <w:r>
        <w:rPr>
          <w:rFonts w:ascii="Arial"/>
          <w:i/>
          <w:spacing w:val="22"/>
          <w:w w:val="99"/>
          <w:sz w:val="20"/>
        </w:rPr>
        <w:t> </w:t>
      </w:r>
      <w:r>
        <w:rPr>
          <w:rFonts w:ascii="Arial"/>
          <w:i/>
          <w:sz w:val="20"/>
        </w:rPr>
        <w:t>Railways,</w:t>
      </w:r>
      <w:r>
        <w:rPr>
          <w:rFonts w:ascii="Arial"/>
          <w:sz w:val="20"/>
        </w:rPr>
      </w:r>
    </w:p>
    <w:p>
      <w:pPr>
        <w:spacing w:before="0"/>
        <w:ind w:left="1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CIVIL-SR-006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i/>
          <w:sz w:val="20"/>
        </w:rPr>
        <w:t>Design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z w:val="20"/>
        </w:rPr>
        <w:t>Footbridges;</w:t>
      </w:r>
      <w:r>
        <w:rPr>
          <w:rFonts w:ascii="Arial"/>
          <w:sz w:val="20"/>
        </w:rPr>
      </w:r>
    </w:p>
    <w:p>
      <w:pPr>
        <w:spacing w:before="0"/>
        <w:ind w:left="175" w:right="0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CIVIL-SR-008</w:t>
      </w:r>
      <w:r>
        <w:rPr>
          <w:rFonts w:ascii="Arial"/>
          <w:spacing w:val="-12"/>
          <w:sz w:val="20"/>
        </w:rPr>
        <w:t> </w:t>
      </w:r>
      <w:r>
        <w:rPr>
          <w:rFonts w:ascii="Arial"/>
          <w:i/>
          <w:sz w:val="20"/>
        </w:rPr>
        <w:t>Protection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Screens,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pacing w:val="-1"/>
          <w:sz w:val="20"/>
        </w:rPr>
        <w:t>and</w:t>
      </w:r>
      <w:r>
        <w:rPr>
          <w:rFonts w:ascii="Arial"/>
          <w:sz w:val="20"/>
        </w:rPr>
      </w:r>
    </w:p>
    <w:p>
      <w:pPr>
        <w:spacing w:before="0"/>
        <w:ind w:left="175" w:right="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CIVIL-SR-012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i/>
          <w:sz w:val="20"/>
        </w:rPr>
        <w:t>Collision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pacing w:val="-1"/>
          <w:sz w:val="20"/>
        </w:rPr>
        <w:t>Protection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of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Supporting</w:t>
      </w:r>
      <w:r>
        <w:rPr>
          <w:rFonts w:ascii="Arial"/>
          <w:i/>
          <w:spacing w:val="26"/>
          <w:w w:val="99"/>
          <w:sz w:val="20"/>
        </w:rPr>
        <w:t> </w:t>
      </w:r>
      <w:r>
        <w:rPr>
          <w:rFonts w:ascii="Arial"/>
          <w:i/>
          <w:sz w:val="20"/>
        </w:rPr>
        <w:t>Elements</w:t>
      </w:r>
      <w:r>
        <w:rPr>
          <w:rFonts w:ascii="Arial"/>
          <w:i/>
          <w:spacing w:val="-9"/>
          <w:sz w:val="20"/>
        </w:rPr>
        <w:t> </w:t>
      </w:r>
      <w:r>
        <w:rPr>
          <w:rFonts w:ascii="Arial"/>
          <w:i/>
          <w:sz w:val="20"/>
        </w:rPr>
        <w:t>Adjacent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1"/>
          <w:sz w:val="20"/>
        </w:rPr>
        <w:t>to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Railways.</w:t>
      </w:r>
      <w:r>
        <w:rPr>
          <w:rFonts w:ascii="Arial"/>
          <w:sz w:val="20"/>
        </w:rPr>
      </w:r>
    </w:p>
    <w:p>
      <w:pPr>
        <w:spacing w:before="0"/>
        <w:ind w:left="175" w:right="177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CIVIL-SR-013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i/>
          <w:sz w:val="20"/>
        </w:rPr>
        <w:t>Advertising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pacing w:val="-1"/>
          <w:sz w:val="20"/>
        </w:rPr>
        <w:t>Signs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on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z w:val="20"/>
        </w:rPr>
        <w:t>Queensland</w:t>
      </w:r>
      <w:r>
        <w:rPr>
          <w:rFonts w:ascii="Arial"/>
          <w:i/>
          <w:spacing w:val="30"/>
          <w:w w:val="99"/>
          <w:sz w:val="20"/>
        </w:rPr>
        <w:t> </w:t>
      </w:r>
      <w:r>
        <w:rPr>
          <w:rFonts w:ascii="Arial"/>
          <w:i/>
          <w:sz w:val="20"/>
        </w:rPr>
        <w:t>Rail's</w:t>
      </w:r>
      <w:r>
        <w:rPr>
          <w:rFonts w:ascii="Arial"/>
          <w:i/>
          <w:spacing w:val="-12"/>
          <w:sz w:val="20"/>
        </w:rPr>
        <w:t> </w:t>
      </w:r>
      <w:r>
        <w:rPr>
          <w:rFonts w:ascii="Arial"/>
          <w:i/>
          <w:sz w:val="20"/>
        </w:rPr>
        <w:t>Property</w:t>
      </w:r>
      <w:r>
        <w:rPr>
          <w:rFonts w:ascii="Arial"/>
          <w:sz w:val="20"/>
        </w:rPr>
      </w:r>
    </w:p>
    <w:p>
      <w:pPr>
        <w:spacing w:before="1"/>
        <w:ind w:left="175" w:right="51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CIVIL-SR-016</w:t>
      </w:r>
      <w:r>
        <w:rPr>
          <w:rFonts w:ascii="Arial"/>
          <w:spacing w:val="-11"/>
          <w:sz w:val="20"/>
        </w:rPr>
        <w:t> </w:t>
      </w:r>
      <w:r>
        <w:rPr>
          <w:rFonts w:ascii="Arial"/>
          <w:i/>
          <w:sz w:val="20"/>
        </w:rPr>
        <w:t>Services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z w:val="20"/>
        </w:rPr>
        <w:t>Under</w:t>
      </w:r>
      <w:r>
        <w:rPr>
          <w:rFonts w:ascii="Arial"/>
          <w:i/>
          <w:spacing w:val="-11"/>
          <w:sz w:val="20"/>
        </w:rPr>
        <w:t> </w:t>
      </w:r>
      <w:r>
        <w:rPr>
          <w:rFonts w:ascii="Arial"/>
          <w:i/>
          <w:sz w:val="20"/>
        </w:rPr>
        <w:t>Railway</w:t>
      </w:r>
      <w:r>
        <w:rPr>
          <w:rFonts w:ascii="Arial"/>
          <w:i/>
          <w:spacing w:val="-10"/>
          <w:sz w:val="20"/>
        </w:rPr>
        <w:t> </w:t>
      </w:r>
      <w:r>
        <w:rPr>
          <w:rFonts w:ascii="Arial"/>
          <w:i/>
          <w:spacing w:val="-1"/>
          <w:sz w:val="20"/>
        </w:rPr>
        <w:t>Property</w:t>
      </w:r>
      <w:r>
        <w:rPr>
          <w:rFonts w:ascii="Arial"/>
          <w:i/>
          <w:spacing w:val="22"/>
          <w:w w:val="99"/>
          <w:sz w:val="20"/>
        </w:rPr>
        <w:t> </w:t>
      </w:r>
      <w:r>
        <w:rPr>
          <w:rFonts w:ascii="Arial"/>
          <w:i/>
          <w:spacing w:val="-1"/>
          <w:sz w:val="20"/>
        </w:rPr>
        <w:t>(Non-Queensland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z w:val="20"/>
        </w:rPr>
        <w:t>Rail</w:t>
      </w:r>
      <w:r>
        <w:rPr>
          <w:rFonts w:ascii="Arial"/>
          <w:i/>
          <w:spacing w:val="-16"/>
          <w:sz w:val="20"/>
        </w:rPr>
        <w:t> </w:t>
      </w:r>
      <w:r>
        <w:rPr>
          <w:rFonts w:ascii="Arial"/>
          <w:i/>
          <w:sz w:val="20"/>
        </w:rPr>
        <w:t>Services)</w:t>
      </w:r>
      <w:r>
        <w:rPr>
          <w:rFonts w:ascii="Arial"/>
          <w:sz w:val="20"/>
        </w:rPr>
      </w:r>
    </w:p>
    <w:p>
      <w:pPr>
        <w:spacing w:before="0"/>
        <w:ind w:left="175" w:right="142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sz w:val="20"/>
        </w:rPr>
        <w:t>CIVIL-SR-017</w:t>
      </w:r>
      <w:r>
        <w:rPr>
          <w:rFonts w:ascii="Arial"/>
          <w:spacing w:val="-16"/>
          <w:sz w:val="20"/>
        </w:rPr>
        <w:t> </w:t>
      </w:r>
      <w:r>
        <w:rPr>
          <w:rFonts w:ascii="Arial"/>
          <w:i/>
          <w:sz w:val="20"/>
        </w:rPr>
        <w:t>Underground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pacing w:val="-1"/>
          <w:sz w:val="20"/>
        </w:rPr>
        <w:t>Services</w:t>
      </w:r>
      <w:r>
        <w:rPr>
          <w:rFonts w:ascii="Arial"/>
          <w:i/>
          <w:spacing w:val="-15"/>
          <w:sz w:val="20"/>
        </w:rPr>
        <w:t> </w:t>
      </w:r>
      <w:r>
        <w:rPr>
          <w:rFonts w:ascii="Arial"/>
          <w:i/>
          <w:sz w:val="20"/>
        </w:rPr>
        <w:t>(Queensland</w:t>
      </w:r>
      <w:r>
        <w:rPr>
          <w:rFonts w:ascii="Arial"/>
          <w:i/>
          <w:spacing w:val="24"/>
          <w:w w:val="99"/>
          <w:sz w:val="20"/>
        </w:rPr>
        <w:t> </w:t>
      </w:r>
      <w:r>
        <w:rPr>
          <w:rFonts w:ascii="Arial"/>
          <w:i/>
          <w:sz w:val="20"/>
        </w:rPr>
        <w:t>Rail</w:t>
      </w:r>
      <w:r>
        <w:rPr>
          <w:rFonts w:ascii="Arial"/>
          <w:i/>
          <w:spacing w:val="-14"/>
          <w:sz w:val="20"/>
        </w:rPr>
        <w:t> </w:t>
      </w:r>
      <w:r>
        <w:rPr>
          <w:rFonts w:ascii="Arial"/>
          <w:i/>
          <w:sz w:val="20"/>
        </w:rPr>
        <w:t>Services)</w:t>
      </w:r>
      <w:r>
        <w:rPr>
          <w:rFonts w:ascii="Arial"/>
          <w:sz w:val="20"/>
        </w:rPr>
      </w:r>
    </w:p>
    <w:p>
      <w:pPr>
        <w:pStyle w:val="BodyText"/>
        <w:spacing w:line="240" w:lineRule="auto" w:before="70"/>
        <w:ind w:right="177"/>
        <w:jc w:val="left"/>
      </w:pPr>
      <w:r>
        <w:rPr/>
        <w:t>Copies</w:t>
      </w:r>
      <w:r>
        <w:rPr>
          <w:spacing w:val="-6"/>
        </w:rPr>
        <w:t> </w:t>
      </w:r>
      <w:r>
        <w:rPr/>
        <w:t>of</w:t>
      </w:r>
      <w:r>
        <w:rPr>
          <w:spacing w:val="-5"/>
        </w:rPr>
        <w:t> </w:t>
      </w:r>
      <w:r>
        <w:rPr>
          <w:spacing w:val="-1"/>
        </w:rPr>
        <w:t>these</w:t>
      </w:r>
      <w:r>
        <w:rPr>
          <w:spacing w:val="-5"/>
        </w:rPr>
        <w:t> </w:t>
      </w:r>
      <w:r>
        <w:rPr/>
        <w:t>documents</w:t>
      </w:r>
      <w:r>
        <w:rPr>
          <w:spacing w:val="-6"/>
        </w:rPr>
        <w:t> </w:t>
      </w:r>
      <w:r>
        <w:rPr>
          <w:spacing w:val="1"/>
        </w:rPr>
        <w:t>may</w:t>
      </w:r>
      <w:r>
        <w:rPr>
          <w:spacing w:val="-12"/>
        </w:rPr>
        <w:t> </w:t>
      </w:r>
      <w:r>
        <w:rPr/>
        <w:t>be</w:t>
      </w:r>
      <w:r>
        <w:rPr>
          <w:spacing w:val="-5"/>
        </w:rPr>
        <w:t> </w:t>
      </w:r>
      <w:r>
        <w:rPr/>
        <w:t>obtained</w:t>
      </w:r>
      <w:r>
        <w:rPr>
          <w:spacing w:val="-5"/>
        </w:rPr>
        <w:t> </w:t>
      </w:r>
      <w:r>
        <w:rPr>
          <w:spacing w:val="-1"/>
        </w:rPr>
        <w:t>from</w:t>
      </w:r>
      <w:r>
        <w:rPr>
          <w:spacing w:val="22"/>
          <w:w w:val="99"/>
        </w:rPr>
        <w:t> </w:t>
      </w:r>
      <w:r>
        <w:rPr>
          <w:spacing w:val="-1"/>
        </w:rPr>
        <w:t>Queensland</w:t>
      </w:r>
      <w:r>
        <w:rPr>
          <w:spacing w:val="-9"/>
        </w:rPr>
        <w:t> </w:t>
      </w:r>
      <w:r>
        <w:rPr/>
        <w:t>Rail</w:t>
      </w:r>
      <w:r>
        <w:rPr>
          <w:spacing w:val="-8"/>
        </w:rPr>
        <w:t> </w:t>
      </w:r>
      <w:r>
        <w:rPr>
          <w:spacing w:val="-1"/>
        </w:rPr>
        <w:t>where</w:t>
      </w:r>
      <w:r>
        <w:rPr>
          <w:spacing w:val="-9"/>
        </w:rPr>
        <w:t> </w:t>
      </w:r>
      <w:r>
        <w:rPr/>
        <w:t>applicable.</w:t>
      </w:r>
      <w:r>
        <w:rPr/>
      </w: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/>
        <w:ind w:right="177"/>
        <w:jc w:val="left"/>
      </w:pPr>
      <w:r>
        <w:rPr/>
        <w:t>All</w:t>
      </w:r>
      <w:r>
        <w:rPr>
          <w:spacing w:val="-12"/>
        </w:rPr>
        <w:t> </w:t>
      </w:r>
      <w:r>
        <w:rPr/>
        <w:t>reference</w:t>
      </w:r>
      <w:r>
        <w:rPr>
          <w:spacing w:val="-10"/>
        </w:rPr>
        <w:t> </w:t>
      </w:r>
      <w:r>
        <w:rPr/>
        <w:t>documents</w:t>
      </w:r>
      <w:r>
        <w:rPr>
          <w:spacing w:val="-9"/>
        </w:rPr>
        <w:t> </w:t>
      </w:r>
      <w:r>
        <w:rPr>
          <w:spacing w:val="-1"/>
        </w:rPr>
        <w:t>including</w:t>
      </w:r>
      <w:r>
        <w:rPr>
          <w:spacing w:val="-10"/>
        </w:rPr>
        <w:t> </w:t>
      </w:r>
      <w:r>
        <w:rPr>
          <w:spacing w:val="-1"/>
        </w:rPr>
        <w:t>Australian</w:t>
      </w:r>
      <w:r>
        <w:rPr>
          <w:spacing w:val="44"/>
          <w:w w:val="99"/>
        </w:rPr>
        <w:t> </w:t>
      </w:r>
      <w:r>
        <w:rPr>
          <w:rFonts w:ascii="Arial" w:hAnsi="Arial" w:cs="Arial" w:eastAsia="Arial"/>
          <w:spacing w:val="-1"/>
        </w:rPr>
        <w:t>Standards,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Codes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of</w:t>
      </w:r>
      <w:r>
        <w:rPr>
          <w:rFonts w:ascii="Arial" w:hAnsi="Arial" w:cs="Arial" w:eastAsia="Arial"/>
          <w:spacing w:val="-7"/>
        </w:rPr>
        <w:t> </w:t>
      </w:r>
      <w:r>
        <w:rPr>
          <w:rFonts w:ascii="Arial" w:hAnsi="Arial" w:cs="Arial" w:eastAsia="Arial"/>
        </w:rPr>
        <w:t>Practice,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Queensland</w:t>
      </w:r>
      <w:r>
        <w:rPr>
          <w:rFonts w:ascii="Arial" w:hAnsi="Arial" w:cs="Arial" w:eastAsia="Arial"/>
          <w:spacing w:val="-9"/>
        </w:rPr>
        <w:t> </w:t>
      </w:r>
      <w:r>
        <w:rPr>
          <w:rFonts w:ascii="Arial" w:hAnsi="Arial" w:cs="Arial" w:eastAsia="Arial"/>
        </w:rPr>
        <w:t>Rail’s</w:t>
      </w:r>
      <w:r>
        <w:rPr>
          <w:rFonts w:ascii="Arial" w:hAnsi="Arial" w:cs="Arial" w:eastAsia="Arial"/>
          <w:spacing w:val="22"/>
          <w:w w:val="99"/>
        </w:rPr>
        <w:t> </w:t>
      </w:r>
      <w:r>
        <w:rPr>
          <w:spacing w:val="-1"/>
        </w:rPr>
        <w:t>standards</w:t>
      </w:r>
      <w:r>
        <w:rPr>
          <w:spacing w:val="-9"/>
        </w:rPr>
        <w:t> </w:t>
      </w:r>
      <w:r>
        <w:rPr/>
        <w:t>and</w:t>
      </w:r>
      <w:r>
        <w:rPr>
          <w:spacing w:val="-10"/>
        </w:rPr>
        <w:t> </w:t>
      </w:r>
      <w:r>
        <w:rPr/>
        <w:t>Queensland</w:t>
      </w:r>
      <w:r>
        <w:rPr>
          <w:spacing w:val="-8"/>
        </w:rPr>
        <w:t> </w:t>
      </w:r>
      <w:r>
        <w:rPr/>
        <w:t>Rail</w:t>
      </w:r>
      <w:r>
        <w:rPr>
          <w:spacing w:val="-10"/>
        </w:rPr>
        <w:t> </w:t>
      </w:r>
      <w:r>
        <w:rPr/>
        <w:t>Technical</w:t>
      </w:r>
      <w:r>
        <w:rPr>
          <w:spacing w:val="28"/>
          <w:w w:val="99"/>
        </w:rPr>
        <w:t> </w:t>
      </w:r>
      <w:r>
        <w:rPr/>
        <w:t>Requirements,</w:t>
      </w:r>
      <w:r>
        <w:rPr>
          <w:spacing w:val="-7"/>
        </w:rPr>
        <w:t> </w:t>
      </w:r>
      <w:r>
        <w:rPr>
          <w:spacing w:val="-1"/>
        </w:rPr>
        <w:t>are</w:t>
      </w:r>
      <w:r>
        <w:rPr>
          <w:spacing w:val="-7"/>
        </w:rPr>
        <w:t> </w:t>
      </w:r>
      <w:r>
        <w:rPr>
          <w:spacing w:val="-1"/>
        </w:rPr>
        <w:t>to</w:t>
      </w:r>
      <w:r>
        <w:rPr>
          <w:spacing w:val="-5"/>
        </w:rPr>
        <w:t> </w:t>
      </w:r>
      <w:r>
        <w:rPr/>
        <w:t>be</w:t>
      </w:r>
      <w:r>
        <w:rPr>
          <w:spacing w:val="-6"/>
        </w:rPr>
        <w:t> </w:t>
      </w:r>
      <w:r>
        <w:rPr/>
        <w:t>the</w:t>
      </w:r>
      <w:r>
        <w:rPr>
          <w:spacing w:val="-7"/>
        </w:rPr>
        <w:t> </w:t>
      </w:r>
      <w:r>
        <w:rPr>
          <w:spacing w:val="-1"/>
        </w:rPr>
        <w:t>latest</w:t>
      </w:r>
      <w:r>
        <w:rPr>
          <w:spacing w:val="-5"/>
        </w:rPr>
        <w:t> </w:t>
      </w:r>
      <w:r>
        <w:rPr>
          <w:spacing w:val="-1"/>
        </w:rPr>
        <w:t>version.</w:t>
      </w:r>
      <w:r>
        <w:rPr/>
      </w:r>
    </w:p>
    <w:sectPr>
      <w:pgSz w:w="11900" w:h="16850"/>
      <w:pgMar w:header="709" w:footer="724" w:top="1100" w:bottom="920" w:left="960" w:right="700"/>
      <w:cols w:num="2" w:equalWidth="0">
        <w:col w:w="4767" w:space="546"/>
        <w:col w:w="492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Symbol">
    <w:altName w:val="Symbol"/>
    <w:charset w:val="2"/>
    <w:family w:val="roman"/>
    <w:pitch w:val="variable"/>
  </w:font>
  <w:font w:name="Courier New">
    <w:altName w:val="Courier New"/>
    <w:charset w:val="0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639999pt;margin-top:803.363159pt;width:131.75pt;height:11pt;mso-position-horizontal-relative:page;mso-position-vertical-relative:page;z-index:-1681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©</w:t>
                </w:r>
                <w:r>
                  <w:rPr>
                    <w:rFonts w:ascii="Arial" w:hAnsi="Arial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2016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Queensland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Rail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410004pt;margin-top:803.363159pt;width:176.35pt;height:11pt;mso-position-horizontal-relative:page;mso-position-vertical-relative:page;z-index:-1679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sz w:val="18"/>
                  </w:rPr>
                  <w:t> COPY</w:t>
                </w:r>
                <w:r>
                  <w:rPr>
                    <w:rFonts w:ascii="Arial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spacing w:val="1"/>
                    <w:sz w:val="18"/>
                  </w:rPr>
                  <w:t>WHEN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PRINTED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579987pt;margin-top:803.363159pt;width:48.2pt;height:11pt;mso-position-horizontal-relative:page;mso-position-vertical-relative:page;z-index:-1676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of 7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5.759998pt;margin-top:796.427124pt;width:131.75pt;height:11pt;mso-position-horizontal-relative:page;mso-position-vertical-relative:page;z-index:-1669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©</w:t>
                </w:r>
                <w:r>
                  <w:rPr>
                    <w:rFonts w:ascii="Arial" w:hAnsi="Arial"/>
                    <w:spacing w:val="-1"/>
                    <w:sz w:val="18"/>
                  </w:rPr>
                  <w:t> </w:t>
                </w:r>
                <w:r>
                  <w:rPr>
                    <w:rFonts w:ascii="Arial" w:hAnsi="Arial"/>
                    <w:sz w:val="18"/>
                  </w:rPr>
                  <w:t>2016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Queensland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Rail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529999pt;margin-top:796.427124pt;width:176.35pt;height:11pt;mso-position-horizontal-relative:page;mso-position-vertical-relative:page;z-index:-1667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sz w:val="18"/>
                  </w:rPr>
                  <w:t> COPY</w:t>
                </w:r>
                <w:r>
                  <w:rPr>
                    <w:rFonts w:ascii="Arial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spacing w:val="1"/>
                    <w:sz w:val="18"/>
                  </w:rPr>
                  <w:t>WHEN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PRINTED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00012pt;margin-top:796.427124pt;width:48.2pt;height:11pt;mso-position-horizontal-relative:page;mso-position-vertical-relative:page;z-index:-16648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of 7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group style="position:absolute;margin-left:55.32pt;margin-top:795.119995pt;width:498.75pt;height:.1pt;mso-position-horizontal-relative:page;mso-position-vertical-relative:page;z-index:-16624" coordorigin="1106,15902" coordsize="9975,2">
          <v:shape style="position:absolute;left:1106;top:15902;width:9975;height:2" coordorigin="1106,15902" coordsize="9975,0" path="m1106,15902l11081,15902e" filled="false" stroked="true" strokeweight=".579980pt" strokecolor="#000000">
            <v:path arrowok="t"/>
          </v:shape>
          <w10:wrap type="none"/>
        </v:group>
      </w:pict>
    </w:r>
    <w:r>
      <w:rPr/>
      <w:pict>
        <v:shape style="position:absolute;margin-left:55.759998pt;margin-top:796.427124pt;width:131.75pt;height:11pt;mso-position-horizontal-relative:page;mso-position-vertical-relative:page;z-index:-16600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 w:hAnsi="Arial"/>
                    <w:sz w:val="18"/>
                  </w:rPr>
                  <w:t>© 2016</w:t>
                </w:r>
                <w:r>
                  <w:rPr>
                    <w:rFonts w:ascii="Arial" w:hAnsi="Arial"/>
                    <w:spacing w:val="1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Queensland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Rail</w:t>
                </w:r>
                <w:r>
                  <w:rPr>
                    <w:rFonts w:ascii="Arial" w:hAnsi="Arial"/>
                    <w:sz w:val="18"/>
                  </w:rPr>
                  <w:t> </w:t>
                </w:r>
                <w:r>
                  <w:rPr>
                    <w:rFonts w:ascii="Arial" w:hAnsi="Arial"/>
                    <w:spacing w:val="-1"/>
                    <w:sz w:val="18"/>
                  </w:rPr>
                  <w:t>Limited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209.529999pt;margin-top:796.427124pt;width:176.35pt;height:11pt;mso-position-horizontal-relative:page;mso-position-vertical-relative:page;z-index:-16576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pacing w:val="-1"/>
                    <w:sz w:val="18"/>
                  </w:rPr>
                  <w:t>UNCONTROLLED</w:t>
                </w:r>
                <w:r>
                  <w:rPr>
                    <w:rFonts w:ascii="Arial"/>
                    <w:sz w:val="18"/>
                  </w:rPr>
                  <w:t> COPY</w:t>
                </w:r>
                <w:r>
                  <w:rPr>
                    <w:rFonts w:ascii="Arial"/>
                    <w:spacing w:val="-5"/>
                    <w:sz w:val="18"/>
                  </w:rPr>
                  <w:t> </w:t>
                </w:r>
                <w:r>
                  <w:rPr>
                    <w:rFonts w:ascii="Arial"/>
                    <w:spacing w:val="1"/>
                    <w:sz w:val="18"/>
                  </w:rPr>
                  <w:t>WHEN</w:t>
                </w:r>
                <w:r>
                  <w:rPr>
                    <w:rFonts w:ascii="Arial"/>
                    <w:sz w:val="18"/>
                  </w:rPr>
                  <w:t> </w:t>
                </w:r>
                <w:r>
                  <w:rPr>
                    <w:rFonts w:ascii="Arial"/>
                    <w:spacing w:val="-1"/>
                    <w:sz w:val="18"/>
                  </w:rPr>
                  <w:t>PRINTED</w:t>
                </w:r>
              </w:p>
            </w:txbxContent>
          </v:textbox>
          <w10:wrap type="none"/>
        </v:shape>
      </w:pict>
    </w:r>
    <w:r>
      <w:rPr/>
      <w:pict>
        <v:shape style="position:absolute;margin-left:491.700012pt;margin-top:796.427124pt;width:48.2pt;height:11pt;mso-position-horizontal-relative:page;mso-position-vertical-relative:page;z-index:-16552" type="#_x0000_t202" filled="false" stroked="false">
          <v:textbox inset="0,0,0,0">
            <w:txbxContent>
              <w:p>
                <w:pPr>
                  <w:spacing w:line="204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18"/>
                    <w:szCs w:val="18"/>
                  </w:rPr>
                </w:pPr>
                <w:r>
                  <w:rPr>
                    <w:rFonts w:ascii="Arial"/>
                    <w:sz w:val="18"/>
                  </w:rPr>
                  <w:t>Page</w:t>
                </w:r>
                <w:r>
                  <w:rPr>
                    <w:rFonts w:ascii="Arial"/>
                    <w:spacing w:val="1"/>
                    <w:sz w:val="18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</w:t>
                </w:r>
                <w:r>
                  <w:rPr/>
                  <w:fldChar w:fldCharType="end"/>
                </w:r>
                <w:r>
                  <w:rPr>
                    <w:rFonts w:ascii="Arial"/>
                    <w:spacing w:val="-2"/>
                    <w:sz w:val="18"/>
                  </w:rPr>
                  <w:t> </w:t>
                </w:r>
                <w:r>
                  <w:rPr>
                    <w:rFonts w:ascii="Arial"/>
                    <w:sz w:val="18"/>
                  </w:rPr>
                  <w:t>of 7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.299999pt;margin-top:28.349983pt;width:485.95pt;height:20.25pt;mso-position-horizontal-relative:page;mso-position-vertical-relative:page;z-index:-16864" type="#_x0000_t75" stroked="false">
          <v:imagedata r:id="rId1" o:title=""/>
        </v:shape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5.639999pt;margin-top:32.569248pt;width:120.3pt;height:12pt;mso-position-horizontal-relative:page;mso-position-vertical-relative:page;z-index:-1684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FFFFFF"/>
                  </w:rPr>
                  <w:t>CIVIL-SR-003</w:t>
                </w:r>
                <w:r>
                  <w:rPr>
                    <w:color w:val="FFFFFF"/>
                    <w:spacing w:val="-13"/>
                  </w:rPr>
                  <w:t> </w:t>
                </w:r>
                <w:r>
                  <w:rPr>
                    <w:color w:val="FFFFFF"/>
                  </w:rPr>
                  <w:t>(Revision</w:t>
                </w:r>
                <w:r>
                  <w:rPr>
                    <w:color w:val="FFFFFF"/>
                    <w:spacing w:val="-11"/>
                  </w:rPr>
                  <w:t> </w:t>
                </w:r>
                <w:r>
                  <w:rPr>
                    <w:color w:val="FFFFFF"/>
                  </w:rPr>
                  <w:t>7)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53.349998pt;margin-top:35.449978pt;width:485.95pt;height:20.25pt;mso-position-horizontal-relative:page;mso-position-vertical-relative:page;z-index:-16744" type="#_x0000_t75" stroked="false">
          <v:imagedata r:id="rId1" o:title=""/>
        </v:shape>
      </w:pict>
    </w:r>
    <w:r>
      <w:rPr/>
      <w:pict>
        <v:shape style="position:absolute;margin-left:55.759998pt;margin-top:39.649242pt;width:120.3pt;height:12pt;mso-position-horizontal-relative:page;mso-position-vertical-relative:page;z-index:-16720" type="#_x0000_t202" filled="false" stroked="false">
          <v:textbox inset="0,0,0,0">
            <w:txbxContent>
              <w:p>
                <w:pPr>
                  <w:pStyle w:val="BodyText"/>
                  <w:spacing w:line="224" w:lineRule="exact"/>
                  <w:ind w:left="20" w:right="0"/>
                  <w:jc w:val="left"/>
                </w:pPr>
                <w:r>
                  <w:rPr>
                    <w:color w:val="FFFFFF"/>
                  </w:rPr>
                  <w:t>CIVIL-SR-003</w:t>
                </w:r>
                <w:r>
                  <w:rPr>
                    <w:color w:val="FFFFFF"/>
                    <w:spacing w:val="-13"/>
                  </w:rPr>
                  <w:t> </w:t>
                </w:r>
                <w:r>
                  <w:rPr>
                    <w:color w:val="FFFFFF"/>
                  </w:rPr>
                  <w:t>(Revision</w:t>
                </w:r>
                <w:r>
                  <w:rPr>
                    <w:color w:val="FFFFFF"/>
                    <w:spacing w:val="-11"/>
                  </w:rPr>
                  <w:t> </w:t>
                </w:r>
                <w:r>
                  <w:rPr>
                    <w:color w:val="FFFFFF"/>
                  </w:rPr>
                  <w:t>7)</w:t>
                </w:r>
                <w:r>
                  <w:rPr/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4"/>
      <w:numFmt w:val="decimal"/>
      <w:lvlText w:val="%1"/>
      <w:lvlJc w:val="left"/>
      <w:pPr>
        <w:ind w:left="175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56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895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57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17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58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99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-6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219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."/>
      <w:lvlJc w:val="left"/>
      <w:pPr>
        <w:ind w:left="535"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55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74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79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13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32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52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71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91" w:hanging="361"/>
      </w:pPr>
      <w:rPr>
        <w:rFonts w:hint="default"/>
      </w:rPr>
    </w:lvl>
  </w:abstractNum>
  <w:abstractNum w:abstractNumId="6">
    <w:multiLevelType w:val="hybridMultilevel"/>
    <w:lvl w:ilvl="0">
      <w:start w:val="3"/>
      <w:numFmt w:val="decimal"/>
      <w:lvlText w:val="%1"/>
      <w:lvlJc w:val="left"/>
      <w:pPr>
        <w:ind w:left="175" w:hanging="567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75" w:hanging="567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086" w:hanging="567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541" w:hanging="56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997" w:hanging="56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452" w:hanging="56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908" w:hanging="56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63" w:hanging="56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819" w:hanging="567"/>
      </w:pPr>
      <w:rPr>
        <w:rFonts w:hint="default"/>
      </w:rPr>
    </w:lvl>
  </w:abstractNum>
  <w:abstractNum w:abstractNumId="5">
    <w:multiLevelType w:val="hybridMultilevel"/>
    <w:lvl w:ilvl="0">
      <w:start w:val="1"/>
      <w:numFmt w:val="lowerLetter"/>
      <w:lvlText w:val="%1."/>
      <w:lvlJc w:val="left"/>
      <w:pPr>
        <w:ind w:left="535" w:hanging="360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74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52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9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3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7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609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048" w:hanging="3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"/>
      <w:lvlJc w:val="left"/>
      <w:pPr>
        <w:ind w:left="1308" w:hanging="1134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8" w:hanging="1134"/>
        <w:jc w:val="left"/>
      </w:pPr>
      <w:rPr>
        <w:rFonts w:hint="default" w:ascii="Arial" w:hAnsi="Arial" w:eastAsia="Arial"/>
        <w:b/>
        <w:bCs/>
        <w:spacing w:val="-1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left="741" w:hanging="221"/>
        <w:jc w:val="left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896" w:hanging="2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689" w:hanging="2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3" w:hanging="2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77" w:hanging="2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" w:hanging="2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-135" w:hanging="221"/>
      </w:pPr>
      <w:rPr>
        <w:rFonts w:hint="default"/>
      </w:rPr>
    </w:lvl>
  </w:abstractNum>
  <w:abstractNum w:abstractNumId="3">
    <w:multiLevelType w:val="hybridMultilevel"/>
    <w:lvl w:ilvl="0">
      <w:start w:val="1"/>
      <w:numFmt w:val="bullet"/>
      <w:lvlText w:val=""/>
      <w:lvlJc w:val="left"/>
      <w:pPr>
        <w:ind w:left="535" w:hanging="361"/>
      </w:pPr>
      <w:rPr>
        <w:rFonts w:hint="default" w:ascii="Symbol" w:hAnsi="Symbol" w:eastAsia="Symbol"/>
        <w:w w:val="99"/>
        <w:sz w:val="20"/>
        <w:szCs w:val="20"/>
      </w:rPr>
    </w:lvl>
    <w:lvl w:ilvl="1">
      <w:start w:val="1"/>
      <w:numFmt w:val="bullet"/>
      <w:lvlText w:val="o"/>
      <w:lvlJc w:val="left"/>
      <w:pPr>
        <w:ind w:left="1255" w:hanging="360"/>
      </w:pPr>
      <w:rPr>
        <w:rFonts w:hint="default" w:ascii="Courier New" w:hAnsi="Courier New" w:eastAsia="Courier New"/>
        <w:w w:val="99"/>
        <w:sz w:val="20"/>
        <w:szCs w:val="20"/>
      </w:rPr>
    </w:lvl>
    <w:lvl w:ilvl="2">
      <w:start w:val="1"/>
      <w:numFmt w:val="bullet"/>
      <w:lvlText w:val="-"/>
      <w:lvlJc w:val="left"/>
      <w:pPr>
        <w:ind w:left="1255" w:hanging="118"/>
      </w:pPr>
      <w:rPr>
        <w:rFonts w:hint="default" w:ascii="Arial" w:hAnsi="Arial" w:eastAsia="Arial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378" w:hanging="1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861" w:hanging="1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345" w:hanging="1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829" w:hanging="1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313" w:hanging="1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797" w:hanging="118"/>
      </w:pPr>
      <w:rPr>
        <w:rFonts w:hint="default"/>
      </w:rPr>
    </w:lvl>
  </w:abstractNum>
  <w:abstractNum w:abstractNumId="2">
    <w:multiLevelType w:val="hybridMultilevel"/>
    <w:lvl w:ilvl="0">
      <w:start w:val="1"/>
      <w:numFmt w:val="lowerLetter"/>
      <w:lvlText w:val="%1."/>
      <w:lvlJc w:val="left"/>
      <w:pPr>
        <w:ind w:left="535" w:hanging="361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1">
      <w:start w:val="1"/>
      <w:numFmt w:val="bullet"/>
      <w:lvlText w:val="•"/>
      <w:lvlJc w:val="left"/>
      <w:pPr>
        <w:ind w:left="958" w:hanging="36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381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04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27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650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073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496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19" w:hanging="361"/>
      </w:pPr>
      <w:rPr>
        <w:rFonts w:hint="default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2158" w:hanging="11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8" w:hanging="113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739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0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1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2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3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1133"/>
      </w:pPr>
      <w:rPr>
        <w:rFonts w:hint="default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158" w:hanging="1133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8" w:hanging="1133"/>
        <w:jc w:val="left"/>
      </w:pPr>
      <w:rPr>
        <w:rFonts w:hint="default" w:ascii="Arial" w:hAnsi="Arial" w:eastAsia="Arial"/>
        <w:spacing w:val="-1"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3739" w:hanging="11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4530" w:hanging="11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5321" w:hanging="11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112" w:hanging="11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903" w:hanging="11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693" w:hanging="11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484" w:hanging="1133"/>
      </w:pPr>
      <w:rPr>
        <w:rFonts w:hint="default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175"/>
    </w:pPr>
    <w:rPr>
      <w:rFonts w:ascii="Arial" w:hAnsi="Arial" w:eastAsia="Arial"/>
      <w:sz w:val="20"/>
      <w:szCs w:val="20"/>
    </w:rPr>
  </w:style>
  <w:style w:styleId="Heading1" w:type="paragraph">
    <w:name w:val="Heading 1"/>
    <w:basedOn w:val="Normal"/>
    <w:uiPriority w:val="1"/>
    <w:qFormat/>
    <w:pPr>
      <w:ind w:left="474"/>
      <w:outlineLvl w:val="1"/>
    </w:pPr>
    <w:rPr>
      <w:rFonts w:ascii="Arial" w:hAnsi="Arial" w:eastAsia="Arial"/>
      <w:b/>
      <w:bCs/>
      <w:sz w:val="52"/>
      <w:szCs w:val="52"/>
    </w:rPr>
  </w:style>
  <w:style w:styleId="Heading2" w:type="paragraph">
    <w:name w:val="Heading 2"/>
    <w:basedOn w:val="Normal"/>
    <w:uiPriority w:val="1"/>
    <w:qFormat/>
    <w:pPr>
      <w:ind w:left="172"/>
      <w:outlineLvl w:val="2"/>
    </w:pPr>
    <w:rPr>
      <w:rFonts w:ascii="Arial" w:hAnsi="Arial" w:eastAsia="Arial"/>
      <w:b/>
      <w:bCs/>
      <w:sz w:val="22"/>
      <w:szCs w:val="22"/>
    </w:rPr>
  </w:style>
  <w:style w:styleId="Heading3" w:type="paragraph">
    <w:name w:val="Heading 3"/>
    <w:basedOn w:val="Normal"/>
    <w:uiPriority w:val="1"/>
    <w:qFormat/>
    <w:pPr>
      <w:ind w:left="175"/>
      <w:outlineLvl w:val="3"/>
    </w:pPr>
    <w:rPr>
      <w:rFonts w:ascii="Arial" w:hAnsi="Arial" w:eastAsia="Arial"/>
      <w:b/>
      <w:bCs/>
      <w:sz w:val="20"/>
      <w:szCs w:val="20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vilEngineeringStandards@qr.com.au" TargetMode="External"/><Relationship Id="rId13" Type="http://schemas.openxmlformats.org/officeDocument/2006/relationships/footer" Target="footer3.xml"/><Relationship Id="rId1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footer" Target="footer1.xml"/><Relationship Id="rId12" Type="http://schemas.openxmlformats.org/officeDocument/2006/relationships/hyperlink" Target="https://www.queenslandrail.com.au/forbusiness/contractors/railworkers" TargetMode="External"/><Relationship Id="rId17" Type="http://schemas.openxmlformats.org/officeDocument/2006/relationships/customXml" Target="../customXml/item1.xml"/><Relationship Id="rId2" Type="http://schemas.openxmlformats.org/officeDocument/2006/relationships/fontTable" Target="fontTable.xml"/><Relationship Id="rId16" Type="http://schemas.openxmlformats.org/officeDocument/2006/relationships/numbering" Target="numbering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hyperlink" Target="https://www.business.qld.gov.au/business/running/workplace-health-safety/electrical-safety/laws/codes-practice" TargetMode="External"/><Relationship Id="rId10" Type="http://schemas.openxmlformats.org/officeDocument/2006/relationships/footer" Target="footer2.xml"/><Relationship Id="rId19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99F0093A4E2047A95F73AB84D32C8F" ma:contentTypeVersion="14" ma:contentTypeDescription="Create a new document." ma:contentTypeScope="" ma:versionID="c6d9c0dc21029ad411bb5014f99ba3b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aa4320f55aae344872f43937e7c87d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0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EF1D4E4-AB6C-46BD-963E-E24EF7F2B28E}"/>
</file>

<file path=customXml/itemProps2.xml><?xml version="1.0" encoding="utf-8"?>
<ds:datastoreItem xmlns:ds="http://schemas.openxmlformats.org/officeDocument/2006/customXml" ds:itemID="{94BF3BA5-5384-4D72-91B1-8434EBD0A776}"/>
</file>

<file path=customXml/itemProps3.xml><?xml version="1.0" encoding="utf-8"?>
<ds:datastoreItem xmlns:ds="http://schemas.openxmlformats.org/officeDocument/2006/customXml" ds:itemID="{C7D77425-E724-4CF0-9C18-1C5BCCA66BEA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REQUIREMENTS FOR WORK ON OR NEAR HIGH VOLTAGE OVERHEAD LINE EQUIPMENT AND LOW VOLTAGE SERVICES</dc:title>
  <dcterms:created xsi:type="dcterms:W3CDTF">2017-07-02T23:45:13Z</dcterms:created>
  <dcterms:modified xsi:type="dcterms:W3CDTF">2017-07-02T23:45:13Z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2016-06-30T00:00:00Z</vt:filetime>
  </property>
  <property fmtid="{D5CDD505-2E9C-101B-9397-08002B2CF9AE}" pid="3" name="LastSaved">
    <vt:filetime>2017-07-02T00:00:00Z</vt:filetime>
  </property>
  <property fmtid="{D5CDD505-2E9C-101B-9397-08002B2CF9AE}" pid="4" name="ContentTypeId">
    <vt:lpwstr>0x0101004199F0093A4E2047A95F73AB84D32C8F</vt:lpwstr>
  </property>
</Properties>
</file>