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548" w:rsidRPr="00AB72CB" w:rsidRDefault="00277548" w:rsidP="00547DF1">
      <w:pPr>
        <w:spacing w:after="0" w:line="240" w:lineRule="auto"/>
        <w:ind w:left="550" w:right="-23"/>
        <w:rPr>
          <w:rFonts w:ascii="Arial" w:hAnsi="Arial" w:cs="Arial"/>
          <w:color w:val="505050"/>
          <w:spacing w:val="-21"/>
          <w:sz w:val="4"/>
          <w:szCs w:val="10"/>
          <w:lang w:val="en-AU"/>
        </w:rPr>
      </w:pPr>
    </w:p>
    <w:p w:rsidR="00277548" w:rsidRPr="00AB72CB" w:rsidRDefault="00277548" w:rsidP="00547DF1">
      <w:pPr>
        <w:spacing w:after="0" w:line="240" w:lineRule="auto"/>
        <w:ind w:left="550" w:right="-23"/>
        <w:rPr>
          <w:rFonts w:ascii="Arial" w:hAnsi="Arial" w:cs="Arial"/>
          <w:color w:val="505050"/>
          <w:spacing w:val="-21"/>
          <w:sz w:val="4"/>
          <w:szCs w:val="10"/>
          <w:lang w:val="en-AU"/>
        </w:rPr>
      </w:pPr>
    </w:p>
    <w:p w:rsidR="0012613B" w:rsidRPr="00AB72CB" w:rsidRDefault="0012613B" w:rsidP="00343DB8">
      <w:pPr>
        <w:spacing w:after="0" w:line="240" w:lineRule="auto"/>
        <w:ind w:left="550" w:right="-23"/>
        <w:rPr>
          <w:rFonts w:ascii="Arial" w:hAnsi="Arial" w:cs="Arial"/>
          <w:color w:val="505050"/>
          <w:spacing w:val="-21"/>
          <w:sz w:val="2"/>
          <w:szCs w:val="70"/>
          <w:lang w:val="en-AU"/>
        </w:rPr>
      </w:pPr>
    </w:p>
    <w:p w:rsidR="00343DB8" w:rsidRPr="00AB72CB" w:rsidRDefault="00DF5861" w:rsidP="001E087B">
      <w:pPr>
        <w:spacing w:before="120" w:after="0" w:line="240" w:lineRule="auto"/>
        <w:ind w:left="284" w:right="-23"/>
        <w:rPr>
          <w:rFonts w:ascii="FS Albert Pro" w:hAnsi="FS Albert Pro" w:cs="Arial"/>
          <w:b/>
          <w:color w:val="505050"/>
          <w:spacing w:val="-21"/>
          <w:sz w:val="6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80"/>
          <w:szCs w:val="84"/>
          <w:lang w:val="en-AU"/>
        </w:rPr>
        <w:t>Roma Street to Corinda Station Signals Upgrade Project</w:t>
      </w:r>
    </w:p>
    <w:p w:rsidR="0012613B" w:rsidRPr="00AB72CB" w:rsidRDefault="0012613B" w:rsidP="00343DB8">
      <w:pPr>
        <w:tabs>
          <w:tab w:val="left" w:pos="9790"/>
        </w:tabs>
        <w:spacing w:after="0" w:line="240" w:lineRule="auto"/>
        <w:ind w:left="550" w:right="-40"/>
        <w:rPr>
          <w:rFonts w:ascii="FS Albert Pro" w:hAnsi="FS Albert Pro" w:cs="Arial"/>
          <w:color w:val="505050"/>
          <w:sz w:val="2"/>
        </w:rPr>
      </w:pPr>
    </w:p>
    <w:p w:rsidR="00F259D3" w:rsidRPr="00AB72CB" w:rsidRDefault="00F259D3" w:rsidP="00357BBF">
      <w:pPr>
        <w:spacing w:after="0"/>
        <w:ind w:left="567" w:right="510"/>
        <w:rPr>
          <w:rFonts w:ascii="FS Albert Pro" w:hAnsi="FS Albert Pro" w:cs="Arial"/>
          <w:color w:val="505050"/>
          <w:sz w:val="2"/>
          <w:lang w:val="en-AU"/>
        </w:rPr>
      </w:pPr>
    </w:p>
    <w:p w:rsidR="001E087B" w:rsidRPr="00AB72CB" w:rsidRDefault="001E087B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F5861" w:rsidRPr="00AB72CB" w:rsidRDefault="00566281" w:rsidP="00DF586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noProof/>
          <w:color w:val="505050"/>
          <w:lang w:val="en-AU" w:eastAsia="en-AU"/>
        </w:rPr>
        <w:drawing>
          <wp:anchor distT="0" distB="0" distL="114300" distR="114300" simplePos="0" relativeHeight="251674624" behindDoc="0" locked="0" layoutInCell="1" allowOverlap="1" wp14:anchorId="06708670" wp14:editId="25E2206D">
            <wp:simplePos x="0" y="0"/>
            <wp:positionH relativeFrom="column">
              <wp:posOffset>5012690</wp:posOffset>
            </wp:positionH>
            <wp:positionV relativeFrom="paragraph">
              <wp:posOffset>26035</wp:posOffset>
            </wp:positionV>
            <wp:extent cx="1692275" cy="1551940"/>
            <wp:effectExtent l="0" t="0" r="317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861" w:rsidRPr="00AB72CB">
        <w:rPr>
          <w:rFonts w:ascii="FS Albert Pro" w:hAnsi="FS Albert Pro" w:cs="Arial"/>
          <w:color w:val="505050"/>
          <w:lang w:val="en-AU"/>
        </w:rPr>
        <w:t xml:space="preserve">To help future proof Queensland Rail’s network, </w:t>
      </w:r>
      <w:r w:rsidR="00704FFD" w:rsidRPr="00AB72CB">
        <w:rPr>
          <w:rFonts w:ascii="FS Albert Pro" w:hAnsi="FS Albert Pro" w:cs="Arial"/>
          <w:color w:val="505050"/>
          <w:lang w:val="en-AU"/>
        </w:rPr>
        <w:t>train signals between Roma Street and Corinda stations will be upgraded and new track crossovers will be installed near Milton station.</w:t>
      </w:r>
    </w:p>
    <w:p w:rsidR="001E087B" w:rsidRPr="00AB72CB" w:rsidRDefault="001E087B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F5861" w:rsidRPr="00AB72CB" w:rsidRDefault="00DF5861" w:rsidP="001E087B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Why is the project needed?</w:t>
      </w:r>
    </w:p>
    <w:p w:rsidR="00DF5861" w:rsidRPr="00AB72CB" w:rsidRDefault="00DF5861" w:rsidP="00DF586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433DDF" w:rsidRPr="00AB72CB" w:rsidRDefault="00566281" w:rsidP="007718C9">
      <w:pPr>
        <w:spacing w:before="120" w:after="12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noProof/>
          <w:color w:val="505050"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52DE2B" wp14:editId="4921E0FA">
                <wp:simplePos x="0" y="0"/>
                <wp:positionH relativeFrom="column">
                  <wp:posOffset>4933950</wp:posOffset>
                </wp:positionH>
                <wp:positionV relativeFrom="paragraph">
                  <wp:posOffset>594995</wp:posOffset>
                </wp:positionV>
                <wp:extent cx="1838325" cy="171450"/>
                <wp:effectExtent l="0" t="0" r="9525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281" w:rsidRPr="00AB72CB" w:rsidRDefault="00566281" w:rsidP="0056628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505050"/>
                              </w:rPr>
                            </w:pPr>
                            <w:r w:rsidRPr="00AB72CB">
                              <w:rPr>
                                <w:color w:val="505050"/>
                              </w:rPr>
                              <w:t>A crossover between two tracks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88.5pt;margin-top:46.85pt;width:144.75pt;height:13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" stroked="f">
                <v:textbox inset="0,0,0,0">
                  <w:txbxContent>
                    <w:p w:rsidR="00566281" w:rsidRPr="00AB72CB" w:rsidRDefault="00566281" w:rsidP="00566281">
                      <w:pPr>
                        <w:pStyle w:val="Caption"/>
                        <w:jc w:val="center"/>
                        <w:rPr>
                          <w:noProof/>
                          <w:color w:val="505050"/>
                        </w:rPr>
                      </w:pPr>
                      <w:r w:rsidRPr="00AB72CB">
                        <w:rPr>
                          <w:color w:val="505050"/>
                        </w:rPr>
                        <w:t>A crossover between two tracks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The current signals infrastructure on this stretch of the Ipswich line is 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more than </w: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50 years old, </w:t>
      </w:r>
      <w:r w:rsidR="007718C9" w:rsidRPr="00AB72CB">
        <w:rPr>
          <w:rFonts w:ascii="FS Albert Pro" w:hAnsi="FS Albert Pro" w:cs="Arial"/>
          <w:color w:val="505050"/>
          <w:lang w:val="en-AU"/>
        </w:rPr>
        <w:t>m</w:t>
      </w:r>
      <w:r w:rsidR="00DB21CC" w:rsidRPr="00AB72CB">
        <w:rPr>
          <w:rFonts w:ascii="FS Albert Pro" w:hAnsi="FS Albert Pro" w:cs="Arial"/>
          <w:color w:val="505050"/>
          <w:lang w:val="en-AU"/>
        </w:rPr>
        <w:t>a</w:t>
      </w:r>
      <w:r w:rsidR="007718C9" w:rsidRPr="00AB72CB">
        <w:rPr>
          <w:rFonts w:ascii="FS Albert Pro" w:hAnsi="FS Albert Pro" w:cs="Arial"/>
          <w:color w:val="505050"/>
          <w:lang w:val="en-AU"/>
        </w:rPr>
        <w:t>k</w:t>
      </w:r>
      <w:r w:rsidR="00DB21CC" w:rsidRPr="00AB72CB">
        <w:rPr>
          <w:rFonts w:ascii="FS Albert Pro" w:hAnsi="FS Albert Pro" w:cs="Arial"/>
          <w:color w:val="505050"/>
          <w:lang w:val="en-AU"/>
        </w:rPr>
        <w:t>ing it difficult and expensive to maintain and integrate with new, sophisticated signalling and train control systems which Queensland Rail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 is progressively</w:t>
      </w:r>
      <w:r w:rsidR="00DB21CC" w:rsidRPr="00AB72CB">
        <w:rPr>
          <w:rFonts w:ascii="FS Albert Pro" w:hAnsi="FS Albert Pro" w:cs="Arial"/>
          <w:color w:val="505050"/>
          <w:lang w:val="en-AU"/>
        </w:rPr>
        <w:t xml:space="preserve"> rolling out across its network.</w:t>
      </w:r>
    </w:p>
    <w:p w:rsidR="007718C9" w:rsidRPr="00AB72CB" w:rsidRDefault="007718C9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F5861" w:rsidRPr="00AB72CB" w:rsidRDefault="00DB21CC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To support </w:t>
      </w:r>
      <w:r w:rsidR="00704FFD" w:rsidRPr="00AB72CB">
        <w:rPr>
          <w:rFonts w:ascii="FS Albert Pro" w:hAnsi="FS Albert Pro" w:cs="Arial"/>
          <w:color w:val="505050"/>
          <w:lang w:val="en-AU"/>
        </w:rPr>
        <w:t>o</w:t>
      </w:r>
      <w:r w:rsidRPr="00AB72CB">
        <w:rPr>
          <w:rFonts w:ascii="FS Albert Pro" w:hAnsi="FS Albert Pro" w:cs="Arial"/>
          <w:color w:val="505050"/>
          <w:lang w:val="en-AU"/>
        </w:rPr>
        <w:t>n</w:t>
      </w:r>
      <w:r w:rsidR="00704FFD" w:rsidRPr="00AB72CB">
        <w:rPr>
          <w:rFonts w:ascii="FS Albert Pro" w:hAnsi="FS Albert Pro" w:cs="Arial"/>
          <w:color w:val="505050"/>
          <w:lang w:val="en-AU"/>
        </w:rPr>
        <w:t>-t</w:t>
      </w:r>
      <w:r w:rsidRPr="00AB72CB">
        <w:rPr>
          <w:rFonts w:ascii="FS Albert Pro" w:hAnsi="FS Albert Pro" w:cs="Arial"/>
          <w:color w:val="505050"/>
          <w:lang w:val="en-AU"/>
        </w:rPr>
        <w:t xml:space="preserve">ime </w:t>
      </w:r>
      <w:r w:rsidR="00704FFD" w:rsidRPr="00AB72CB">
        <w:rPr>
          <w:rFonts w:ascii="FS Albert Pro" w:hAnsi="FS Albert Pro" w:cs="Arial"/>
          <w:color w:val="505050"/>
          <w:lang w:val="en-AU"/>
        </w:rPr>
        <w:t>r</w:t>
      </w:r>
      <w:r w:rsidRPr="00AB72CB">
        <w:rPr>
          <w:rFonts w:ascii="FS Albert Pro" w:hAnsi="FS Albert Pro" w:cs="Arial"/>
          <w:color w:val="505050"/>
          <w:lang w:val="en-AU"/>
        </w:rPr>
        <w:t xml:space="preserve">unning now and into the future, these works will also involve the installation of </w:t>
      </w:r>
      <w:r w:rsidR="00704FFD" w:rsidRPr="00AB72CB">
        <w:rPr>
          <w:rFonts w:ascii="FS Albert Pro" w:hAnsi="FS Albert Pro" w:cs="Arial"/>
          <w:color w:val="505050"/>
          <w:lang w:val="en-AU"/>
        </w:rPr>
        <w:t>two new track crossovers</w: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704FFD" w:rsidRPr="00AB72CB">
        <w:rPr>
          <w:rFonts w:ascii="FS Albert Pro" w:hAnsi="FS Albert Pro" w:cs="Arial"/>
          <w:color w:val="505050"/>
          <w:lang w:val="en-AU"/>
        </w:rPr>
        <w:t>near</w: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 Milton </w:t>
      </w:r>
      <w:r w:rsidR="00704FFD" w:rsidRPr="00AB72CB">
        <w:rPr>
          <w:rFonts w:ascii="FS Albert Pro" w:hAnsi="FS Albert Pro" w:cs="Arial"/>
          <w:color w:val="505050"/>
          <w:lang w:val="en-AU"/>
        </w:rPr>
        <w:t>s</w: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tation. This will allow trains to 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turn back and </w:t>
      </w:r>
      <w:r w:rsidR="00433DDF" w:rsidRPr="00AB72CB">
        <w:rPr>
          <w:rFonts w:ascii="FS Albert Pro" w:hAnsi="FS Albert Pro" w:cs="Arial"/>
          <w:color w:val="505050"/>
          <w:lang w:val="en-AU"/>
        </w:rPr>
        <w:t>be stored (‘stacked’)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433DDF" w:rsidRPr="00AB72CB">
        <w:rPr>
          <w:rFonts w:ascii="FS Albert Pro" w:hAnsi="FS Albert Pro" w:cs="Arial"/>
          <w:color w:val="505050"/>
          <w:lang w:val="en-AU"/>
        </w:rPr>
        <w:t>following the morning pea</w:t>
      </w:r>
      <w:r w:rsidRPr="00AB72CB">
        <w:rPr>
          <w:rFonts w:ascii="FS Albert Pro" w:hAnsi="FS Albert Pro" w:cs="Arial"/>
          <w:color w:val="505050"/>
          <w:lang w:val="en-AU"/>
        </w:rPr>
        <w:t>k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 time</w:t>
      </w:r>
      <w:r w:rsidRPr="00AB72CB">
        <w:rPr>
          <w:rFonts w:ascii="FS Albert Pro" w:hAnsi="FS Albert Pro" w:cs="Arial"/>
          <w:color w:val="505050"/>
          <w:lang w:val="en-AU"/>
        </w:rPr>
        <w:t>, eliminating congestion and potential for delays.</w:t>
      </w:r>
    </w:p>
    <w:p w:rsidR="00FC65D3" w:rsidRPr="00AB72CB" w:rsidRDefault="00DB21CC" w:rsidP="007718C9">
      <w:pPr>
        <w:spacing w:after="0" w:line="240" w:lineRule="auto"/>
        <w:ind w:left="227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noProof/>
          <w:color w:val="50505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FE4F16" wp14:editId="342CC307">
                <wp:simplePos x="0" y="0"/>
                <wp:positionH relativeFrom="column">
                  <wp:posOffset>3952875</wp:posOffset>
                </wp:positionH>
                <wp:positionV relativeFrom="paragraph">
                  <wp:posOffset>12700</wp:posOffset>
                </wp:positionV>
                <wp:extent cx="2809875" cy="4448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5D3" w:rsidRPr="00AB72CB" w:rsidRDefault="00FC65D3" w:rsidP="00FC65D3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505050"/>
                                <w:spacing w:val="-21"/>
                                <w:sz w:val="30"/>
                                <w:szCs w:val="84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pacing w:val="-21"/>
                                <w:sz w:val="30"/>
                                <w:szCs w:val="84"/>
                                <w:lang w:val="en-AU"/>
                              </w:rPr>
                              <w:t>What does that mean?</w:t>
                            </w:r>
                          </w:p>
                          <w:p w:rsidR="00FC65D3" w:rsidRPr="00AB72CB" w:rsidRDefault="00C444F6" w:rsidP="00FC65D3">
                            <w:pPr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Cross</w:t>
                            </w:r>
                            <w:r w:rsidR="00FC65D3"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overs:</w:t>
                            </w:r>
                            <w:r w:rsidR="00FC65D3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</w:t>
                            </w:r>
                            <w:r w:rsidR="003D3158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a point in the track where a train can change from one track to another. These can be electric, air powered or manual and are sometimes called points or switches.</w:t>
                            </w:r>
                          </w:p>
                          <w:p w:rsidR="003D3158" w:rsidRPr="00AB72CB" w:rsidRDefault="003D3158" w:rsidP="00FC65D3">
                            <w:pPr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Gantries:</w:t>
                            </w:r>
                            <w:r w:rsidR="0099152B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t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he bridge-like structures built over the tracks from which signals are hung. Gantries can be climbed for maintenance and often have in-built ladders.</w:t>
                            </w:r>
                          </w:p>
                          <w:p w:rsidR="003D3158" w:rsidRPr="00AB72CB" w:rsidRDefault="003D3158" w:rsidP="00FC65D3">
                            <w:pPr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Portals:</w:t>
                            </w:r>
                            <w:r w:rsidR="0099152B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s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imilar to gantries but smaller and constructed of metal framing, portals are built over the tracks and house signals. Portals cannot be climbed for maintenance.</w:t>
                            </w:r>
                          </w:p>
                          <w:p w:rsidR="00CD1ABD" w:rsidRPr="00AB72CB" w:rsidRDefault="00CD1ABD" w:rsidP="00FC65D3">
                            <w:pPr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SCAS: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Queensland Rail schedules a number of Scheduled Corridor Access System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(SCAS)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closures each year when an entire </w:t>
                            </w:r>
                            <w:r w:rsidR="002E63E8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line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or section of line is 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shut down. During these periods the high voltage electrical sys</w:t>
                            </w:r>
                            <w:r w:rsidR="002529C8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t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ems are s</w:t>
                            </w:r>
                            <w:r w:rsidR="002529C8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witched off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and trains do not run, permitting necessary 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maintenance work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to be carried out safely and with minimum inconvenience to rail users.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11.25pt;margin-top:1pt;width:221.25pt;height:35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" strokecolor="#c00000">
                <v:textbox>
                  <w:txbxContent>
                    <w:p w:rsidR="00FC65D3" w:rsidRPr="00AB72CB" w:rsidRDefault="00FC65D3" w:rsidP="00FC65D3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505050"/>
                          <w:spacing w:val="-21"/>
                          <w:sz w:val="30"/>
                          <w:szCs w:val="84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pacing w:val="-21"/>
                          <w:sz w:val="30"/>
                          <w:szCs w:val="84"/>
                          <w:lang w:val="en-AU"/>
                        </w:rPr>
                        <w:t>What does that mean?</w:t>
                      </w:r>
                    </w:p>
                    <w:p w:rsidR="00FC65D3" w:rsidRPr="00AB72CB" w:rsidRDefault="00C444F6" w:rsidP="00FC65D3">
                      <w:pPr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Cross</w:t>
                      </w:r>
                      <w:r w:rsidR="00FC65D3"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overs:</w:t>
                      </w:r>
                      <w:r w:rsidR="00FC65D3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</w:t>
                      </w:r>
                      <w:r w:rsidR="003D3158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a point in the track where a train can change from one track to another. These can be electric, air powered or manual and are sometimes called points or switches.</w:t>
                      </w:r>
                    </w:p>
                    <w:p w:rsidR="003D3158" w:rsidRPr="00AB72CB" w:rsidRDefault="003D3158" w:rsidP="00FC65D3">
                      <w:pPr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Gantries:</w:t>
                      </w:r>
                      <w:r w:rsidR="0099152B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t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he bridge-like structures built over the tracks from which signals are hung. Gantries can be climbed for maintenance and often have in-built ladders.</w:t>
                      </w:r>
                    </w:p>
                    <w:p w:rsidR="003D3158" w:rsidRPr="00AB72CB" w:rsidRDefault="003D3158" w:rsidP="00FC65D3">
                      <w:pPr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Portals:</w:t>
                      </w:r>
                      <w:r w:rsidR="0099152B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s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imilar to gantries but smaller and constructed of metal framing, portals are built over the tracks and house signals. Portals cannot be climbed for maintenance.</w:t>
                      </w:r>
                    </w:p>
                    <w:p w:rsidR="00CD1ABD" w:rsidRPr="00AB72CB" w:rsidRDefault="00CD1ABD" w:rsidP="00FC65D3">
                      <w:pPr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SCAS: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Queensland Rail schedules a number of Scheduled Corridor Access System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(SCAS)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closures each year when an entire </w:t>
                      </w:r>
                      <w:r w:rsidR="002E63E8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line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or section of line is 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shut down. During these periods the high voltage electrical sys</w:t>
                      </w:r>
                      <w:r w:rsidR="002529C8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t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ems are s</w:t>
                      </w:r>
                      <w:r w:rsidR="002529C8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witched off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and trains do not run, permitting necessary 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maintenance work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to be carried out safely and with minimum inconvenience to rail users.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087B" w:rsidRPr="00AB72CB" w:rsidRDefault="001E087B" w:rsidP="001E087B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What is involved?</w:t>
      </w:r>
    </w:p>
    <w:p w:rsidR="001E087B" w:rsidRPr="00AB72CB" w:rsidRDefault="001E087B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B21CC" w:rsidRPr="00AB72CB" w:rsidRDefault="00FC65D3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The project involves the replacement of 16 signalling gantries with signal portals, signal huts and equipment, and trackside 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cabling and </w:t>
      </w:r>
      <w:r w:rsidRPr="00AB72CB">
        <w:rPr>
          <w:rFonts w:ascii="FS Albert Pro" w:hAnsi="FS Albert Pro" w:cs="Arial"/>
          <w:color w:val="505050"/>
          <w:lang w:val="en-AU"/>
        </w:rPr>
        <w:t>equipment</w:t>
      </w:r>
      <w:r w:rsidR="00704FFD" w:rsidRPr="00AB72CB">
        <w:rPr>
          <w:rFonts w:ascii="FS Albert Pro" w:hAnsi="FS Albert Pro" w:cs="Arial"/>
          <w:color w:val="505050"/>
          <w:lang w:val="en-AU"/>
        </w:rPr>
        <w:t>.</w:t>
      </w:r>
    </w:p>
    <w:p w:rsidR="00DB21CC" w:rsidRPr="00AB72CB" w:rsidRDefault="00DB21CC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FC65D3" w:rsidRPr="00AB72CB" w:rsidRDefault="00FC65D3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The construction of 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the new track crossovers provides </w:t>
      </w:r>
      <w:r w:rsidRPr="00AB72CB">
        <w:rPr>
          <w:rFonts w:ascii="FS Albert Pro" w:hAnsi="FS Albert Pro" w:cs="Arial"/>
          <w:color w:val="505050"/>
          <w:lang w:val="en-AU"/>
        </w:rPr>
        <w:t>a turn back facility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2529C8" w:rsidRPr="00AB72CB">
        <w:rPr>
          <w:rFonts w:ascii="FS Albert Pro" w:hAnsi="FS Albert Pro" w:cs="Arial"/>
          <w:color w:val="505050"/>
          <w:lang w:val="en-AU"/>
        </w:rPr>
        <w:t>and</w:t>
      </w:r>
      <w:r w:rsidR="00601F0D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>will allow 16 trains to be stored in</w:t>
      </w:r>
      <w:r w:rsidR="003D3158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 xml:space="preserve">the corridor </w:t>
      </w:r>
      <w:r w:rsidR="00553CB3">
        <w:rPr>
          <w:rFonts w:ascii="FS Albert Pro" w:hAnsi="FS Albert Pro" w:cs="Arial"/>
          <w:color w:val="505050"/>
          <w:lang w:val="en-AU"/>
        </w:rPr>
        <w:t xml:space="preserve">between Milton and Sherwood, </w:t>
      </w:r>
      <w:r w:rsidRPr="00AB72CB">
        <w:rPr>
          <w:rFonts w:ascii="FS Albert Pro" w:hAnsi="FS Albert Pro" w:cs="Arial"/>
          <w:color w:val="505050"/>
          <w:lang w:val="en-AU"/>
        </w:rPr>
        <w:t xml:space="preserve">and then routed into Mayne Yard after the </w:t>
      </w:r>
      <w:r w:rsidR="00DB21CC" w:rsidRPr="00AB72CB">
        <w:rPr>
          <w:rFonts w:ascii="FS Albert Pro" w:hAnsi="FS Albert Pro" w:cs="Arial"/>
          <w:color w:val="505050"/>
          <w:lang w:val="en-AU"/>
        </w:rPr>
        <w:t>morning</w:t>
      </w:r>
      <w:r w:rsidRPr="00AB72CB">
        <w:rPr>
          <w:rFonts w:ascii="FS Albert Pro" w:hAnsi="FS Albert Pro" w:cs="Arial"/>
          <w:color w:val="505050"/>
          <w:lang w:val="en-AU"/>
        </w:rPr>
        <w:t xml:space="preserve"> peak time. 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 xml:space="preserve">Installation of the new turn back will </w:t>
      </w:r>
      <w:r w:rsidR="00DB21CC" w:rsidRPr="00AB72CB">
        <w:rPr>
          <w:rFonts w:ascii="FS Albert Pro" w:hAnsi="FS Albert Pro" w:cs="Arial"/>
          <w:color w:val="505050"/>
          <w:lang w:val="en-AU"/>
        </w:rPr>
        <w:t>require</w:t>
      </w:r>
      <w:r w:rsidRPr="00AB72CB">
        <w:rPr>
          <w:rFonts w:ascii="FS Albert Pro" w:hAnsi="FS Albert Pro" w:cs="Arial"/>
          <w:color w:val="505050"/>
          <w:lang w:val="en-AU"/>
        </w:rPr>
        <w:t xml:space="preserve"> four new turnouts, three O</w:t>
      </w:r>
      <w:r w:rsidR="00DB21CC" w:rsidRPr="00AB72CB">
        <w:rPr>
          <w:rFonts w:ascii="FS Albert Pro" w:hAnsi="FS Albert Pro" w:cs="Arial"/>
          <w:color w:val="505050"/>
          <w:lang w:val="en-AU"/>
        </w:rPr>
        <w:t>ver Head Line Electrification (OHLE)</w:t>
      </w:r>
      <w:r w:rsidRPr="00AB72CB">
        <w:rPr>
          <w:rFonts w:ascii="FS Albert Pro" w:hAnsi="FS Albert Pro" w:cs="Arial"/>
          <w:color w:val="505050"/>
          <w:lang w:val="en-AU"/>
        </w:rPr>
        <w:t xml:space="preserve"> portals and track alignment modifications around Milton station.</w:t>
      </w:r>
    </w:p>
    <w:p w:rsidR="00FC65D3" w:rsidRPr="00AB72CB" w:rsidRDefault="00FC65D3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FC65D3" w:rsidRPr="00AB72CB" w:rsidRDefault="00FC65D3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The new infrastructure will be built in parallel </w:t>
      </w:r>
      <w:r w:rsidR="003D3158" w:rsidRPr="00AB72CB">
        <w:rPr>
          <w:rFonts w:ascii="FS Albert Pro" w:hAnsi="FS Albert Pro" w:cs="Arial"/>
          <w:color w:val="505050"/>
          <w:lang w:val="en-AU"/>
        </w:rPr>
        <w:t>to the existing system</w:t>
      </w:r>
      <w:r w:rsidR="00DB21CC" w:rsidRPr="00AB72CB">
        <w:rPr>
          <w:rFonts w:ascii="FS Albert Pro" w:hAnsi="FS Albert Pro" w:cs="Arial"/>
          <w:color w:val="505050"/>
          <w:lang w:val="en-AU"/>
        </w:rPr>
        <w:t xml:space="preserve"> and then switched over. Then, </w:t>
      </w:r>
      <w:r w:rsidR="003D3158" w:rsidRPr="00AB72CB">
        <w:rPr>
          <w:rFonts w:ascii="FS Albert Pro" w:hAnsi="FS Albert Pro" w:cs="Arial"/>
          <w:color w:val="505050"/>
          <w:lang w:val="en-AU"/>
        </w:rPr>
        <w:t>the old infrastructure</w:t>
      </w:r>
      <w:r w:rsidR="00DB21CC" w:rsidRPr="00AB72CB">
        <w:rPr>
          <w:rFonts w:ascii="FS Albert Pro" w:hAnsi="FS Albert Pro" w:cs="Arial"/>
          <w:color w:val="505050"/>
          <w:lang w:val="en-AU"/>
        </w:rPr>
        <w:t xml:space="preserve"> will be </w:t>
      </w:r>
      <w:r w:rsidR="003D3158" w:rsidRPr="00AB72CB">
        <w:rPr>
          <w:rFonts w:ascii="FS Albert Pro" w:hAnsi="FS Albert Pro" w:cs="Arial"/>
          <w:color w:val="505050"/>
          <w:lang w:val="en-AU"/>
        </w:rPr>
        <w:t>removed</w:t>
      </w:r>
      <w:r w:rsidR="00DB21CC" w:rsidRPr="00AB72CB">
        <w:rPr>
          <w:rFonts w:ascii="FS Albert Pro" w:hAnsi="FS Albert Pro" w:cs="Arial"/>
          <w:color w:val="505050"/>
          <w:lang w:val="en-AU"/>
        </w:rPr>
        <w:t>.</w:t>
      </w:r>
    </w:p>
    <w:p w:rsidR="003D3158" w:rsidRPr="00AB72CB" w:rsidRDefault="003D3158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3D3158" w:rsidRPr="00AB72CB" w:rsidRDefault="00FC65D3" w:rsidP="003D3158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Work will be staged </w:t>
      </w:r>
      <w:r w:rsidR="003D3158" w:rsidRPr="00AB72CB">
        <w:rPr>
          <w:rFonts w:ascii="FS Albert Pro" w:hAnsi="FS Albert Pro" w:cs="Arial"/>
          <w:color w:val="505050"/>
          <w:lang w:val="en-AU"/>
        </w:rPr>
        <w:t xml:space="preserve">using normal </w:t>
      </w:r>
      <w:r w:rsidR="00CD1ABD" w:rsidRPr="00AB72CB">
        <w:rPr>
          <w:rFonts w:ascii="FS Albert Pro" w:hAnsi="FS Albert Pro" w:cs="Arial"/>
          <w:color w:val="505050"/>
          <w:lang w:val="en-AU"/>
        </w:rPr>
        <w:t>S</w:t>
      </w:r>
      <w:r w:rsidR="002529C8" w:rsidRPr="00AB72CB">
        <w:rPr>
          <w:rFonts w:ascii="FS Albert Pro" w:hAnsi="FS Albert Pro" w:cs="Arial"/>
          <w:color w:val="505050"/>
          <w:lang w:val="en-AU"/>
        </w:rPr>
        <w:t>c</w:t>
      </w:r>
      <w:r w:rsidR="00CD1ABD" w:rsidRPr="00AB72CB">
        <w:rPr>
          <w:rFonts w:ascii="FS Albert Pro" w:hAnsi="FS Albert Pro" w:cs="Arial"/>
          <w:color w:val="505050"/>
          <w:lang w:val="en-AU"/>
        </w:rPr>
        <w:t>heduled C</w:t>
      </w:r>
      <w:r w:rsidRPr="00AB72CB">
        <w:rPr>
          <w:rFonts w:ascii="FS Albert Pro" w:hAnsi="FS Albert Pro" w:cs="Arial"/>
          <w:color w:val="505050"/>
          <w:lang w:val="en-AU"/>
        </w:rPr>
        <w:t xml:space="preserve">orridor </w:t>
      </w:r>
      <w:r w:rsidR="00CD1ABD" w:rsidRPr="00AB72CB">
        <w:rPr>
          <w:rFonts w:ascii="FS Albert Pro" w:hAnsi="FS Albert Pro" w:cs="Arial"/>
          <w:color w:val="505050"/>
          <w:lang w:val="en-AU"/>
        </w:rPr>
        <w:t>A</w:t>
      </w:r>
      <w:r w:rsidRPr="00AB72CB">
        <w:rPr>
          <w:rFonts w:ascii="FS Albert Pro" w:hAnsi="FS Albert Pro" w:cs="Arial"/>
          <w:color w:val="505050"/>
          <w:lang w:val="en-AU"/>
        </w:rPr>
        <w:t xml:space="preserve">ccess </w:t>
      </w:r>
      <w:r w:rsidR="00CD1ABD" w:rsidRPr="00AB72CB">
        <w:rPr>
          <w:rFonts w:ascii="FS Albert Pro" w:hAnsi="FS Albert Pro" w:cs="Arial"/>
          <w:color w:val="505050"/>
          <w:lang w:val="en-AU"/>
        </w:rPr>
        <w:t>System</w:t>
      </w:r>
      <w:r w:rsidR="003D3158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>(SCAS</w:t>
      </w:r>
      <w:r w:rsidR="00CD1ABD" w:rsidRPr="00AB72CB">
        <w:rPr>
          <w:rFonts w:ascii="FS Albert Pro" w:hAnsi="FS Albert Pro" w:cs="Arial"/>
          <w:color w:val="505050"/>
          <w:lang w:val="en-AU"/>
        </w:rPr>
        <w:t>)</w:t>
      </w:r>
      <w:r w:rsidRPr="00AB72CB">
        <w:rPr>
          <w:rFonts w:ascii="FS Albert Pro" w:hAnsi="FS Albert Pro" w:cs="Arial"/>
          <w:color w:val="505050"/>
          <w:lang w:val="en-AU"/>
        </w:rPr>
        <w:t xml:space="preserve"> closures that are usually 48 hours or more of continuou</w:t>
      </w:r>
      <w:r w:rsidR="003D3158" w:rsidRPr="00AB72CB">
        <w:rPr>
          <w:rFonts w:ascii="FS Albert Pro" w:hAnsi="FS Albert Pro" w:cs="Arial"/>
          <w:color w:val="505050"/>
          <w:lang w:val="en-AU"/>
        </w:rPr>
        <w:t>s works over a weekend. Some works will occur outside these periods and will have a minimal impact on normal train operations, however, may create some construction noise and traffic.</w:t>
      </w: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F5861" w:rsidRPr="00AB72CB" w:rsidRDefault="00DF5861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5F65FA" w:rsidRPr="00AB72CB" w:rsidRDefault="00566281" w:rsidP="005F65FA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noProof/>
          <w:color w:val="505050"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3194582" wp14:editId="3B8C65B1">
            <wp:simplePos x="0" y="0"/>
            <wp:positionH relativeFrom="column">
              <wp:posOffset>4590415</wp:posOffset>
            </wp:positionH>
            <wp:positionV relativeFrom="paragraph">
              <wp:posOffset>181610</wp:posOffset>
            </wp:positionV>
            <wp:extent cx="2085975" cy="2522855"/>
            <wp:effectExtent l="0" t="0" r="9525" b="0"/>
            <wp:wrapSquare wrapText="bothSides"/>
            <wp:docPr id="10" name="Picture 10" descr="http://www.railway-technology.com/contractor_images/6946/images/102273/large/2-signal-head-equi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ilway-technology.com/contractor_images/6946/images/102273/large/2-signal-head-equipme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5FA"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Safety is our priority</w:t>
      </w: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>Safety is the number one priority for Queensland Rail.</w:t>
      </w:r>
      <w:r w:rsidR="00566281" w:rsidRPr="00AB72CB">
        <w:rPr>
          <w:color w:val="505050"/>
        </w:rPr>
        <w:t xml:space="preserve"> </w:t>
      </w: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5F65FA" w:rsidRPr="00AB72CB" w:rsidRDefault="00750775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>T</w:t>
      </w:r>
      <w:r w:rsidR="005F65FA" w:rsidRPr="00AB72CB">
        <w:rPr>
          <w:rFonts w:ascii="FS Albert Pro" w:hAnsi="FS Albert Pro" w:cs="Arial"/>
          <w:color w:val="505050"/>
          <w:lang w:val="en-AU"/>
        </w:rPr>
        <w:t xml:space="preserve">o provide a safe work environment for workers and the community, public access to the construction site will be restricted during </w:t>
      </w:r>
      <w:r w:rsidR="0018531D" w:rsidRPr="00AB72CB">
        <w:rPr>
          <w:rFonts w:ascii="FS Albert Pro" w:hAnsi="FS Albert Pro" w:cs="Arial"/>
          <w:color w:val="505050"/>
          <w:lang w:val="en-AU"/>
        </w:rPr>
        <w:t xml:space="preserve">the </w:t>
      </w:r>
      <w:r w:rsidR="005F65FA" w:rsidRPr="00AB72CB">
        <w:rPr>
          <w:rFonts w:ascii="FS Albert Pro" w:hAnsi="FS Albert Pro" w:cs="Arial"/>
          <w:color w:val="505050"/>
          <w:lang w:val="en-AU"/>
        </w:rPr>
        <w:t xml:space="preserve">works. </w:t>
      </w: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Queensland Rail will be </w:t>
      </w:r>
      <w:r w:rsidR="008925E1" w:rsidRPr="00AB72CB">
        <w:rPr>
          <w:rFonts w:ascii="FS Albert Pro" w:hAnsi="FS Albert Pro" w:cs="Arial"/>
          <w:color w:val="505050"/>
          <w:lang w:val="en-AU"/>
        </w:rPr>
        <w:t>liaising</w:t>
      </w:r>
      <w:r w:rsidRPr="00AB72CB">
        <w:rPr>
          <w:rFonts w:ascii="FS Albert Pro" w:hAnsi="FS Albert Pro" w:cs="Arial"/>
          <w:color w:val="505050"/>
          <w:lang w:val="en-AU"/>
        </w:rPr>
        <w:t xml:space="preserve"> with adjacent residents and property owners to </w:t>
      </w:r>
      <w:r w:rsidR="008925E1" w:rsidRPr="00AB72CB">
        <w:rPr>
          <w:rFonts w:ascii="FS Albert Pro" w:hAnsi="FS Albert Pro" w:cs="Arial"/>
          <w:color w:val="505050"/>
          <w:lang w:val="en-AU"/>
        </w:rPr>
        <w:t>clearly communicate potential construction impacts and ensure safety is maintained at all times.</w:t>
      </w:r>
    </w:p>
    <w:p w:rsidR="008925E1" w:rsidRPr="00AB72CB" w:rsidRDefault="008925E1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Construction impacts</w:t>
      </w: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18531D" w:rsidRPr="00AB72CB" w:rsidRDefault="00207C0B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noProof/>
          <w:color w:val="505050"/>
          <w:lang w:val="en-AU"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E5285F" wp14:editId="584A9702">
                <wp:simplePos x="0" y="0"/>
                <wp:positionH relativeFrom="column">
                  <wp:posOffset>4705350</wp:posOffset>
                </wp:positionH>
                <wp:positionV relativeFrom="paragraph">
                  <wp:posOffset>469265</wp:posOffset>
                </wp:positionV>
                <wp:extent cx="1838325" cy="171450"/>
                <wp:effectExtent l="0" t="0" r="952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7C0B" w:rsidRPr="00AB72CB" w:rsidRDefault="00207C0B" w:rsidP="00207C0B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 w:cs="Arial"/>
                                <w:noProof/>
                                <w:color w:val="505050"/>
                              </w:rPr>
                            </w:pPr>
                            <w:r w:rsidRPr="00AB72CB">
                              <w:rPr>
                                <w:rFonts w:asciiTheme="minorHAnsi" w:hAnsiTheme="minorHAnsi" w:cs="Arial"/>
                                <w:color w:val="505050"/>
                              </w:rPr>
                              <w:t>A signal gantry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70.5pt;margin-top:36.95pt;width:144.75pt;height:1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" stroked="f">
                <v:textbox inset="0,0,0,0">
                  <w:txbxContent>
                    <w:p w:rsidR="00207C0B" w:rsidRPr="00AB72CB" w:rsidRDefault="00207C0B" w:rsidP="00207C0B">
                      <w:pPr>
                        <w:pStyle w:val="Caption"/>
                        <w:jc w:val="center"/>
                        <w:rPr>
                          <w:rFonts w:asciiTheme="minorHAnsi" w:hAnsiTheme="minorHAnsi" w:cs="Arial"/>
                          <w:noProof/>
                          <w:color w:val="505050"/>
                        </w:rPr>
                      </w:pPr>
                      <w:r w:rsidRPr="00AB72CB">
                        <w:rPr>
                          <w:rFonts w:asciiTheme="minorHAnsi" w:hAnsiTheme="minorHAnsi" w:cs="Arial"/>
                          <w:color w:val="505050"/>
                        </w:rPr>
                        <w:t>A signal gantry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31D" w:rsidRPr="00AB72CB">
        <w:rPr>
          <w:rFonts w:ascii="FS Albert Pro" w:hAnsi="FS Albert Pro" w:cs="Arial"/>
          <w:color w:val="505050"/>
          <w:lang w:val="en-AU"/>
        </w:rPr>
        <w:t xml:space="preserve">While most of the work will be undertaken in the rail corridor, Queensland Rail will require </w:t>
      </w:r>
      <w:r w:rsidR="001C757D" w:rsidRPr="00AB72CB">
        <w:rPr>
          <w:rFonts w:ascii="FS Albert Pro" w:hAnsi="FS Albert Pro" w:cs="Arial"/>
          <w:color w:val="505050"/>
          <w:lang w:val="en-AU"/>
        </w:rPr>
        <w:t xml:space="preserve">corridor </w:t>
      </w:r>
      <w:r w:rsidR="0018531D" w:rsidRPr="00AB72CB">
        <w:rPr>
          <w:rFonts w:ascii="FS Albert Pro" w:hAnsi="FS Albert Pro" w:cs="Arial"/>
          <w:color w:val="505050"/>
          <w:lang w:val="en-AU"/>
        </w:rPr>
        <w:t xml:space="preserve">access at </w:t>
      </w:r>
      <w:r w:rsidR="001C757D" w:rsidRPr="00AB72CB">
        <w:rPr>
          <w:rFonts w:ascii="FS Albert Pro" w:hAnsi="FS Albert Pro" w:cs="Arial"/>
          <w:color w:val="505050"/>
          <w:lang w:val="en-AU"/>
        </w:rPr>
        <w:t>critical</w:t>
      </w:r>
      <w:r w:rsidR="0018531D" w:rsidRPr="00AB72CB">
        <w:rPr>
          <w:rFonts w:ascii="FS Albert Pro" w:hAnsi="FS Albert Pro" w:cs="Arial"/>
          <w:color w:val="505050"/>
          <w:lang w:val="en-AU"/>
        </w:rPr>
        <w:t xml:space="preserve"> points along the 12.5 km stretch b</w:t>
      </w:r>
      <w:r w:rsidR="001C757D" w:rsidRPr="00AB72CB">
        <w:rPr>
          <w:rFonts w:ascii="FS Albert Pro" w:hAnsi="FS Albert Pro" w:cs="Arial"/>
          <w:color w:val="505050"/>
          <w:lang w:val="en-AU"/>
        </w:rPr>
        <w:t>etween Roma Street and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1C757D" w:rsidRPr="00AB72CB">
        <w:rPr>
          <w:rFonts w:ascii="FS Albert Pro" w:hAnsi="FS Albert Pro" w:cs="Arial"/>
          <w:color w:val="505050"/>
          <w:lang w:val="en-AU"/>
        </w:rPr>
        <w:t>Cor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inda, </w:t>
      </w:r>
      <w:r w:rsidR="001C757D" w:rsidRPr="00AB72CB">
        <w:rPr>
          <w:rFonts w:ascii="FS Albert Pro" w:hAnsi="FS Albert Pro" w:cs="Arial"/>
          <w:color w:val="505050"/>
          <w:lang w:val="en-AU"/>
        </w:rPr>
        <w:t xml:space="preserve">through which to move machinery and equipment. </w:t>
      </w:r>
    </w:p>
    <w:p w:rsidR="0018531D" w:rsidRPr="00AB72CB" w:rsidRDefault="0018531D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1C757D" w:rsidRPr="00AB72CB" w:rsidRDefault="001C757D" w:rsidP="001C757D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The use of some heavy machinery, such as cranes and excavators, will be required for the installation 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of signal portals, huts and cabling </w:t>
      </w:r>
      <w:r w:rsidRPr="00AB72CB">
        <w:rPr>
          <w:rFonts w:ascii="FS Albert Pro" w:hAnsi="FS Albert Pro" w:cs="Arial"/>
          <w:color w:val="505050"/>
          <w:lang w:val="en-AU"/>
        </w:rPr>
        <w:t xml:space="preserve">and 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the </w:t>
      </w:r>
      <w:r w:rsidRPr="00AB72CB">
        <w:rPr>
          <w:rFonts w:ascii="FS Albert Pro" w:hAnsi="FS Albert Pro" w:cs="Arial"/>
          <w:color w:val="505050"/>
          <w:lang w:val="en-AU"/>
        </w:rPr>
        <w:t xml:space="preserve">decommissioning 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of </w:t>
      </w:r>
      <w:r w:rsidRPr="00AB72CB">
        <w:rPr>
          <w:rFonts w:ascii="FS Albert Pro" w:hAnsi="FS Albert Pro" w:cs="Arial"/>
          <w:color w:val="505050"/>
          <w:lang w:val="en-AU"/>
        </w:rPr>
        <w:t>gantries.</w:t>
      </w:r>
    </w:p>
    <w:p w:rsidR="001C757D" w:rsidRPr="00AB72CB" w:rsidRDefault="001C757D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18531D" w:rsidRPr="00AB72CB" w:rsidRDefault="0018531D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Every effort will be made to </w:t>
      </w:r>
      <w:r w:rsidR="00CF27FF" w:rsidRPr="00AB72CB">
        <w:rPr>
          <w:rFonts w:ascii="FS Albert Pro" w:hAnsi="FS Albert Pro" w:cs="Arial"/>
          <w:color w:val="505050"/>
          <w:lang w:val="en-AU"/>
        </w:rPr>
        <w:t xml:space="preserve">identify and </w:t>
      </w:r>
      <w:r w:rsidRPr="00AB72CB">
        <w:rPr>
          <w:rFonts w:ascii="FS Albert Pro" w:hAnsi="FS Albert Pro" w:cs="Arial"/>
          <w:color w:val="505050"/>
          <w:lang w:val="en-AU"/>
        </w:rPr>
        <w:t>contact stakeholders immediately adjacent to these access points to</w:t>
      </w:r>
      <w:r w:rsidR="00317771" w:rsidRPr="00AB72CB">
        <w:rPr>
          <w:rFonts w:ascii="FS Albert Pro" w:hAnsi="FS Albert Pro" w:cs="Arial"/>
          <w:color w:val="505050"/>
          <w:lang w:val="en-AU"/>
        </w:rPr>
        <w:t xml:space="preserve"> explain specific work impacts,</w:t>
      </w:r>
      <w:r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317771" w:rsidRPr="00AB72CB">
        <w:rPr>
          <w:rFonts w:ascii="FS Albert Pro" w:hAnsi="FS Albert Pro" w:cs="Arial"/>
          <w:color w:val="505050"/>
          <w:lang w:val="en-AU"/>
        </w:rPr>
        <w:t xml:space="preserve">make arrangements and </w:t>
      </w:r>
      <w:r w:rsidRPr="00AB72CB">
        <w:rPr>
          <w:rFonts w:ascii="FS Albert Pro" w:hAnsi="FS Albert Pro" w:cs="Arial"/>
          <w:color w:val="505050"/>
          <w:lang w:val="en-AU"/>
        </w:rPr>
        <w:t>confirm agreements</w:t>
      </w:r>
      <w:r w:rsidR="00317771" w:rsidRPr="00AB72CB">
        <w:rPr>
          <w:rFonts w:ascii="FS Albert Pro" w:hAnsi="FS Albert Pro" w:cs="Arial"/>
          <w:color w:val="505050"/>
          <w:lang w:val="en-AU"/>
        </w:rPr>
        <w:t xml:space="preserve"> (if required)</w:t>
      </w:r>
      <w:r w:rsidR="00CF27FF" w:rsidRPr="00AB72CB">
        <w:rPr>
          <w:rFonts w:ascii="FS Albert Pro" w:hAnsi="FS Albert Pro" w:cs="Arial"/>
          <w:color w:val="505050"/>
          <w:lang w:val="en-AU"/>
        </w:rPr>
        <w:t>,</w:t>
      </w:r>
      <w:r w:rsidR="001C757D" w:rsidRPr="00AB72CB">
        <w:rPr>
          <w:rFonts w:ascii="FS Albert Pro" w:hAnsi="FS Albert Pro" w:cs="Arial"/>
          <w:color w:val="505050"/>
          <w:lang w:val="en-AU"/>
        </w:rPr>
        <w:t xml:space="preserve"> each time access is required. </w:t>
      </w: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8925E1" w:rsidRPr="00AB72CB" w:rsidRDefault="00750775" w:rsidP="005F48B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Residents on local roads adjoining Queensland Rail access </w:t>
      </w:r>
      <w:r w:rsidR="00EB1189" w:rsidRPr="00AB72CB">
        <w:rPr>
          <w:rFonts w:ascii="FS Albert Pro" w:hAnsi="FS Albert Pro" w:cs="Arial"/>
          <w:color w:val="505050"/>
          <w:lang w:val="en-AU"/>
        </w:rPr>
        <w:t>points</w:t>
      </w:r>
      <w:r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8925E1" w:rsidRPr="00AB72CB">
        <w:rPr>
          <w:rFonts w:ascii="FS Albert Pro" w:hAnsi="FS Albert Pro" w:cs="Arial"/>
          <w:color w:val="505050"/>
          <w:lang w:val="en-AU"/>
        </w:rPr>
        <w:t>may notice an increase in vehicle movements</w:t>
      </w:r>
      <w:r w:rsidR="00EB1189" w:rsidRPr="00AB72CB">
        <w:rPr>
          <w:rFonts w:ascii="FS Albert Pro" w:hAnsi="FS Albert Pro" w:cs="Arial"/>
          <w:color w:val="505050"/>
          <w:lang w:val="en-AU"/>
        </w:rPr>
        <w:t xml:space="preserve"> and Queensland Rail contractor presence</w:t>
      </w:r>
      <w:r w:rsidRPr="00AB72CB">
        <w:rPr>
          <w:rFonts w:ascii="FS Albert Pro" w:hAnsi="FS Albert Pro" w:cs="Arial"/>
          <w:color w:val="505050"/>
          <w:lang w:val="en-AU"/>
        </w:rPr>
        <w:t xml:space="preserve"> in these locations. </w:t>
      </w:r>
    </w:p>
    <w:p w:rsidR="005F48BA" w:rsidRPr="00AB72CB" w:rsidRDefault="005F48BA" w:rsidP="005F48B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>Residents</w:t>
      </w:r>
      <w:r w:rsidR="0064106C" w:rsidRPr="00AB72CB">
        <w:rPr>
          <w:rFonts w:ascii="FS Albert Pro" w:hAnsi="FS Albert Pro" w:cs="Arial"/>
          <w:color w:val="505050"/>
          <w:lang w:val="en-AU"/>
        </w:rPr>
        <w:t xml:space="preserve"> and</w:t>
      </w:r>
      <w:r w:rsidRPr="00AB72CB">
        <w:rPr>
          <w:rFonts w:ascii="FS Albert Pro" w:hAnsi="FS Albert Pro" w:cs="Arial"/>
          <w:color w:val="505050"/>
          <w:lang w:val="en-AU"/>
        </w:rPr>
        <w:t xml:space="preserve"> landowners will be given advance notification of periods of heightened activity, temporary access routes, property restrictions, excessive noise or night works in accordance with Queensland Rail’s community engagement guidelines.</w:t>
      </w: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FB3829" w:rsidRPr="00AB72CB" w:rsidRDefault="00FB3829" w:rsidP="00FB3829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Keeping you informed</w:t>
      </w:r>
    </w:p>
    <w:p w:rsidR="00FB3829" w:rsidRPr="00AB72CB" w:rsidRDefault="00566281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noProof/>
          <w:color w:val="505050"/>
          <w:lang w:val="en-AU" w:eastAsia="en-AU"/>
        </w:rPr>
        <w:drawing>
          <wp:anchor distT="0" distB="0" distL="114300" distR="114300" simplePos="0" relativeHeight="251670528" behindDoc="0" locked="0" layoutInCell="1" allowOverlap="1" wp14:anchorId="63AD61B5" wp14:editId="0D8A5086">
            <wp:simplePos x="0" y="0"/>
            <wp:positionH relativeFrom="column">
              <wp:posOffset>200025</wp:posOffset>
            </wp:positionH>
            <wp:positionV relativeFrom="paragraph">
              <wp:posOffset>156210</wp:posOffset>
            </wp:positionV>
            <wp:extent cx="2651760" cy="20859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FEF" w:rsidRPr="00AB72CB" w:rsidRDefault="00FB3829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Queensland Rail </w:t>
      </w:r>
      <w:r w:rsidR="006D5FEF" w:rsidRPr="00AB72CB">
        <w:rPr>
          <w:rFonts w:ascii="FS Albert Pro" w:hAnsi="FS Albert Pro" w:cs="Arial"/>
          <w:color w:val="505050"/>
          <w:lang w:val="en-AU"/>
        </w:rPr>
        <w:t>wi</w:t>
      </w:r>
      <w:r w:rsidR="007718C9" w:rsidRPr="00AB72CB">
        <w:rPr>
          <w:rFonts w:ascii="FS Albert Pro" w:hAnsi="FS Albert Pro" w:cs="Arial"/>
          <w:color w:val="505050"/>
          <w:lang w:val="en-AU"/>
        </w:rPr>
        <w:t>l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l endeavour to </w:t>
      </w:r>
      <w:r w:rsidR="005F48BA" w:rsidRPr="00AB72CB">
        <w:rPr>
          <w:rFonts w:ascii="FS Albert Pro" w:hAnsi="FS Albert Pro" w:cs="Arial"/>
          <w:color w:val="505050"/>
          <w:lang w:val="en-AU"/>
        </w:rPr>
        <w:t>contact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all </w:t>
      </w:r>
      <w:r w:rsidR="005F48BA" w:rsidRPr="00AB72CB">
        <w:rPr>
          <w:rFonts w:ascii="FS Albert Pro" w:hAnsi="FS Albert Pro" w:cs="Arial"/>
          <w:color w:val="505050"/>
          <w:lang w:val="en-AU"/>
        </w:rPr>
        <w:t>residents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, business owners and special interest groups </w:t>
      </w:r>
      <w:r w:rsidR="005F48BA" w:rsidRPr="00AB72CB">
        <w:rPr>
          <w:rFonts w:ascii="FS Albert Pro" w:hAnsi="FS Albert Pro" w:cs="Arial"/>
          <w:color w:val="505050"/>
          <w:lang w:val="en-AU"/>
        </w:rPr>
        <w:t>who may be impacted by this important project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 and invites all interested stakeholders to provide their contact details for regular project updates.</w:t>
      </w:r>
    </w:p>
    <w:p w:rsidR="006D5FEF" w:rsidRPr="00AB72CB" w:rsidRDefault="006D5FEF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6D5FEF" w:rsidRPr="00AB72CB" w:rsidRDefault="005F48BA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Queensland Rail will be providing 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regular </w:t>
      </w:r>
      <w:r w:rsidRPr="00AB72CB">
        <w:rPr>
          <w:rFonts w:ascii="FS Albert Pro" w:hAnsi="FS Albert Pro" w:cs="Arial"/>
          <w:color w:val="505050"/>
          <w:lang w:val="en-AU"/>
        </w:rPr>
        <w:t xml:space="preserve">look-ahead notices 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that identify locations </w:t>
      </w:r>
      <w:r w:rsidRPr="00AB72CB">
        <w:rPr>
          <w:rFonts w:ascii="FS Albert Pro" w:hAnsi="FS Albert Pro" w:cs="Arial"/>
          <w:color w:val="505050"/>
          <w:lang w:val="en-AU"/>
        </w:rPr>
        <w:t xml:space="preserve">for </w:t>
      </w:r>
      <w:r w:rsidR="006D5FEF" w:rsidRPr="00AB72CB">
        <w:rPr>
          <w:rFonts w:ascii="FS Albert Pro" w:hAnsi="FS Albert Pro" w:cs="Arial"/>
          <w:color w:val="505050"/>
          <w:lang w:val="en-AU"/>
        </w:rPr>
        <w:t>specific activity so that you can plan and let us know in order to minimise potential conflict.</w:t>
      </w:r>
    </w:p>
    <w:p w:rsidR="006D5FEF" w:rsidRPr="00AB72CB" w:rsidRDefault="006D5FEF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FB3829" w:rsidRPr="00AB72CB" w:rsidRDefault="006D5FEF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This regular </w:t>
      </w:r>
      <w:r w:rsidR="00317771" w:rsidRPr="00AB72CB">
        <w:rPr>
          <w:rFonts w:ascii="FS Albert Pro" w:hAnsi="FS Albert Pro" w:cs="Arial"/>
          <w:color w:val="505050"/>
          <w:lang w:val="en-AU"/>
        </w:rPr>
        <w:t>n</w:t>
      </w:r>
      <w:r w:rsidRPr="00AB72CB">
        <w:rPr>
          <w:rFonts w:ascii="FS Albert Pro" w:hAnsi="FS Albert Pro" w:cs="Arial"/>
          <w:color w:val="505050"/>
          <w:lang w:val="en-AU"/>
        </w:rPr>
        <w:t>ewsletter</w:t>
      </w:r>
      <w:r w:rsidR="005F48BA" w:rsidRPr="00AB72CB">
        <w:rPr>
          <w:rFonts w:ascii="FS Albert Pro" w:hAnsi="FS Albert Pro" w:cs="Arial"/>
          <w:color w:val="505050"/>
          <w:lang w:val="en-AU"/>
        </w:rPr>
        <w:t xml:space="preserve"> will be </w:t>
      </w:r>
      <w:r w:rsidR="0099152B" w:rsidRPr="00AB72CB">
        <w:rPr>
          <w:rFonts w:ascii="FS Albert Pro" w:hAnsi="FS Albert Pro" w:cs="Arial"/>
          <w:color w:val="505050"/>
          <w:lang w:val="en-AU"/>
        </w:rPr>
        <w:t>distributed</w:t>
      </w:r>
      <w:r w:rsidR="005F48BA" w:rsidRPr="00AB72CB">
        <w:rPr>
          <w:rFonts w:ascii="FS Albert Pro" w:hAnsi="FS Albert Pro" w:cs="Arial"/>
          <w:color w:val="505050"/>
          <w:lang w:val="en-AU"/>
        </w:rPr>
        <w:t xml:space="preserve"> to adjacent properties and businesses, as well as </w:t>
      </w:r>
      <w:r w:rsidRPr="00AB72CB">
        <w:rPr>
          <w:rFonts w:ascii="FS Albert Pro" w:hAnsi="FS Albert Pro" w:cs="Arial"/>
          <w:color w:val="505050"/>
          <w:lang w:val="en-AU"/>
        </w:rPr>
        <w:t>being published</w:t>
      </w:r>
      <w:r w:rsidR="005F48BA" w:rsidRPr="00AB72CB">
        <w:rPr>
          <w:rFonts w:ascii="FS Albert Pro" w:hAnsi="FS Albert Pro" w:cs="Arial"/>
          <w:color w:val="505050"/>
          <w:lang w:val="en-AU"/>
        </w:rPr>
        <w:t xml:space="preserve"> on the </w:t>
      </w:r>
      <w:r w:rsidR="0099152B" w:rsidRPr="00AB72CB">
        <w:rPr>
          <w:rFonts w:ascii="FS Albert Pro" w:hAnsi="FS Albert Pro" w:cs="Arial"/>
          <w:color w:val="505050"/>
          <w:lang w:val="en-AU"/>
        </w:rPr>
        <w:t xml:space="preserve">Queensland Rail website at </w:t>
      </w:r>
      <w:r w:rsidR="00317771" w:rsidRPr="00F80145">
        <w:rPr>
          <w:rFonts w:ascii="FS Albert Pro" w:hAnsi="FS Albert Pro" w:cs="Arial"/>
          <w:color w:val="505050"/>
          <w:lang w:val="en-AU"/>
        </w:rPr>
        <w:t>queenslandrail</w:t>
      </w:r>
      <w:r w:rsidR="00F80145" w:rsidRPr="00F80145">
        <w:rPr>
          <w:rFonts w:ascii="FS Albert Pro" w:hAnsi="FS Albert Pro" w:cs="Arial"/>
          <w:color w:val="505050"/>
          <w:lang w:val="en-AU"/>
        </w:rPr>
        <w:t>.com.au/</w:t>
      </w:r>
      <w:proofErr w:type="spellStart"/>
      <w:r w:rsidR="00F80145" w:rsidRPr="00F80145">
        <w:rPr>
          <w:rFonts w:ascii="FS Albert Pro" w:hAnsi="FS Albert Pro" w:cs="Arial"/>
          <w:color w:val="505050"/>
          <w:lang w:val="en-AU"/>
        </w:rPr>
        <w:t>inthecommunity</w:t>
      </w:r>
      <w:proofErr w:type="spellEnd"/>
      <w:r w:rsidR="00F80145" w:rsidRPr="00F80145">
        <w:rPr>
          <w:rFonts w:ascii="FS Albert Pro" w:hAnsi="FS Albert Pro" w:cs="Arial"/>
          <w:color w:val="505050"/>
          <w:lang w:val="en-AU"/>
        </w:rPr>
        <w:t>/projects</w:t>
      </w:r>
      <w:r w:rsidR="0099152B" w:rsidRPr="00AB72CB">
        <w:rPr>
          <w:rFonts w:ascii="FS Albert Pro" w:hAnsi="FS Albert Pro" w:cs="Arial"/>
          <w:color w:val="505050"/>
          <w:lang w:val="en-AU"/>
        </w:rPr>
        <w:t xml:space="preserve">. </w:t>
      </w:r>
    </w:p>
    <w:p w:rsidR="00FB3829" w:rsidRPr="00AB72CB" w:rsidRDefault="00473778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noProof/>
          <w:color w:val="505050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83EA86" wp14:editId="38C8E415">
                <wp:simplePos x="0" y="0"/>
                <wp:positionH relativeFrom="column">
                  <wp:posOffset>-2769870</wp:posOffset>
                </wp:positionH>
                <wp:positionV relativeFrom="paragraph">
                  <wp:posOffset>57150</wp:posOffset>
                </wp:positionV>
                <wp:extent cx="2651760" cy="1619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281" w:rsidRPr="00AB72CB" w:rsidRDefault="00566281" w:rsidP="0056628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505050"/>
                              </w:rPr>
                            </w:pPr>
                            <w:r w:rsidRPr="00AB72CB">
                              <w:rPr>
                                <w:color w:val="505050"/>
                              </w:rPr>
                              <w:t>A signal portal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218.1pt;margin-top:4.5pt;width:208.8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" stroked="f">
                <v:textbox inset="0,0,0,0">
                  <w:txbxContent>
                    <w:p w:rsidR="00566281" w:rsidRPr="00AB72CB" w:rsidRDefault="00566281" w:rsidP="00566281">
                      <w:pPr>
                        <w:pStyle w:val="Caption"/>
                        <w:jc w:val="center"/>
                        <w:rPr>
                          <w:noProof/>
                          <w:color w:val="505050"/>
                        </w:rPr>
                      </w:pPr>
                      <w:r w:rsidRPr="00AB72CB">
                        <w:rPr>
                          <w:color w:val="505050"/>
                        </w:rPr>
                        <w:t>A signal portal</w:t>
                      </w:r>
                    </w:p>
                  </w:txbxContent>
                </v:textbox>
              </v:shape>
            </w:pict>
          </mc:Fallback>
        </mc:AlternateContent>
      </w:r>
    </w:p>
    <w:p w:rsidR="00F80145" w:rsidRPr="00F80145" w:rsidRDefault="00F80145" w:rsidP="002E63E8">
      <w:pPr>
        <w:spacing w:before="120" w:after="0" w:line="240" w:lineRule="auto"/>
        <w:ind w:left="284" w:right="510"/>
        <w:rPr>
          <w:rFonts w:ascii="FS Albert Pro" w:hAnsi="FS Albert Pro" w:cs="Arial"/>
          <w:color w:val="505050"/>
          <w:sz w:val="16"/>
          <w:lang w:val="en-AU"/>
        </w:rPr>
      </w:pPr>
    </w:p>
    <w:p w:rsidR="008925E1" w:rsidRPr="00AB72CB" w:rsidRDefault="00FB3829" w:rsidP="00F80145">
      <w:pPr>
        <w:pBdr>
          <w:top w:val="single" w:sz="4" w:space="4" w:color="C00000"/>
        </w:pBdr>
        <w:spacing w:before="120" w:after="0" w:line="240" w:lineRule="auto"/>
        <w:ind w:left="284" w:right="510"/>
        <w:rPr>
          <w:rFonts w:ascii="Arial" w:hAnsi="Arial" w:cs="Arial"/>
          <w:color w:val="505050"/>
          <w:szCs w:val="20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For more information about this project, please phone </w:t>
      </w:r>
      <w:r w:rsidR="00317771" w:rsidRPr="00F80145">
        <w:rPr>
          <w:rFonts w:ascii="FS Albert Pro" w:hAnsi="FS Albert Pro" w:cs="Arial"/>
          <w:b/>
          <w:color w:val="505050"/>
          <w:lang w:val="en-AU"/>
        </w:rPr>
        <w:t>1800</w:t>
      </w:r>
      <w:r w:rsidR="00F80145" w:rsidRPr="00F80145">
        <w:rPr>
          <w:rFonts w:ascii="FS Albert Pro" w:hAnsi="FS Albert Pro" w:cs="Arial"/>
          <w:b/>
          <w:color w:val="505050"/>
          <w:lang w:val="en-AU"/>
        </w:rPr>
        <w:t xml:space="preserve"> </w:t>
      </w:r>
      <w:r w:rsidR="00F80145" w:rsidRPr="00F80145">
        <w:rPr>
          <w:rFonts w:ascii="FS Albert Pro" w:hAnsi="FS Albert Pro" w:cs="Arial"/>
          <w:b/>
          <w:color w:val="505050"/>
          <w:lang w:val="en-AU"/>
        </w:rPr>
        <w:t>399 222</w:t>
      </w:r>
      <w:r w:rsidR="00317771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 xml:space="preserve">(between 8am and 5pm, Monday to Friday) or email </w:t>
      </w:r>
      <w:proofErr w:type="gramStart"/>
      <w:r w:rsidRPr="00AB72CB">
        <w:rPr>
          <w:rFonts w:ascii="FS Albert Pro" w:hAnsi="FS Albert Pro" w:cs="Arial"/>
          <w:b/>
          <w:color w:val="505050"/>
          <w:lang w:val="en-AU"/>
        </w:rPr>
        <w:t>communityengagement@qr.c</w:t>
      </w:r>
      <w:bookmarkStart w:id="0" w:name="_GoBack"/>
      <w:bookmarkEnd w:id="0"/>
      <w:r w:rsidRPr="00AB72CB">
        <w:rPr>
          <w:rFonts w:ascii="FS Albert Pro" w:hAnsi="FS Albert Pro" w:cs="Arial"/>
          <w:b/>
          <w:color w:val="505050"/>
          <w:lang w:val="en-AU"/>
        </w:rPr>
        <w:t>om.au</w:t>
      </w:r>
      <w:r w:rsidR="00AB72CB">
        <w:rPr>
          <w:rFonts w:ascii="FS Albert Pro" w:hAnsi="FS Albert Pro" w:cs="Arial"/>
          <w:b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b/>
          <w:color w:val="505050"/>
          <w:lang w:val="en-AU"/>
        </w:rPr>
        <w:t>.</w:t>
      </w:r>
      <w:proofErr w:type="gramEnd"/>
      <w:r w:rsidRPr="00AB72CB">
        <w:rPr>
          <w:rFonts w:ascii="FS Albert Pro" w:hAnsi="FS Albert Pro" w:cs="Arial"/>
          <w:color w:val="505050"/>
          <w:lang w:val="en-AU"/>
        </w:rPr>
        <w:t xml:space="preserve"> </w:t>
      </w:r>
    </w:p>
    <w:sectPr w:rsidR="008925E1" w:rsidRPr="00AB72CB" w:rsidSect="00FC65D3">
      <w:headerReference w:type="default" r:id="rId12"/>
      <w:type w:val="continuous"/>
      <w:pgSz w:w="11920" w:h="16840"/>
      <w:pgMar w:top="1560" w:right="700" w:bottom="1560" w:left="480" w:header="964" w:footer="10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BA0" w:rsidRDefault="00651BA0" w:rsidP="004448D3">
      <w:pPr>
        <w:spacing w:after="0" w:line="240" w:lineRule="auto"/>
      </w:pPr>
      <w:r>
        <w:separator/>
      </w:r>
    </w:p>
  </w:endnote>
  <w:endnote w:type="continuationSeparator" w:id="0">
    <w:p w:rsidR="00651BA0" w:rsidRDefault="00651BA0" w:rsidP="00444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orbe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BA0" w:rsidRDefault="00651BA0" w:rsidP="004448D3">
      <w:pPr>
        <w:spacing w:after="0" w:line="240" w:lineRule="auto"/>
      </w:pPr>
      <w:r>
        <w:separator/>
      </w:r>
    </w:p>
  </w:footnote>
  <w:footnote w:type="continuationSeparator" w:id="0">
    <w:p w:rsidR="00651BA0" w:rsidRDefault="00651BA0" w:rsidP="00444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548" w:rsidRDefault="00343DB8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 wp14:anchorId="058E35BF" wp14:editId="3BB081E1">
          <wp:simplePos x="0" y="0"/>
          <wp:positionH relativeFrom="column">
            <wp:posOffset>-338455</wp:posOffset>
          </wp:positionH>
          <wp:positionV relativeFrom="paragraph">
            <wp:posOffset>-769620</wp:posOffset>
          </wp:positionV>
          <wp:extent cx="7594277" cy="10755741"/>
          <wp:effectExtent l="0" t="0" r="6985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277" cy="107557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27BF8"/>
    <w:multiLevelType w:val="hybridMultilevel"/>
    <w:tmpl w:val="0212CED6"/>
    <w:lvl w:ilvl="0" w:tplc="056A300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E2D93"/>
    <w:multiLevelType w:val="hybridMultilevel"/>
    <w:tmpl w:val="5AD038FE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3A3C54C8"/>
    <w:multiLevelType w:val="hybridMultilevel"/>
    <w:tmpl w:val="A7DC5346"/>
    <w:lvl w:ilvl="0" w:tplc="70C81044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  <w:color w:val="C00000"/>
      </w:rPr>
    </w:lvl>
    <w:lvl w:ilvl="1" w:tplc="0C0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>
    <w:nsid w:val="54A17EB0"/>
    <w:multiLevelType w:val="hybridMultilevel"/>
    <w:tmpl w:val="ECFC222C"/>
    <w:lvl w:ilvl="0" w:tplc="9E80348A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BB3334D"/>
    <w:multiLevelType w:val="hybridMultilevel"/>
    <w:tmpl w:val="C62AB5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3EE0040"/>
    <w:multiLevelType w:val="hybridMultilevel"/>
    <w:tmpl w:val="9530FE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78596B"/>
    <w:multiLevelType w:val="hybridMultilevel"/>
    <w:tmpl w:val="6ED8D7D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A8F"/>
    <w:rsid w:val="000074D0"/>
    <w:rsid w:val="00010CC1"/>
    <w:rsid w:val="00017580"/>
    <w:rsid w:val="00032C38"/>
    <w:rsid w:val="000373F0"/>
    <w:rsid w:val="00037DC7"/>
    <w:rsid w:val="000478B6"/>
    <w:rsid w:val="0006155F"/>
    <w:rsid w:val="00067E52"/>
    <w:rsid w:val="0007294F"/>
    <w:rsid w:val="00076EBB"/>
    <w:rsid w:val="000A1DFB"/>
    <w:rsid w:val="000A42EB"/>
    <w:rsid w:val="000B0437"/>
    <w:rsid w:val="000B1CF8"/>
    <w:rsid w:val="000B4D0E"/>
    <w:rsid w:val="000B778E"/>
    <w:rsid w:val="000C19BD"/>
    <w:rsid w:val="000D725A"/>
    <w:rsid w:val="000D787C"/>
    <w:rsid w:val="000E5B28"/>
    <w:rsid w:val="000E70AA"/>
    <w:rsid w:val="000E7ED4"/>
    <w:rsid w:val="000F0629"/>
    <w:rsid w:val="000F3C74"/>
    <w:rsid w:val="000F67F9"/>
    <w:rsid w:val="00101B1E"/>
    <w:rsid w:val="00116236"/>
    <w:rsid w:val="001170F1"/>
    <w:rsid w:val="00125703"/>
    <w:rsid w:val="0012613B"/>
    <w:rsid w:val="00132CA3"/>
    <w:rsid w:val="001372B2"/>
    <w:rsid w:val="00144E60"/>
    <w:rsid w:val="001629AC"/>
    <w:rsid w:val="001656A0"/>
    <w:rsid w:val="00172E86"/>
    <w:rsid w:val="00183EB6"/>
    <w:rsid w:val="0018531D"/>
    <w:rsid w:val="00186F97"/>
    <w:rsid w:val="00194DED"/>
    <w:rsid w:val="00195236"/>
    <w:rsid w:val="001C757D"/>
    <w:rsid w:val="001D1BA7"/>
    <w:rsid w:val="001E087B"/>
    <w:rsid w:val="001E1E47"/>
    <w:rsid w:val="001F1E3A"/>
    <w:rsid w:val="00207C0B"/>
    <w:rsid w:val="00240AB9"/>
    <w:rsid w:val="00250196"/>
    <w:rsid w:val="002529C8"/>
    <w:rsid w:val="00254D27"/>
    <w:rsid w:val="00262BC0"/>
    <w:rsid w:val="00277548"/>
    <w:rsid w:val="00282D93"/>
    <w:rsid w:val="002A47B3"/>
    <w:rsid w:val="002B061C"/>
    <w:rsid w:val="002B56C9"/>
    <w:rsid w:val="002B5D77"/>
    <w:rsid w:val="002B66F1"/>
    <w:rsid w:val="002C14B4"/>
    <w:rsid w:val="002D5E61"/>
    <w:rsid w:val="002E14CF"/>
    <w:rsid w:val="002E14F8"/>
    <w:rsid w:val="002E63E8"/>
    <w:rsid w:val="002F3F53"/>
    <w:rsid w:val="002F4B6D"/>
    <w:rsid w:val="002F6381"/>
    <w:rsid w:val="00305F68"/>
    <w:rsid w:val="00317771"/>
    <w:rsid w:val="00320FF2"/>
    <w:rsid w:val="00325645"/>
    <w:rsid w:val="00325C91"/>
    <w:rsid w:val="00331C29"/>
    <w:rsid w:val="0033217F"/>
    <w:rsid w:val="00332F1D"/>
    <w:rsid w:val="00343DB8"/>
    <w:rsid w:val="00357BBF"/>
    <w:rsid w:val="00364357"/>
    <w:rsid w:val="00365F81"/>
    <w:rsid w:val="00370B17"/>
    <w:rsid w:val="003764AF"/>
    <w:rsid w:val="00394836"/>
    <w:rsid w:val="003B28DC"/>
    <w:rsid w:val="003C132F"/>
    <w:rsid w:val="003C711E"/>
    <w:rsid w:val="003D3158"/>
    <w:rsid w:val="003D472C"/>
    <w:rsid w:val="003E2DCC"/>
    <w:rsid w:val="003F6E9E"/>
    <w:rsid w:val="0040197C"/>
    <w:rsid w:val="00401BD1"/>
    <w:rsid w:val="00423E69"/>
    <w:rsid w:val="004266FC"/>
    <w:rsid w:val="00433DDF"/>
    <w:rsid w:val="004448D3"/>
    <w:rsid w:val="0045796E"/>
    <w:rsid w:val="00473778"/>
    <w:rsid w:val="004A76C9"/>
    <w:rsid w:val="004D3097"/>
    <w:rsid w:val="004D7E64"/>
    <w:rsid w:val="004E030D"/>
    <w:rsid w:val="004E7011"/>
    <w:rsid w:val="00505FF4"/>
    <w:rsid w:val="00517ED0"/>
    <w:rsid w:val="00530CFE"/>
    <w:rsid w:val="00531DDD"/>
    <w:rsid w:val="00537084"/>
    <w:rsid w:val="00547DF1"/>
    <w:rsid w:val="005510A5"/>
    <w:rsid w:val="00553CB3"/>
    <w:rsid w:val="00555A58"/>
    <w:rsid w:val="00561FAD"/>
    <w:rsid w:val="005630B5"/>
    <w:rsid w:val="005643DF"/>
    <w:rsid w:val="0056566E"/>
    <w:rsid w:val="00566281"/>
    <w:rsid w:val="00594D26"/>
    <w:rsid w:val="005A3D89"/>
    <w:rsid w:val="005A6B93"/>
    <w:rsid w:val="005E7024"/>
    <w:rsid w:val="005F2890"/>
    <w:rsid w:val="005F48BA"/>
    <w:rsid w:val="005F65FA"/>
    <w:rsid w:val="00601309"/>
    <w:rsid w:val="0060133A"/>
    <w:rsid w:val="00601F0D"/>
    <w:rsid w:val="0062162E"/>
    <w:rsid w:val="0062228E"/>
    <w:rsid w:val="00626EDE"/>
    <w:rsid w:val="00631AB9"/>
    <w:rsid w:val="0064106C"/>
    <w:rsid w:val="006460C0"/>
    <w:rsid w:val="00651BA0"/>
    <w:rsid w:val="006527C7"/>
    <w:rsid w:val="00673EA2"/>
    <w:rsid w:val="00687D02"/>
    <w:rsid w:val="0069054A"/>
    <w:rsid w:val="006A0513"/>
    <w:rsid w:val="006C42F3"/>
    <w:rsid w:val="006D273E"/>
    <w:rsid w:val="006D5B15"/>
    <w:rsid w:val="006D5FEF"/>
    <w:rsid w:val="006E41FB"/>
    <w:rsid w:val="006F7DB4"/>
    <w:rsid w:val="00704FFD"/>
    <w:rsid w:val="00710FC4"/>
    <w:rsid w:val="007209E0"/>
    <w:rsid w:val="007447A1"/>
    <w:rsid w:val="00744E37"/>
    <w:rsid w:val="00750775"/>
    <w:rsid w:val="007718C9"/>
    <w:rsid w:val="007719FC"/>
    <w:rsid w:val="00776874"/>
    <w:rsid w:val="007806E4"/>
    <w:rsid w:val="00782A84"/>
    <w:rsid w:val="007A0D4A"/>
    <w:rsid w:val="007B3C32"/>
    <w:rsid w:val="007C4002"/>
    <w:rsid w:val="007D6735"/>
    <w:rsid w:val="007D7879"/>
    <w:rsid w:val="007E2F5D"/>
    <w:rsid w:val="007E6309"/>
    <w:rsid w:val="00804876"/>
    <w:rsid w:val="00804D6B"/>
    <w:rsid w:val="008076B0"/>
    <w:rsid w:val="0082196F"/>
    <w:rsid w:val="00823640"/>
    <w:rsid w:val="00861A52"/>
    <w:rsid w:val="00875463"/>
    <w:rsid w:val="008812A9"/>
    <w:rsid w:val="008925E1"/>
    <w:rsid w:val="008A4520"/>
    <w:rsid w:val="008A78C9"/>
    <w:rsid w:val="008B1C5C"/>
    <w:rsid w:val="008C55AE"/>
    <w:rsid w:val="008C56D2"/>
    <w:rsid w:val="008D0658"/>
    <w:rsid w:val="008E21B1"/>
    <w:rsid w:val="008E7C03"/>
    <w:rsid w:val="00904F46"/>
    <w:rsid w:val="009057A0"/>
    <w:rsid w:val="00914A85"/>
    <w:rsid w:val="009279E1"/>
    <w:rsid w:val="00955DE3"/>
    <w:rsid w:val="0096044C"/>
    <w:rsid w:val="00966A66"/>
    <w:rsid w:val="00971154"/>
    <w:rsid w:val="00975A2E"/>
    <w:rsid w:val="00982DF9"/>
    <w:rsid w:val="0099152B"/>
    <w:rsid w:val="009A3107"/>
    <w:rsid w:val="009C1E86"/>
    <w:rsid w:val="009D6431"/>
    <w:rsid w:val="009D7272"/>
    <w:rsid w:val="009E1AE1"/>
    <w:rsid w:val="009F28C4"/>
    <w:rsid w:val="00A1019B"/>
    <w:rsid w:val="00A17092"/>
    <w:rsid w:val="00A22D7D"/>
    <w:rsid w:val="00A238EA"/>
    <w:rsid w:val="00A326AC"/>
    <w:rsid w:val="00A44B86"/>
    <w:rsid w:val="00A52559"/>
    <w:rsid w:val="00A66B65"/>
    <w:rsid w:val="00A8707E"/>
    <w:rsid w:val="00A92D9C"/>
    <w:rsid w:val="00A965A4"/>
    <w:rsid w:val="00AA7472"/>
    <w:rsid w:val="00AB1CF5"/>
    <w:rsid w:val="00AB296C"/>
    <w:rsid w:val="00AB6A44"/>
    <w:rsid w:val="00AB72CB"/>
    <w:rsid w:val="00AB7753"/>
    <w:rsid w:val="00AC714A"/>
    <w:rsid w:val="00B0220B"/>
    <w:rsid w:val="00B07DEE"/>
    <w:rsid w:val="00B30856"/>
    <w:rsid w:val="00B545B1"/>
    <w:rsid w:val="00B95F38"/>
    <w:rsid w:val="00BA1643"/>
    <w:rsid w:val="00BC2567"/>
    <w:rsid w:val="00BD2C82"/>
    <w:rsid w:val="00BD5EEA"/>
    <w:rsid w:val="00BE14CE"/>
    <w:rsid w:val="00BF1EFE"/>
    <w:rsid w:val="00C427D9"/>
    <w:rsid w:val="00C444F6"/>
    <w:rsid w:val="00C561E2"/>
    <w:rsid w:val="00C61446"/>
    <w:rsid w:val="00C65BC8"/>
    <w:rsid w:val="00C65E92"/>
    <w:rsid w:val="00C94D81"/>
    <w:rsid w:val="00C9646C"/>
    <w:rsid w:val="00CA12A5"/>
    <w:rsid w:val="00CD1ABD"/>
    <w:rsid w:val="00CE6B0D"/>
    <w:rsid w:val="00CF27FF"/>
    <w:rsid w:val="00CF4757"/>
    <w:rsid w:val="00D01F6F"/>
    <w:rsid w:val="00D03BDA"/>
    <w:rsid w:val="00D104C4"/>
    <w:rsid w:val="00D242F8"/>
    <w:rsid w:val="00D27FE5"/>
    <w:rsid w:val="00D35446"/>
    <w:rsid w:val="00D36416"/>
    <w:rsid w:val="00D5083C"/>
    <w:rsid w:val="00D51E09"/>
    <w:rsid w:val="00D52B8A"/>
    <w:rsid w:val="00D55A95"/>
    <w:rsid w:val="00D602CF"/>
    <w:rsid w:val="00D604D3"/>
    <w:rsid w:val="00D63FA6"/>
    <w:rsid w:val="00D75322"/>
    <w:rsid w:val="00D75B5B"/>
    <w:rsid w:val="00D84E9C"/>
    <w:rsid w:val="00DB0A99"/>
    <w:rsid w:val="00DB21CC"/>
    <w:rsid w:val="00DB3FE2"/>
    <w:rsid w:val="00DC06A0"/>
    <w:rsid w:val="00DC45F7"/>
    <w:rsid w:val="00DC6608"/>
    <w:rsid w:val="00DC77E9"/>
    <w:rsid w:val="00DD1818"/>
    <w:rsid w:val="00DD4027"/>
    <w:rsid w:val="00DD5472"/>
    <w:rsid w:val="00DF5861"/>
    <w:rsid w:val="00E035CB"/>
    <w:rsid w:val="00E04AD3"/>
    <w:rsid w:val="00E1575F"/>
    <w:rsid w:val="00E3661B"/>
    <w:rsid w:val="00E458A3"/>
    <w:rsid w:val="00E473A6"/>
    <w:rsid w:val="00E5745E"/>
    <w:rsid w:val="00E85E2D"/>
    <w:rsid w:val="00E867E4"/>
    <w:rsid w:val="00E96B90"/>
    <w:rsid w:val="00EA75D8"/>
    <w:rsid w:val="00EB0A61"/>
    <w:rsid w:val="00EB1189"/>
    <w:rsid w:val="00EB4173"/>
    <w:rsid w:val="00EB7D17"/>
    <w:rsid w:val="00EE1E91"/>
    <w:rsid w:val="00EE2889"/>
    <w:rsid w:val="00EE7D42"/>
    <w:rsid w:val="00F07778"/>
    <w:rsid w:val="00F13193"/>
    <w:rsid w:val="00F170AA"/>
    <w:rsid w:val="00F259D3"/>
    <w:rsid w:val="00F42CF2"/>
    <w:rsid w:val="00F432FA"/>
    <w:rsid w:val="00F45E3D"/>
    <w:rsid w:val="00F63CF0"/>
    <w:rsid w:val="00F67857"/>
    <w:rsid w:val="00F72232"/>
    <w:rsid w:val="00F73B51"/>
    <w:rsid w:val="00F80145"/>
    <w:rsid w:val="00F87D11"/>
    <w:rsid w:val="00FB2A8F"/>
    <w:rsid w:val="00FB3829"/>
    <w:rsid w:val="00FC2E56"/>
    <w:rsid w:val="00FC65D3"/>
    <w:rsid w:val="00FC7C96"/>
    <w:rsid w:val="00FF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0B"/>
    <w:pPr>
      <w:widowControl w:val="0"/>
      <w:spacing w:after="200" w:line="276" w:lineRule="auto"/>
    </w:pPr>
    <w:rPr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3DB8"/>
    <w:pPr>
      <w:keepNext/>
      <w:keepLines/>
      <w:widowControl/>
      <w:spacing w:before="200" w:after="120" w:line="240" w:lineRule="auto"/>
      <w:outlineLvl w:val="2"/>
    </w:pPr>
    <w:rPr>
      <w:rFonts w:ascii="Arial" w:eastAsia="Times New Roman" w:hAnsi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48D3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48D3"/>
    <w:rPr>
      <w:rFonts w:cs="Times New Roman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rsid w:val="002B56C9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96044C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rsid w:val="002B56C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86F97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343DB8"/>
    <w:rPr>
      <w:rFonts w:ascii="Arial" w:eastAsia="Times New Roman" w:hAnsi="Arial"/>
      <w:b/>
      <w:bCs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574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26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07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7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775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75"/>
    <w:rPr>
      <w:b/>
      <w:bCs/>
      <w:sz w:val="20"/>
      <w:szCs w:val="20"/>
      <w:lang w:val="en-US" w:eastAsia="en-US"/>
    </w:rPr>
  </w:style>
  <w:style w:type="paragraph" w:styleId="Caption">
    <w:name w:val="caption"/>
    <w:basedOn w:val="Normal"/>
    <w:next w:val="Normal"/>
    <w:unhideWhenUsed/>
    <w:qFormat/>
    <w:locked/>
    <w:rsid w:val="0056628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0B"/>
    <w:pPr>
      <w:widowControl w:val="0"/>
      <w:spacing w:after="200" w:line="276" w:lineRule="auto"/>
    </w:pPr>
    <w:rPr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3DB8"/>
    <w:pPr>
      <w:keepNext/>
      <w:keepLines/>
      <w:widowControl/>
      <w:spacing w:before="200" w:after="120" w:line="240" w:lineRule="auto"/>
      <w:outlineLvl w:val="2"/>
    </w:pPr>
    <w:rPr>
      <w:rFonts w:ascii="Arial" w:eastAsia="Times New Roman" w:hAnsi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48D3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48D3"/>
    <w:rPr>
      <w:rFonts w:cs="Times New Roman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rsid w:val="002B56C9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96044C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rsid w:val="002B56C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86F97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343DB8"/>
    <w:rPr>
      <w:rFonts w:ascii="Arial" w:eastAsia="Times New Roman" w:hAnsi="Arial"/>
      <w:b/>
      <w:bCs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574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26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07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7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775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75"/>
    <w:rPr>
      <w:b/>
      <w:bCs/>
      <w:sz w:val="20"/>
      <w:szCs w:val="20"/>
      <w:lang w:val="en-US" w:eastAsia="en-US"/>
    </w:rPr>
  </w:style>
  <w:style w:type="paragraph" w:styleId="Caption">
    <w:name w:val="caption"/>
    <w:basedOn w:val="Normal"/>
    <w:next w:val="Normal"/>
    <w:unhideWhenUsed/>
    <w:qFormat/>
    <w:locked/>
    <w:rsid w:val="0056628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9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17EC684-AD1C-455D-B658-80338876C2C3}"/>
</file>

<file path=customXml/itemProps2.xml><?xml version="1.0" encoding="utf-8"?>
<ds:datastoreItem xmlns:ds="http://schemas.openxmlformats.org/officeDocument/2006/customXml" ds:itemID="{75089A1B-3EE8-4B8D-90D1-E469A0F225F4}"/>
</file>

<file path=customXml/itemProps3.xml><?xml version="1.0" encoding="utf-8"?>
<ds:datastoreItem xmlns:ds="http://schemas.openxmlformats.org/officeDocument/2006/customXml" ds:itemID="{39DE58BB-A295-472E-B8C1-97B6DDA0E5BC}"/>
</file>

<file path=customXml/itemProps4.xml><?xml version="1.0" encoding="utf-8"?>
<ds:datastoreItem xmlns:ds="http://schemas.openxmlformats.org/officeDocument/2006/customXml" ds:itemID="{5816C826-3C4C-40AC-B4D1-4C993EAE95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621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Station and footbridge closure</vt:lpstr>
    </vt:vector>
  </TitlesOfParts>
  <Company>Queensland Rail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 and footbridge closure</dc:title>
  <dc:creator>r203279</dc:creator>
  <cp:lastModifiedBy>Abel, Bronwen</cp:lastModifiedBy>
  <cp:revision>14</cp:revision>
  <cp:lastPrinted>2016-04-11T02:13:00Z</cp:lastPrinted>
  <dcterms:created xsi:type="dcterms:W3CDTF">2016-04-11T01:37:00Z</dcterms:created>
  <dcterms:modified xsi:type="dcterms:W3CDTF">2016-04-18T01:59:00Z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