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0606" w14:textId="77777777" w:rsidR="0080077C" w:rsidRDefault="00C90AA1" w:rsidP="0080077C">
      <w:pPr>
        <w:spacing w:before="80" w:after="0" w:line="240" w:lineRule="atLeast"/>
        <w:ind w:left="5387" w:right="567"/>
        <w:rPr>
          <w:rStyle w:val="Heading1Char"/>
        </w:rPr>
      </w:pPr>
      <w:r>
        <w:rPr>
          <w:rStyle w:val="Heading1Char"/>
          <w:lang w:eastAsia="en-AU"/>
        </w:rPr>
        <w:drawing>
          <wp:anchor distT="0" distB="0" distL="114300" distR="114300" simplePos="0" relativeHeight="251657728" behindDoc="1" locked="0" layoutInCell="1" allowOverlap="1" wp14:anchorId="7EA07935" wp14:editId="588D4389">
            <wp:simplePos x="0" y="0"/>
            <wp:positionH relativeFrom="column">
              <wp:posOffset>-83185</wp:posOffset>
            </wp:positionH>
            <wp:positionV relativeFrom="paragraph">
              <wp:posOffset>-373853</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A6533F">
        <w:rPr>
          <w:rStyle w:val="Heading1Char"/>
        </w:rPr>
        <w:t>Newmarket</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14:paraId="67F7D6DD" w14:textId="0B2E0F8C" w:rsidR="0041092A" w:rsidRPr="00561691" w:rsidRDefault="007915E6" w:rsidP="00347BDA">
      <w:pPr>
        <w:pStyle w:val="Heading2"/>
        <w:rPr>
          <w:sz w:val="40"/>
          <w:szCs w:val="40"/>
        </w:rPr>
      </w:pPr>
      <w:r w:rsidRPr="00561691">
        <w:rPr>
          <w:sz w:val="40"/>
          <w:szCs w:val="40"/>
        </w:rPr>
        <w:t>Night works –</w:t>
      </w:r>
    </w:p>
    <w:p w14:paraId="29FACF74" w14:textId="310C1182" w:rsidR="00193CBD" w:rsidRPr="00561691" w:rsidRDefault="005061AB" w:rsidP="00561691">
      <w:pPr>
        <w:pStyle w:val="Heading2"/>
        <w:ind w:right="0"/>
        <w:rPr>
          <w:sz w:val="40"/>
          <w:szCs w:val="40"/>
        </w:rPr>
      </w:pPr>
      <w:r w:rsidRPr="00561691">
        <w:rPr>
          <w:sz w:val="40"/>
          <w:szCs w:val="40"/>
        </w:rPr>
        <w:t>2</w:t>
      </w:r>
      <w:r w:rsidR="00561691">
        <w:rPr>
          <w:sz w:val="40"/>
          <w:szCs w:val="40"/>
        </w:rPr>
        <w:t>9</w:t>
      </w:r>
      <w:r w:rsidRPr="00561691">
        <w:rPr>
          <w:sz w:val="40"/>
          <w:szCs w:val="40"/>
        </w:rPr>
        <w:t xml:space="preserve"> Jan</w:t>
      </w:r>
      <w:r w:rsidR="00561691" w:rsidRPr="00561691">
        <w:rPr>
          <w:sz w:val="40"/>
          <w:szCs w:val="40"/>
        </w:rPr>
        <w:t>uary</w:t>
      </w:r>
      <w:r w:rsidRPr="00561691">
        <w:rPr>
          <w:sz w:val="40"/>
          <w:szCs w:val="40"/>
        </w:rPr>
        <w:t>-1 Feb</w:t>
      </w:r>
      <w:r w:rsidR="00561691" w:rsidRPr="00561691">
        <w:rPr>
          <w:sz w:val="40"/>
          <w:szCs w:val="40"/>
        </w:rPr>
        <w:t>ruary 2018</w:t>
      </w:r>
    </w:p>
    <w:p w14:paraId="15F54F96" w14:textId="77777777" w:rsidR="00347BDA" w:rsidRDefault="00347BDA" w:rsidP="001F2C2C">
      <w:pPr>
        <w:spacing w:after="120" w:line="260" w:lineRule="atLeast"/>
        <w:ind w:left="709" w:right="567"/>
      </w:pPr>
    </w:p>
    <w:p w14:paraId="2D7A3B9C" w14:textId="55F45E37" w:rsidR="00561691" w:rsidRDefault="00561691" w:rsidP="00AB7F70">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Following the completion of the Newmarket station accessibility upgrade, Queensland Rail will commence night works to remove the station’s temporary platforms.  </w:t>
      </w:r>
    </w:p>
    <w:p w14:paraId="5E22A05D" w14:textId="17DE57E8" w:rsidR="005061AB" w:rsidRDefault="00561691" w:rsidP="00AB7F70">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Night works will be undertaken </w:t>
      </w:r>
      <w:r w:rsidRPr="00561691">
        <w:rPr>
          <w:rFonts w:ascii="Arial" w:hAnsi="Arial" w:cs="Arial"/>
          <w:color w:val="595959" w:themeColor="text1" w:themeTint="A6"/>
        </w:rPr>
        <w:t>between</w:t>
      </w:r>
      <w:r w:rsidRPr="00561691">
        <w:rPr>
          <w:rFonts w:ascii="Arial" w:hAnsi="Arial" w:cs="Arial"/>
          <w:b/>
          <w:color w:val="595959" w:themeColor="text1" w:themeTint="A6"/>
        </w:rPr>
        <w:t xml:space="preserve"> 9pm and 6am</w:t>
      </w:r>
      <w:r>
        <w:rPr>
          <w:rFonts w:ascii="Arial" w:hAnsi="Arial" w:cs="Arial"/>
          <w:color w:val="595959" w:themeColor="text1" w:themeTint="A6"/>
        </w:rPr>
        <w:t xml:space="preserve"> the next morning from </w:t>
      </w:r>
      <w:r w:rsidRPr="00561691">
        <w:rPr>
          <w:rFonts w:ascii="Arial" w:hAnsi="Arial" w:cs="Arial"/>
          <w:b/>
          <w:color w:val="595959" w:themeColor="text1" w:themeTint="A6"/>
        </w:rPr>
        <w:t>Monday 29 January to Thursday 1 February 2018</w:t>
      </w:r>
      <w:r>
        <w:rPr>
          <w:rFonts w:ascii="Arial" w:hAnsi="Arial" w:cs="Arial"/>
          <w:color w:val="595959" w:themeColor="text1" w:themeTint="A6"/>
        </w:rPr>
        <w:t xml:space="preserve">. </w:t>
      </w:r>
    </w:p>
    <w:p w14:paraId="7D7DAEC2" w14:textId="4A47D4B8" w:rsidR="00CB27D9" w:rsidRPr="005061AB" w:rsidRDefault="000A4DB9" w:rsidP="00AB7F70">
      <w:pPr>
        <w:spacing w:after="120" w:line="260" w:lineRule="atLeast"/>
        <w:ind w:left="709" w:right="567"/>
        <w:rPr>
          <w:rFonts w:ascii="Arial" w:hAnsi="Arial" w:cs="Arial"/>
          <w:color w:val="595959" w:themeColor="text1" w:themeTint="A6"/>
        </w:rPr>
      </w:pPr>
      <w:r w:rsidRPr="005061AB">
        <w:rPr>
          <w:rFonts w:ascii="Arial" w:hAnsi="Arial" w:cs="Arial"/>
          <w:color w:val="595959" w:themeColor="text1" w:themeTint="A6"/>
        </w:rPr>
        <w:t>Due to the nature of these activities and for the safety of customers and project workers, these works must be carried out after hours when there is reduced activity on the line.</w:t>
      </w:r>
    </w:p>
    <w:p w14:paraId="42B2C466" w14:textId="586AEF6B" w:rsidR="005061AB" w:rsidRDefault="005061AB" w:rsidP="002360C0">
      <w:pPr>
        <w:spacing w:after="120" w:line="260" w:lineRule="atLeast"/>
        <w:ind w:left="709" w:right="283"/>
        <w:rPr>
          <w:rFonts w:ascii="Arial" w:hAnsi="Arial" w:cs="Arial"/>
          <w:color w:val="595959" w:themeColor="text1" w:themeTint="A6"/>
        </w:rPr>
      </w:pPr>
      <w:r>
        <w:rPr>
          <w:rFonts w:ascii="Arial" w:hAnsi="Arial" w:cs="Arial"/>
          <w:color w:val="595959" w:themeColor="text1" w:themeTint="A6"/>
        </w:rPr>
        <w:t>Remaining removal works will be undertaken over the following two weeks during regular daytime working hours.</w:t>
      </w:r>
    </w:p>
    <w:p w14:paraId="346D3DFE" w14:textId="77777777" w:rsidR="002360C0" w:rsidRDefault="002360C0" w:rsidP="002360C0">
      <w:pPr>
        <w:pStyle w:val="Heading3"/>
        <w:rPr>
          <w:color w:val="595959" w:themeColor="text1" w:themeTint="A6"/>
          <w:sz w:val="22"/>
          <w:szCs w:val="22"/>
        </w:rPr>
      </w:pPr>
    </w:p>
    <w:p w14:paraId="20043AD4" w14:textId="5DF00360" w:rsidR="002360C0" w:rsidRPr="00AB7F70" w:rsidRDefault="002360C0" w:rsidP="002360C0">
      <w:pPr>
        <w:pStyle w:val="Heading3"/>
        <w:rPr>
          <w:color w:val="595959" w:themeColor="text1" w:themeTint="A6"/>
        </w:rPr>
      </w:pPr>
      <w:r>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3801"/>
        <w:gridCol w:w="4039"/>
      </w:tblGrid>
      <w:tr w:rsidR="00CB27D9" w:rsidRPr="00347BDA" w14:paraId="69465855" w14:textId="77777777" w:rsidTr="00552ED0">
        <w:trPr>
          <w:trHeight w:val="155"/>
        </w:trPr>
        <w:tc>
          <w:tcPr>
            <w:tcW w:w="183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9A639B1" w14:textId="77777777"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801"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90026D2" w14:textId="77777777"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403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5DE393A" w14:textId="77777777"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164114" w:rsidRPr="000C3040" w14:paraId="3E5D58F3" w14:textId="77777777" w:rsidTr="00552ED0">
        <w:trPr>
          <w:trHeight w:val="1418"/>
        </w:trPr>
        <w:tc>
          <w:tcPr>
            <w:tcW w:w="1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B7B53B" w14:textId="77777777" w:rsidR="00164114" w:rsidRPr="00347BDA" w:rsidRDefault="00164114" w:rsidP="00B61F10">
            <w:pPr>
              <w:rPr>
                <w:rFonts w:ascii="Arial" w:hAnsi="Arial" w:cs="Arial"/>
                <w:color w:val="595959" w:themeColor="text1" w:themeTint="A6"/>
              </w:rPr>
            </w:pPr>
            <w:r>
              <w:rPr>
                <w:rFonts w:ascii="Arial" w:hAnsi="Arial" w:cs="Arial"/>
                <w:color w:val="595959" w:themeColor="text1" w:themeTint="A6"/>
              </w:rPr>
              <w:t xml:space="preserve">Newmarket </w:t>
            </w:r>
            <w:r w:rsidRPr="00347BDA">
              <w:rPr>
                <w:rFonts w:ascii="Arial" w:hAnsi="Arial" w:cs="Arial"/>
                <w:color w:val="595959" w:themeColor="text1" w:themeTint="A6"/>
              </w:rPr>
              <w:t>station</w:t>
            </w:r>
          </w:p>
        </w:tc>
        <w:tc>
          <w:tcPr>
            <w:tcW w:w="3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B0780C" w14:textId="28CC7462" w:rsidR="00164114" w:rsidRPr="008B620B" w:rsidRDefault="005061AB" w:rsidP="006A1171">
            <w:pPr>
              <w:rPr>
                <w:rFonts w:ascii="Arial" w:hAnsi="Arial" w:cs="Arial"/>
                <w:color w:val="595959" w:themeColor="text1" w:themeTint="A6"/>
              </w:rPr>
            </w:pPr>
            <w:r>
              <w:rPr>
                <w:rFonts w:ascii="Arial" w:hAnsi="Arial" w:cs="Arial"/>
                <w:b/>
                <w:color w:val="595959" w:themeColor="text1" w:themeTint="A6"/>
              </w:rPr>
              <w:t>9</w:t>
            </w:r>
            <w:r w:rsidR="00164114">
              <w:rPr>
                <w:rFonts w:ascii="Arial" w:hAnsi="Arial" w:cs="Arial"/>
                <w:b/>
                <w:color w:val="595959" w:themeColor="text1" w:themeTint="A6"/>
              </w:rPr>
              <w:t xml:space="preserve">pm to </w:t>
            </w:r>
            <w:r>
              <w:rPr>
                <w:rFonts w:ascii="Arial" w:hAnsi="Arial" w:cs="Arial"/>
                <w:b/>
                <w:color w:val="595959" w:themeColor="text1" w:themeTint="A6"/>
              </w:rPr>
              <w:t>6</w:t>
            </w:r>
            <w:r w:rsidR="00164114" w:rsidRPr="002763AB">
              <w:rPr>
                <w:rFonts w:ascii="Arial" w:hAnsi="Arial" w:cs="Arial"/>
                <w:b/>
                <w:color w:val="595959" w:themeColor="text1" w:themeTint="A6"/>
              </w:rPr>
              <w:t xml:space="preserve">am </w:t>
            </w:r>
            <w:r w:rsidR="00164114" w:rsidRPr="002763AB">
              <w:rPr>
                <w:rFonts w:ascii="Arial" w:hAnsi="Arial" w:cs="Arial"/>
                <w:color w:val="595959" w:themeColor="text1" w:themeTint="A6"/>
              </w:rPr>
              <w:t>the</w:t>
            </w:r>
            <w:r w:rsidR="00164114" w:rsidRPr="008B620B">
              <w:rPr>
                <w:rFonts w:ascii="Arial" w:hAnsi="Arial" w:cs="Arial"/>
                <w:color w:val="595959" w:themeColor="text1" w:themeTint="A6"/>
              </w:rPr>
              <w:t xml:space="preserve"> next</w:t>
            </w:r>
            <w:r w:rsidR="00164114">
              <w:rPr>
                <w:rFonts w:ascii="Arial" w:hAnsi="Arial" w:cs="Arial"/>
                <w:color w:val="595959" w:themeColor="text1" w:themeTint="A6"/>
              </w:rPr>
              <w:t xml:space="preserve"> morning on</w:t>
            </w:r>
            <w:r w:rsidR="00164114" w:rsidRPr="008B620B">
              <w:rPr>
                <w:rFonts w:ascii="Arial" w:hAnsi="Arial" w:cs="Arial"/>
                <w:color w:val="595959" w:themeColor="text1" w:themeTint="A6"/>
              </w:rPr>
              <w:t>:</w:t>
            </w:r>
          </w:p>
          <w:p w14:paraId="09495AF8" w14:textId="2DB638EE" w:rsidR="00164114" w:rsidRPr="002763AB" w:rsidRDefault="00AB7F70" w:rsidP="00C83562">
            <w:pPr>
              <w:pStyle w:val="ListParagraph"/>
              <w:numPr>
                <w:ilvl w:val="0"/>
                <w:numId w:val="6"/>
              </w:numPr>
              <w:spacing w:before="240" w:after="0"/>
              <w:rPr>
                <w:rFonts w:ascii="Arial" w:hAnsi="Arial" w:cs="Arial"/>
                <w:color w:val="595959" w:themeColor="text1" w:themeTint="A6"/>
                <w:lang w:val="en-AU"/>
              </w:rPr>
            </w:pPr>
            <w:r>
              <w:rPr>
                <w:rFonts w:ascii="Arial" w:hAnsi="Arial" w:cs="Arial"/>
                <w:b/>
                <w:color w:val="595959" w:themeColor="text1" w:themeTint="A6"/>
              </w:rPr>
              <w:t xml:space="preserve">Monday </w:t>
            </w:r>
            <w:r w:rsidR="005061AB">
              <w:rPr>
                <w:rFonts w:ascii="Arial" w:hAnsi="Arial" w:cs="Arial"/>
                <w:b/>
                <w:color w:val="595959" w:themeColor="text1" w:themeTint="A6"/>
              </w:rPr>
              <w:t>29 January to Thursday 1 February</w:t>
            </w:r>
            <w:r>
              <w:rPr>
                <w:rFonts w:ascii="Arial" w:hAnsi="Arial" w:cs="Arial"/>
                <w:b/>
                <w:color w:val="595959" w:themeColor="text1" w:themeTint="A6"/>
              </w:rPr>
              <w:t xml:space="preserve"> </w:t>
            </w:r>
          </w:p>
          <w:p w14:paraId="539B4490" w14:textId="6DB97647" w:rsidR="00BB2451" w:rsidRDefault="00164114" w:rsidP="00985555">
            <w:pPr>
              <w:pStyle w:val="ListParagraph"/>
              <w:spacing w:before="240" w:after="0"/>
              <w:ind w:left="360"/>
              <w:rPr>
                <w:rFonts w:ascii="Arial" w:hAnsi="Arial" w:cs="Arial"/>
                <w:color w:val="595959" w:themeColor="text1" w:themeTint="A6"/>
                <w:lang w:val="en-AU"/>
              </w:rPr>
            </w:pPr>
            <w:r w:rsidRPr="002763AB">
              <w:rPr>
                <w:rFonts w:ascii="Arial" w:hAnsi="Arial" w:cs="Arial"/>
                <w:color w:val="595959" w:themeColor="text1" w:themeTint="A6"/>
                <w:lang w:val="en-AU"/>
              </w:rPr>
              <w:t xml:space="preserve">(over </w:t>
            </w:r>
            <w:r w:rsidR="00AB7F70">
              <w:rPr>
                <w:rFonts w:ascii="Arial" w:hAnsi="Arial" w:cs="Arial"/>
                <w:color w:val="595959" w:themeColor="text1" w:themeTint="A6"/>
                <w:lang w:val="en-AU"/>
              </w:rPr>
              <w:t>4</w:t>
            </w:r>
            <w:r w:rsidR="00985555">
              <w:rPr>
                <w:rFonts w:ascii="Arial" w:hAnsi="Arial" w:cs="Arial"/>
                <w:color w:val="595959" w:themeColor="text1" w:themeTint="A6"/>
                <w:lang w:val="en-AU"/>
              </w:rPr>
              <w:t xml:space="preserve"> night</w:t>
            </w:r>
            <w:r w:rsidR="00F76E99">
              <w:rPr>
                <w:rFonts w:ascii="Arial" w:hAnsi="Arial" w:cs="Arial"/>
                <w:color w:val="595959" w:themeColor="text1" w:themeTint="A6"/>
                <w:lang w:val="en-AU"/>
              </w:rPr>
              <w:t>s</w:t>
            </w:r>
            <w:r w:rsidRPr="002763AB">
              <w:rPr>
                <w:rFonts w:ascii="Arial" w:hAnsi="Arial" w:cs="Arial"/>
                <w:color w:val="595959" w:themeColor="text1" w:themeTint="A6"/>
                <w:lang w:val="en-AU"/>
              </w:rPr>
              <w:t>)</w:t>
            </w:r>
          </w:p>
          <w:p w14:paraId="3C676247" w14:textId="77777777" w:rsidR="00AB7F70" w:rsidRPr="00AB7F70" w:rsidRDefault="00AB7F70" w:rsidP="00AB7F70">
            <w:pPr>
              <w:pStyle w:val="ListParagraph"/>
              <w:spacing w:before="240" w:after="0"/>
              <w:ind w:left="360"/>
              <w:rPr>
                <w:rFonts w:ascii="Arial" w:hAnsi="Arial" w:cs="Arial"/>
                <w:color w:val="595959" w:themeColor="text1" w:themeTint="A6"/>
                <w:lang w:val="en-AU"/>
              </w:rPr>
            </w:pPr>
          </w:p>
          <w:p w14:paraId="0F4F6295" w14:textId="0C590F9F" w:rsidR="00164114" w:rsidRPr="00164114" w:rsidRDefault="00164114" w:rsidP="005061AB">
            <w:pPr>
              <w:pStyle w:val="ListParagraph"/>
              <w:spacing w:before="240" w:after="0"/>
              <w:ind w:left="360"/>
              <w:rPr>
                <w:rFonts w:ascii="Arial" w:hAnsi="Arial" w:cs="Arial"/>
                <w:color w:val="595959" w:themeColor="text1" w:themeTint="A6"/>
              </w:rPr>
            </w:pPr>
          </w:p>
        </w:tc>
        <w:tc>
          <w:tcPr>
            <w:tcW w:w="40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5A892" w14:textId="77777777" w:rsidR="00164114" w:rsidRPr="000A4DB9" w:rsidRDefault="00164114" w:rsidP="00B61F10">
            <w:pPr>
              <w:spacing w:after="12" w:line="240" w:lineRule="auto"/>
              <w:rPr>
                <w:rFonts w:ascii="Arial" w:hAnsi="Arial" w:cs="Arial"/>
                <w:color w:val="595959" w:themeColor="text1" w:themeTint="A6"/>
                <w:lang w:eastAsia="en-AU"/>
              </w:rPr>
            </w:pPr>
            <w:r w:rsidRPr="000A4DB9">
              <w:rPr>
                <w:rFonts w:ascii="Arial" w:hAnsi="Arial" w:cs="Arial"/>
                <w:color w:val="595959" w:themeColor="text1" w:themeTint="A6"/>
                <w:lang w:eastAsia="en-AU"/>
              </w:rPr>
              <w:t>This work will involve:</w:t>
            </w:r>
          </w:p>
          <w:p w14:paraId="09CB09C2" w14:textId="77777777" w:rsidR="00164114" w:rsidRPr="000A4DB9" w:rsidRDefault="00164114" w:rsidP="00654D9D">
            <w:pPr>
              <w:pStyle w:val="ListParagraph"/>
              <w:spacing w:after="12" w:line="240" w:lineRule="auto"/>
              <w:rPr>
                <w:rFonts w:ascii="Arial" w:hAnsi="Arial" w:cs="Arial"/>
                <w:color w:val="595959" w:themeColor="text1" w:themeTint="A6"/>
                <w:lang w:eastAsia="en-AU"/>
              </w:rPr>
            </w:pPr>
          </w:p>
          <w:p w14:paraId="1B0ECFCF" w14:textId="5C4A75EB" w:rsidR="005061AB" w:rsidRDefault="00561691" w:rsidP="006A1171">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d</w:t>
            </w:r>
            <w:r w:rsidR="005061AB">
              <w:rPr>
                <w:rFonts w:ascii="Arial" w:hAnsi="Arial" w:cs="Arial"/>
                <w:color w:val="595959" w:themeColor="text1" w:themeTint="A6"/>
                <w:lang w:eastAsia="en-AU"/>
              </w:rPr>
              <w:t>ismantling and decommissioning of temporary platforms</w:t>
            </w:r>
          </w:p>
          <w:p w14:paraId="02BEFDB4" w14:textId="52C2DBBE" w:rsidR="00164114" w:rsidRPr="00164114" w:rsidRDefault="005061AB"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us</w:t>
            </w:r>
            <w:r w:rsidR="00164114" w:rsidRPr="00164114">
              <w:rPr>
                <w:rFonts w:ascii="Arial" w:hAnsi="Arial" w:cs="Arial"/>
                <w:color w:val="595959" w:themeColor="text1" w:themeTint="A6"/>
                <w:lang w:eastAsia="en-AU"/>
              </w:rPr>
              <w:t xml:space="preserve">e of hand tools and light powered equipment </w:t>
            </w:r>
          </w:p>
          <w:p w14:paraId="27877E5B" w14:textId="573A8AC2" w:rsidR="00164114" w:rsidRPr="00164114" w:rsidRDefault="00164114" w:rsidP="00B61F10">
            <w:pPr>
              <w:pStyle w:val="ListParagraph"/>
              <w:numPr>
                <w:ilvl w:val="0"/>
                <w:numId w:val="4"/>
              </w:numPr>
              <w:spacing w:after="12" w:line="240" w:lineRule="auto"/>
              <w:rPr>
                <w:rFonts w:ascii="Arial" w:hAnsi="Arial" w:cs="Arial"/>
                <w:color w:val="595959" w:themeColor="text1" w:themeTint="A6"/>
                <w:lang w:eastAsia="en-AU"/>
              </w:rPr>
            </w:pPr>
            <w:r w:rsidRPr="00164114">
              <w:rPr>
                <w:rFonts w:ascii="Arial" w:hAnsi="Arial" w:cs="Arial"/>
                <w:color w:val="595959" w:themeColor="text1" w:themeTint="A6"/>
                <w:lang w:eastAsia="en-AU"/>
              </w:rPr>
              <w:t xml:space="preserve">use of </w:t>
            </w:r>
            <w:r w:rsidR="005061AB">
              <w:rPr>
                <w:rFonts w:ascii="Arial" w:hAnsi="Arial" w:cs="Arial"/>
                <w:color w:val="595959" w:themeColor="text1" w:themeTint="A6"/>
                <w:lang w:eastAsia="en-AU"/>
              </w:rPr>
              <w:t>cranes</w:t>
            </w:r>
          </w:p>
          <w:p w14:paraId="14074273" w14:textId="1CA59801" w:rsidR="00164114" w:rsidRPr="00164114" w:rsidRDefault="00164114" w:rsidP="00B61F10">
            <w:pPr>
              <w:pStyle w:val="ListParagraph"/>
              <w:numPr>
                <w:ilvl w:val="0"/>
                <w:numId w:val="4"/>
              </w:numPr>
              <w:spacing w:after="12" w:line="240" w:lineRule="auto"/>
              <w:rPr>
                <w:rFonts w:ascii="Arial" w:hAnsi="Arial" w:cs="Arial"/>
                <w:color w:val="595959" w:themeColor="text1" w:themeTint="A6"/>
                <w:lang w:eastAsia="en-AU"/>
              </w:rPr>
            </w:pPr>
            <w:r w:rsidRPr="00164114">
              <w:rPr>
                <w:rFonts w:ascii="Arial" w:hAnsi="Arial" w:cs="Arial"/>
                <w:color w:val="595959" w:themeColor="text1" w:themeTint="A6"/>
                <w:lang w:eastAsia="en-AU"/>
              </w:rPr>
              <w:t xml:space="preserve">mobile lighting towers </w:t>
            </w:r>
          </w:p>
          <w:p w14:paraId="22F602D8" w14:textId="7BEA1488" w:rsidR="00164114" w:rsidRDefault="00985555" w:rsidP="00164114">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vehicle movements</w:t>
            </w:r>
            <w:r w:rsidR="005061AB">
              <w:rPr>
                <w:rFonts w:ascii="Arial" w:hAnsi="Arial" w:cs="Arial"/>
                <w:color w:val="595959" w:themeColor="text1" w:themeTint="A6"/>
                <w:lang w:eastAsia="en-AU"/>
              </w:rPr>
              <w:t xml:space="preserve"> around the station precinct</w:t>
            </w:r>
            <w:r>
              <w:rPr>
                <w:rFonts w:ascii="Arial" w:hAnsi="Arial" w:cs="Arial"/>
                <w:color w:val="595959" w:themeColor="text1" w:themeTint="A6"/>
                <w:lang w:eastAsia="en-AU"/>
              </w:rPr>
              <w:t>.</w:t>
            </w:r>
          </w:p>
          <w:p w14:paraId="3DDF661E" w14:textId="3D1D2A8C" w:rsidR="00985555" w:rsidRPr="00164114" w:rsidRDefault="00985555" w:rsidP="00985555">
            <w:pPr>
              <w:pStyle w:val="ListParagraph"/>
              <w:spacing w:after="12" w:line="240" w:lineRule="auto"/>
              <w:ind w:left="360"/>
              <w:rPr>
                <w:rFonts w:ascii="Arial" w:hAnsi="Arial" w:cs="Arial"/>
                <w:color w:val="595959" w:themeColor="text1" w:themeTint="A6"/>
                <w:lang w:eastAsia="en-AU"/>
              </w:rPr>
            </w:pPr>
          </w:p>
        </w:tc>
      </w:tr>
      <w:tr w:rsidR="00164114" w:rsidRPr="000C3040" w14:paraId="793CC730" w14:textId="77777777" w:rsidTr="00561691">
        <w:trPr>
          <w:trHeight w:val="1508"/>
        </w:trPr>
        <w:tc>
          <w:tcPr>
            <w:tcW w:w="96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E2A4A21" w14:textId="2246E72E" w:rsidR="00164114" w:rsidRPr="000C3040" w:rsidRDefault="00164114" w:rsidP="00164114">
            <w:pPr>
              <w:spacing w:after="0" w:line="240" w:lineRule="auto"/>
              <w:rPr>
                <w:rFonts w:ascii="Arial" w:hAnsi="Arial" w:cs="Arial"/>
                <w:color w:val="595959" w:themeColor="text1" w:themeTint="A6"/>
                <w:sz w:val="4"/>
              </w:rPr>
            </w:pPr>
          </w:p>
          <w:p w14:paraId="5A5B558A" w14:textId="50EE375D" w:rsidR="00164114" w:rsidRDefault="00164114" w:rsidP="00164114">
            <w:pPr>
              <w:spacing w:before="60" w:after="0" w:line="240" w:lineRule="auto"/>
              <w:rPr>
                <w:rFonts w:ascii="Arial" w:hAnsi="Arial" w:cs="Arial"/>
                <w:color w:val="595959" w:themeColor="text1" w:themeTint="A6"/>
              </w:rPr>
            </w:pPr>
            <w:r w:rsidRPr="00845498">
              <w:rPr>
                <w:rFonts w:ascii="Arial" w:hAnsi="Arial" w:cs="Arial"/>
                <w:color w:val="595959" w:themeColor="text1" w:themeTint="A6"/>
              </w:rPr>
              <w:t>Residents adjacent to Newmarket station may experience some noise from truck move</w:t>
            </w:r>
            <w:r>
              <w:rPr>
                <w:rFonts w:ascii="Arial" w:hAnsi="Arial" w:cs="Arial"/>
                <w:color w:val="595959" w:themeColor="text1" w:themeTint="A6"/>
              </w:rPr>
              <w:t xml:space="preserve">ments and </w:t>
            </w:r>
            <w:r w:rsidR="005061AB">
              <w:rPr>
                <w:rFonts w:ascii="Arial" w:hAnsi="Arial" w:cs="Arial"/>
                <w:color w:val="595959" w:themeColor="text1" w:themeTint="A6"/>
              </w:rPr>
              <w:t>site</w:t>
            </w:r>
            <w:r>
              <w:rPr>
                <w:rFonts w:ascii="Arial" w:hAnsi="Arial" w:cs="Arial"/>
                <w:color w:val="595959" w:themeColor="text1" w:themeTint="A6"/>
              </w:rPr>
              <w:t xml:space="preserve"> activity during </w:t>
            </w:r>
            <w:r w:rsidR="005061AB">
              <w:rPr>
                <w:rFonts w:ascii="Arial" w:hAnsi="Arial" w:cs="Arial"/>
                <w:color w:val="595959" w:themeColor="text1" w:themeTint="A6"/>
              </w:rPr>
              <w:t xml:space="preserve">these </w:t>
            </w:r>
            <w:r>
              <w:rPr>
                <w:rFonts w:ascii="Arial" w:hAnsi="Arial" w:cs="Arial"/>
                <w:color w:val="595959" w:themeColor="text1" w:themeTint="A6"/>
              </w:rPr>
              <w:t>night works.</w:t>
            </w:r>
          </w:p>
          <w:p w14:paraId="5DCECFB6" w14:textId="77777777" w:rsidR="005061AB" w:rsidRDefault="005061AB" w:rsidP="00164114">
            <w:pPr>
              <w:spacing w:before="60" w:after="0" w:line="240" w:lineRule="auto"/>
              <w:rPr>
                <w:rFonts w:ascii="Arial" w:hAnsi="Arial" w:cs="Arial"/>
                <w:color w:val="595959" w:themeColor="text1" w:themeTint="A6"/>
              </w:rPr>
            </w:pPr>
          </w:p>
          <w:p w14:paraId="49706E1A" w14:textId="6E0C3EE1" w:rsidR="005061AB" w:rsidRPr="000C3040" w:rsidRDefault="005061AB" w:rsidP="005061AB">
            <w:pPr>
              <w:spacing w:before="60" w:after="0" w:line="240" w:lineRule="auto"/>
              <w:rPr>
                <w:rFonts w:ascii="Arial" w:hAnsi="Arial" w:cs="Arial"/>
                <w:color w:val="595959" w:themeColor="text1" w:themeTint="A6"/>
              </w:rPr>
            </w:pPr>
            <w:r>
              <w:rPr>
                <w:rFonts w:ascii="Arial" w:hAnsi="Arial" w:cs="Arial"/>
                <w:color w:val="595959" w:themeColor="text1" w:themeTint="A6"/>
              </w:rPr>
              <w:t xml:space="preserve">Every effort will be made to carry out these works with minimal disruption. </w:t>
            </w:r>
          </w:p>
        </w:tc>
      </w:tr>
    </w:tbl>
    <w:p w14:paraId="2BB28449" w14:textId="77777777" w:rsidR="000F2BB2" w:rsidRDefault="000F2BB2" w:rsidP="000F2BB2">
      <w:pPr>
        <w:spacing w:after="0"/>
        <w:ind w:left="720"/>
        <w:rPr>
          <w:rFonts w:ascii="Arial" w:hAnsi="Arial" w:cs="Arial"/>
          <w:b/>
          <w:color w:val="595959" w:themeColor="text1" w:themeTint="A6"/>
        </w:rPr>
      </w:pPr>
    </w:p>
    <w:p w14:paraId="7A89A421" w14:textId="77777777" w:rsidR="00FE6853" w:rsidRDefault="00FE6853" w:rsidP="000F2BB2">
      <w:pPr>
        <w:spacing w:after="0"/>
        <w:ind w:left="720"/>
        <w:rPr>
          <w:rFonts w:ascii="Arial" w:hAnsi="Arial" w:cs="Arial"/>
          <w:b/>
          <w:color w:val="595959" w:themeColor="text1" w:themeTint="A6"/>
        </w:rPr>
      </w:pPr>
    </w:p>
    <w:p w14:paraId="0D6A8E5C" w14:textId="77777777" w:rsidR="00FE6853" w:rsidRDefault="00FE6853" w:rsidP="000F2BB2">
      <w:pPr>
        <w:spacing w:after="0"/>
        <w:ind w:left="720"/>
        <w:rPr>
          <w:rFonts w:ascii="Arial" w:hAnsi="Arial" w:cs="Arial"/>
          <w:b/>
          <w:color w:val="595959" w:themeColor="text1" w:themeTint="A6"/>
        </w:rPr>
      </w:pPr>
    </w:p>
    <w:p w14:paraId="4BE42960" w14:textId="77777777" w:rsidR="00FE6853" w:rsidRDefault="00FE6853" w:rsidP="000F2BB2">
      <w:pPr>
        <w:spacing w:after="0"/>
        <w:ind w:left="720"/>
        <w:rPr>
          <w:rFonts w:ascii="Arial" w:hAnsi="Arial" w:cs="Arial"/>
          <w:b/>
          <w:color w:val="595959" w:themeColor="text1" w:themeTint="A6"/>
        </w:rPr>
      </w:pPr>
    </w:p>
    <w:p w14:paraId="0B142C6F" w14:textId="77777777" w:rsidR="00FE6853" w:rsidRDefault="00FE6853" w:rsidP="000F2BB2">
      <w:pPr>
        <w:spacing w:after="0"/>
        <w:ind w:left="720"/>
        <w:rPr>
          <w:rFonts w:ascii="Arial" w:hAnsi="Arial" w:cs="Arial"/>
          <w:b/>
          <w:color w:val="595959" w:themeColor="text1" w:themeTint="A6"/>
        </w:rPr>
      </w:pPr>
    </w:p>
    <w:p w14:paraId="1FF948A9" w14:textId="77777777" w:rsidR="00FE6853" w:rsidRDefault="00FE6853" w:rsidP="000F2BB2">
      <w:pPr>
        <w:spacing w:after="0"/>
        <w:ind w:left="720"/>
        <w:rPr>
          <w:rFonts w:ascii="Arial" w:hAnsi="Arial" w:cs="Arial"/>
          <w:b/>
          <w:color w:val="595959" w:themeColor="text1" w:themeTint="A6"/>
        </w:rPr>
      </w:pPr>
    </w:p>
    <w:p w14:paraId="396546EC" w14:textId="77777777" w:rsidR="00FE6853" w:rsidRDefault="00FE6853" w:rsidP="000F2BB2">
      <w:pPr>
        <w:spacing w:after="0"/>
        <w:ind w:left="720"/>
        <w:rPr>
          <w:rFonts w:ascii="Arial" w:hAnsi="Arial" w:cs="Arial"/>
          <w:b/>
          <w:color w:val="595959" w:themeColor="text1" w:themeTint="A6"/>
        </w:rPr>
      </w:pPr>
    </w:p>
    <w:p w14:paraId="7D5EA92B" w14:textId="77777777" w:rsidR="00FE6853" w:rsidRDefault="00FE6853" w:rsidP="000F2BB2">
      <w:pPr>
        <w:spacing w:after="0"/>
        <w:ind w:left="720"/>
        <w:rPr>
          <w:rFonts w:ascii="Arial" w:hAnsi="Arial" w:cs="Arial"/>
          <w:b/>
          <w:color w:val="595959" w:themeColor="text1" w:themeTint="A6"/>
        </w:rPr>
      </w:pPr>
    </w:p>
    <w:p w14:paraId="338CC3DE" w14:textId="77777777" w:rsidR="00FE6853" w:rsidRDefault="00FE6853" w:rsidP="000F2BB2">
      <w:pPr>
        <w:spacing w:after="0"/>
        <w:ind w:left="720"/>
        <w:rPr>
          <w:rFonts w:ascii="Arial" w:hAnsi="Arial" w:cs="Arial"/>
          <w:b/>
          <w:color w:val="595959" w:themeColor="text1" w:themeTint="A6"/>
        </w:rPr>
      </w:pPr>
    </w:p>
    <w:p w14:paraId="3A42EF32" w14:textId="77777777" w:rsidR="00FE6853" w:rsidRDefault="00FE6853" w:rsidP="000F2BB2">
      <w:pPr>
        <w:spacing w:after="0"/>
        <w:ind w:left="720"/>
        <w:rPr>
          <w:rFonts w:ascii="Arial" w:hAnsi="Arial" w:cs="Arial"/>
          <w:b/>
          <w:color w:val="595959" w:themeColor="text1" w:themeTint="A6"/>
        </w:rPr>
      </w:pPr>
    </w:p>
    <w:p w14:paraId="34DF18F2" w14:textId="77777777" w:rsidR="00FE6853" w:rsidRDefault="00FE6853" w:rsidP="000F2BB2">
      <w:pPr>
        <w:spacing w:after="0"/>
        <w:ind w:left="720"/>
        <w:rPr>
          <w:rFonts w:ascii="Arial" w:hAnsi="Arial" w:cs="Arial"/>
          <w:b/>
          <w:color w:val="595959" w:themeColor="text1" w:themeTint="A6"/>
        </w:rPr>
      </w:pPr>
    </w:p>
    <w:p w14:paraId="6DCCD633" w14:textId="77777777" w:rsidR="00FE6853" w:rsidRDefault="00FE6853" w:rsidP="000F2BB2">
      <w:pPr>
        <w:spacing w:after="0"/>
        <w:ind w:left="720"/>
        <w:rPr>
          <w:rFonts w:ascii="Arial" w:hAnsi="Arial" w:cs="Arial"/>
          <w:b/>
          <w:color w:val="595959" w:themeColor="text1" w:themeTint="A6"/>
        </w:rPr>
      </w:pPr>
    </w:p>
    <w:p w14:paraId="66425E02" w14:textId="77777777" w:rsidR="00FE6853" w:rsidRDefault="00FE6853" w:rsidP="000F2BB2">
      <w:pPr>
        <w:spacing w:after="0"/>
        <w:ind w:left="720"/>
        <w:rPr>
          <w:rFonts w:ascii="Arial" w:hAnsi="Arial" w:cs="Arial"/>
          <w:b/>
          <w:color w:val="595959" w:themeColor="text1" w:themeTint="A6"/>
        </w:rPr>
      </w:pPr>
    </w:p>
    <w:p w14:paraId="1B1D59C1" w14:textId="77777777" w:rsidR="00A21269" w:rsidRDefault="00A21269" w:rsidP="000F2BB2">
      <w:pPr>
        <w:spacing w:after="0"/>
        <w:ind w:left="720"/>
        <w:rPr>
          <w:rFonts w:ascii="Arial" w:hAnsi="Arial" w:cs="Arial"/>
          <w:b/>
          <w:color w:val="595959" w:themeColor="text1" w:themeTint="A6"/>
        </w:rPr>
      </w:pPr>
    </w:p>
    <w:p w14:paraId="50091196" w14:textId="77777777" w:rsidR="00A21269" w:rsidRDefault="00A21269" w:rsidP="000F2BB2">
      <w:pPr>
        <w:spacing w:after="0"/>
        <w:ind w:left="720"/>
        <w:rPr>
          <w:rFonts w:ascii="Arial" w:hAnsi="Arial" w:cs="Arial"/>
          <w:b/>
          <w:color w:val="595959" w:themeColor="text1" w:themeTint="A6"/>
        </w:rPr>
      </w:pPr>
    </w:p>
    <w:p w14:paraId="06F4847B" w14:textId="77777777" w:rsidR="00A21269" w:rsidRDefault="00A21269" w:rsidP="000F2BB2">
      <w:pPr>
        <w:spacing w:after="0"/>
        <w:ind w:left="720"/>
        <w:rPr>
          <w:rFonts w:ascii="Arial" w:hAnsi="Arial" w:cs="Arial"/>
          <w:b/>
          <w:color w:val="595959" w:themeColor="text1" w:themeTint="A6"/>
        </w:rPr>
      </w:pPr>
    </w:p>
    <w:p w14:paraId="6D8B261E" w14:textId="77777777" w:rsidR="00A21269" w:rsidRDefault="00A21269" w:rsidP="000F2BB2">
      <w:pPr>
        <w:spacing w:after="0"/>
        <w:ind w:left="720"/>
        <w:rPr>
          <w:rFonts w:ascii="Arial" w:hAnsi="Arial" w:cs="Arial"/>
          <w:b/>
          <w:color w:val="595959" w:themeColor="text1" w:themeTint="A6"/>
        </w:rPr>
      </w:pPr>
    </w:p>
    <w:p w14:paraId="20D89C6C" w14:textId="77777777" w:rsidR="00561691" w:rsidRDefault="00561691" w:rsidP="009878A2">
      <w:pPr>
        <w:pStyle w:val="Heading3"/>
        <w:rPr>
          <w:color w:val="595959" w:themeColor="text1" w:themeTint="A6"/>
          <w:sz w:val="22"/>
          <w:szCs w:val="22"/>
        </w:rPr>
      </w:pPr>
    </w:p>
    <w:p w14:paraId="18D73F74" w14:textId="77777777" w:rsidR="00CB27D9" w:rsidRPr="009878A2" w:rsidRDefault="00CB27D9" w:rsidP="009878A2">
      <w:pPr>
        <w:pStyle w:val="Heading3"/>
        <w:rPr>
          <w:color w:val="595959" w:themeColor="text1" w:themeTint="A6"/>
          <w:sz w:val="22"/>
          <w:szCs w:val="22"/>
        </w:rPr>
      </w:pPr>
      <w:r w:rsidRPr="009878A2">
        <w:rPr>
          <w:color w:val="595959" w:themeColor="text1" w:themeTint="A6"/>
          <w:sz w:val="22"/>
          <w:szCs w:val="22"/>
        </w:rPr>
        <w:t>Keeping you informed</w:t>
      </w:r>
    </w:p>
    <w:p w14:paraId="5D025161" w14:textId="77777777" w:rsidR="00561691" w:rsidRDefault="005061AB" w:rsidP="005061AB">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The upgraded Newmarket station opened to customers on 6 November 2017.</w:t>
      </w:r>
    </w:p>
    <w:p w14:paraId="605CC28A" w14:textId="2F9AA88A" w:rsidR="005061AB" w:rsidRDefault="005061AB" w:rsidP="005061AB">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Queensland Rail thanks </w:t>
      </w:r>
      <w:r w:rsidR="00561691">
        <w:rPr>
          <w:rFonts w:ascii="Arial" w:hAnsi="Arial" w:cs="Arial"/>
          <w:color w:val="595959" w:themeColor="text1" w:themeTint="A6"/>
        </w:rPr>
        <w:t xml:space="preserve">customers and </w:t>
      </w:r>
      <w:r>
        <w:rPr>
          <w:rFonts w:ascii="Arial" w:hAnsi="Arial" w:cs="Arial"/>
          <w:color w:val="595959" w:themeColor="text1" w:themeTint="A6"/>
        </w:rPr>
        <w:t>the local community for their cooperation throughout th</w:t>
      </w:r>
      <w:r w:rsidR="00561691">
        <w:rPr>
          <w:rFonts w:ascii="Arial" w:hAnsi="Arial" w:cs="Arial"/>
          <w:color w:val="595959" w:themeColor="text1" w:themeTint="A6"/>
        </w:rPr>
        <w:t>is important project</w:t>
      </w:r>
      <w:r>
        <w:rPr>
          <w:rFonts w:ascii="Arial" w:hAnsi="Arial" w:cs="Arial"/>
          <w:color w:val="595959" w:themeColor="text1" w:themeTint="A6"/>
        </w:rPr>
        <w:t>.</w:t>
      </w:r>
    </w:p>
    <w:p w14:paraId="4A8C2CD3" w14:textId="57541ABE" w:rsidR="0071710A" w:rsidRPr="00CB27D9" w:rsidRDefault="00CB27D9" w:rsidP="007260CB">
      <w:pPr>
        <w:spacing w:after="0"/>
        <w:ind w:left="720" w:right="283"/>
        <w:rPr>
          <w:rFonts w:ascii="Arial" w:hAnsi="Arial" w:cs="Arial"/>
          <w:b/>
          <w:color w:val="595959" w:themeColor="text1" w:themeTint="A6"/>
        </w:rPr>
      </w:pPr>
      <w:r w:rsidRPr="00CB27D9">
        <w:rPr>
          <w:rFonts w:ascii="Arial" w:hAnsi="Arial" w:cs="Arial"/>
          <w:color w:val="595959" w:themeColor="text1" w:themeTint="A6"/>
        </w:rPr>
        <w:t xml:space="preserve">For more information, please contact the </w:t>
      </w:r>
      <w:r w:rsidR="00561691">
        <w:rPr>
          <w:rFonts w:ascii="Arial" w:hAnsi="Arial" w:cs="Arial"/>
          <w:color w:val="595959" w:themeColor="text1" w:themeTint="A6"/>
        </w:rPr>
        <w:t>s</w:t>
      </w:r>
      <w:r w:rsidRPr="00CB27D9">
        <w:rPr>
          <w:rFonts w:ascii="Arial" w:hAnsi="Arial" w:cs="Arial"/>
          <w:color w:val="595959" w:themeColor="text1" w:themeTint="A6"/>
        </w:rPr>
        <w:t xml:space="preserve">takeholder </w:t>
      </w:r>
      <w:r w:rsidR="00561691">
        <w:rPr>
          <w:rFonts w:ascii="Arial" w:hAnsi="Arial" w:cs="Arial"/>
          <w:color w:val="595959" w:themeColor="text1" w:themeTint="A6"/>
        </w:rPr>
        <w:t>e</w:t>
      </w:r>
      <w:r w:rsidRPr="00CB27D9">
        <w:rPr>
          <w:rFonts w:ascii="Arial" w:hAnsi="Arial" w:cs="Arial"/>
          <w:color w:val="595959" w:themeColor="text1" w:themeTint="A6"/>
        </w:rPr>
        <w:t xml:space="preserv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or visit</w:t>
      </w:r>
      <w:r w:rsidR="00124D84">
        <w:rPr>
          <w:rFonts w:ascii="Arial" w:hAnsi="Arial" w:cs="Arial"/>
          <w:color w:val="595959" w:themeColor="text1" w:themeTint="A6"/>
        </w:rPr>
        <w:t xml:space="preserve"> </w:t>
      </w:r>
      <w:r w:rsidRPr="00CB27D9">
        <w:rPr>
          <w:rFonts w:ascii="Arial" w:hAnsi="Arial" w:cs="Arial"/>
          <w:b/>
          <w:color w:val="595959" w:themeColor="text1" w:themeTint="A6"/>
        </w:rPr>
        <w:t>queenslandrail.com.au</w:t>
      </w:r>
      <w:bookmarkStart w:id="0" w:name="_GoBack"/>
      <w:bookmarkEnd w:id="0"/>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763"/>
    <w:multiLevelType w:val="hybridMultilevel"/>
    <w:tmpl w:val="2C2AB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1E34C3"/>
    <w:multiLevelType w:val="hybridMultilevel"/>
    <w:tmpl w:val="21786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7FA5"/>
    <w:multiLevelType w:val="hybridMultilevel"/>
    <w:tmpl w:val="2214C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1B1B"/>
    <w:rsid w:val="00040752"/>
    <w:rsid w:val="00045513"/>
    <w:rsid w:val="00062E95"/>
    <w:rsid w:val="00092519"/>
    <w:rsid w:val="000A4DB9"/>
    <w:rsid w:val="000F2BB2"/>
    <w:rsid w:val="00124D84"/>
    <w:rsid w:val="00142517"/>
    <w:rsid w:val="001633C1"/>
    <w:rsid w:val="00164114"/>
    <w:rsid w:val="00193CBD"/>
    <w:rsid w:val="001A029E"/>
    <w:rsid w:val="001B72AA"/>
    <w:rsid w:val="001D02DD"/>
    <w:rsid w:val="001D6BC3"/>
    <w:rsid w:val="001E2FF4"/>
    <w:rsid w:val="001F2C2C"/>
    <w:rsid w:val="002106B3"/>
    <w:rsid w:val="002360C0"/>
    <w:rsid w:val="00275D23"/>
    <w:rsid w:val="002763AB"/>
    <w:rsid w:val="00292E15"/>
    <w:rsid w:val="002A436C"/>
    <w:rsid w:val="002B53E1"/>
    <w:rsid w:val="002D7DD7"/>
    <w:rsid w:val="002F6BB2"/>
    <w:rsid w:val="00347BDA"/>
    <w:rsid w:val="00356AC9"/>
    <w:rsid w:val="003B2C60"/>
    <w:rsid w:val="003C5600"/>
    <w:rsid w:val="0041092A"/>
    <w:rsid w:val="004217D0"/>
    <w:rsid w:val="00431083"/>
    <w:rsid w:val="00443BB0"/>
    <w:rsid w:val="00475F6B"/>
    <w:rsid w:val="004779DE"/>
    <w:rsid w:val="004926A0"/>
    <w:rsid w:val="004D0863"/>
    <w:rsid w:val="0050122E"/>
    <w:rsid w:val="005061AB"/>
    <w:rsid w:val="00512328"/>
    <w:rsid w:val="00515E25"/>
    <w:rsid w:val="00520C30"/>
    <w:rsid w:val="005356C1"/>
    <w:rsid w:val="00552ED0"/>
    <w:rsid w:val="00561691"/>
    <w:rsid w:val="00572518"/>
    <w:rsid w:val="00590313"/>
    <w:rsid w:val="00611D14"/>
    <w:rsid w:val="00646AAD"/>
    <w:rsid w:val="00650570"/>
    <w:rsid w:val="00654D9D"/>
    <w:rsid w:val="00665771"/>
    <w:rsid w:val="00665C4A"/>
    <w:rsid w:val="006827F9"/>
    <w:rsid w:val="0069509E"/>
    <w:rsid w:val="006A1171"/>
    <w:rsid w:val="0071710A"/>
    <w:rsid w:val="007260CB"/>
    <w:rsid w:val="00747745"/>
    <w:rsid w:val="00747FCD"/>
    <w:rsid w:val="00751A8E"/>
    <w:rsid w:val="00763F12"/>
    <w:rsid w:val="00764CFA"/>
    <w:rsid w:val="00771258"/>
    <w:rsid w:val="007915E6"/>
    <w:rsid w:val="0079540B"/>
    <w:rsid w:val="007A7DBF"/>
    <w:rsid w:val="007C674C"/>
    <w:rsid w:val="007D6A6F"/>
    <w:rsid w:val="007F701A"/>
    <w:rsid w:val="0080077C"/>
    <w:rsid w:val="00822E64"/>
    <w:rsid w:val="00845498"/>
    <w:rsid w:val="0084739A"/>
    <w:rsid w:val="00883D5C"/>
    <w:rsid w:val="00884010"/>
    <w:rsid w:val="00887D81"/>
    <w:rsid w:val="008C6BFE"/>
    <w:rsid w:val="008E16DF"/>
    <w:rsid w:val="0090219C"/>
    <w:rsid w:val="009239A2"/>
    <w:rsid w:val="00936B88"/>
    <w:rsid w:val="00945C81"/>
    <w:rsid w:val="009501CB"/>
    <w:rsid w:val="009708C0"/>
    <w:rsid w:val="00970C0D"/>
    <w:rsid w:val="00985555"/>
    <w:rsid w:val="00985D8B"/>
    <w:rsid w:val="009878A2"/>
    <w:rsid w:val="009A622B"/>
    <w:rsid w:val="009B30AF"/>
    <w:rsid w:val="009C5ABA"/>
    <w:rsid w:val="009E758F"/>
    <w:rsid w:val="00A00A57"/>
    <w:rsid w:val="00A01AF7"/>
    <w:rsid w:val="00A21269"/>
    <w:rsid w:val="00A2739E"/>
    <w:rsid w:val="00A6533F"/>
    <w:rsid w:val="00A91597"/>
    <w:rsid w:val="00AB7F70"/>
    <w:rsid w:val="00AC171A"/>
    <w:rsid w:val="00AE2C9F"/>
    <w:rsid w:val="00B05A28"/>
    <w:rsid w:val="00B45C3A"/>
    <w:rsid w:val="00B61F10"/>
    <w:rsid w:val="00BB2451"/>
    <w:rsid w:val="00BC76DF"/>
    <w:rsid w:val="00BE4CB1"/>
    <w:rsid w:val="00C440BD"/>
    <w:rsid w:val="00C447E9"/>
    <w:rsid w:val="00C51677"/>
    <w:rsid w:val="00C8136C"/>
    <w:rsid w:val="00C82FEC"/>
    <w:rsid w:val="00C90AA1"/>
    <w:rsid w:val="00CA1572"/>
    <w:rsid w:val="00CB27D9"/>
    <w:rsid w:val="00CD197F"/>
    <w:rsid w:val="00D247B0"/>
    <w:rsid w:val="00D85FA3"/>
    <w:rsid w:val="00D93437"/>
    <w:rsid w:val="00DC236C"/>
    <w:rsid w:val="00E260FA"/>
    <w:rsid w:val="00E56CEF"/>
    <w:rsid w:val="00E82192"/>
    <w:rsid w:val="00E92DB3"/>
    <w:rsid w:val="00ED4D7A"/>
    <w:rsid w:val="00EF5FDD"/>
    <w:rsid w:val="00F00525"/>
    <w:rsid w:val="00F225E8"/>
    <w:rsid w:val="00F319F2"/>
    <w:rsid w:val="00F417B2"/>
    <w:rsid w:val="00F6561A"/>
    <w:rsid w:val="00F76E99"/>
    <w:rsid w:val="00F909BA"/>
    <w:rsid w:val="00FE65C1"/>
    <w:rsid w:val="00FE6853"/>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97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C0"/>
    <w:rPr>
      <w:rFonts w:ascii="Tahoma" w:hAnsi="Tahoma" w:cs="Tahoma"/>
      <w:sz w:val="16"/>
      <w:szCs w:val="16"/>
    </w:rPr>
  </w:style>
  <w:style w:type="character" w:styleId="CommentReference">
    <w:name w:val="annotation reference"/>
    <w:basedOn w:val="DefaultParagraphFont"/>
    <w:uiPriority w:val="99"/>
    <w:semiHidden/>
    <w:unhideWhenUsed/>
    <w:rsid w:val="009C5ABA"/>
    <w:rPr>
      <w:sz w:val="16"/>
      <w:szCs w:val="16"/>
    </w:rPr>
  </w:style>
  <w:style w:type="paragraph" w:styleId="CommentText">
    <w:name w:val="annotation text"/>
    <w:basedOn w:val="Normal"/>
    <w:link w:val="CommentTextChar"/>
    <w:uiPriority w:val="99"/>
    <w:semiHidden/>
    <w:unhideWhenUsed/>
    <w:rsid w:val="009C5ABA"/>
    <w:pPr>
      <w:spacing w:line="240" w:lineRule="auto"/>
    </w:pPr>
    <w:rPr>
      <w:sz w:val="20"/>
      <w:szCs w:val="20"/>
    </w:rPr>
  </w:style>
  <w:style w:type="character" w:customStyle="1" w:styleId="CommentTextChar">
    <w:name w:val="Comment Text Char"/>
    <w:basedOn w:val="DefaultParagraphFont"/>
    <w:link w:val="CommentText"/>
    <w:uiPriority w:val="99"/>
    <w:semiHidden/>
    <w:rsid w:val="009C5ABA"/>
    <w:rPr>
      <w:sz w:val="20"/>
      <w:szCs w:val="20"/>
    </w:rPr>
  </w:style>
  <w:style w:type="paragraph" w:styleId="CommentSubject">
    <w:name w:val="annotation subject"/>
    <w:basedOn w:val="CommentText"/>
    <w:next w:val="CommentText"/>
    <w:link w:val="CommentSubjectChar"/>
    <w:uiPriority w:val="99"/>
    <w:semiHidden/>
    <w:unhideWhenUsed/>
    <w:rsid w:val="009C5ABA"/>
    <w:rPr>
      <w:b/>
      <w:bCs/>
    </w:rPr>
  </w:style>
  <w:style w:type="character" w:customStyle="1" w:styleId="CommentSubjectChar">
    <w:name w:val="Comment Subject Char"/>
    <w:basedOn w:val="CommentTextChar"/>
    <w:link w:val="CommentSubject"/>
    <w:uiPriority w:val="99"/>
    <w:semiHidden/>
    <w:rsid w:val="009C5ABA"/>
    <w:rPr>
      <w:b/>
      <w:bCs/>
      <w:sz w:val="20"/>
      <w:szCs w:val="20"/>
    </w:rPr>
  </w:style>
  <w:style w:type="paragraph" w:customStyle="1" w:styleId="Default">
    <w:name w:val="Default"/>
    <w:rsid w:val="001A02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97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C0"/>
    <w:rPr>
      <w:rFonts w:ascii="Tahoma" w:hAnsi="Tahoma" w:cs="Tahoma"/>
      <w:sz w:val="16"/>
      <w:szCs w:val="16"/>
    </w:rPr>
  </w:style>
  <w:style w:type="character" w:styleId="CommentReference">
    <w:name w:val="annotation reference"/>
    <w:basedOn w:val="DefaultParagraphFont"/>
    <w:uiPriority w:val="99"/>
    <w:semiHidden/>
    <w:unhideWhenUsed/>
    <w:rsid w:val="009C5ABA"/>
    <w:rPr>
      <w:sz w:val="16"/>
      <w:szCs w:val="16"/>
    </w:rPr>
  </w:style>
  <w:style w:type="paragraph" w:styleId="CommentText">
    <w:name w:val="annotation text"/>
    <w:basedOn w:val="Normal"/>
    <w:link w:val="CommentTextChar"/>
    <w:uiPriority w:val="99"/>
    <w:semiHidden/>
    <w:unhideWhenUsed/>
    <w:rsid w:val="009C5ABA"/>
    <w:pPr>
      <w:spacing w:line="240" w:lineRule="auto"/>
    </w:pPr>
    <w:rPr>
      <w:sz w:val="20"/>
      <w:szCs w:val="20"/>
    </w:rPr>
  </w:style>
  <w:style w:type="character" w:customStyle="1" w:styleId="CommentTextChar">
    <w:name w:val="Comment Text Char"/>
    <w:basedOn w:val="DefaultParagraphFont"/>
    <w:link w:val="CommentText"/>
    <w:uiPriority w:val="99"/>
    <w:semiHidden/>
    <w:rsid w:val="009C5ABA"/>
    <w:rPr>
      <w:sz w:val="20"/>
      <w:szCs w:val="20"/>
    </w:rPr>
  </w:style>
  <w:style w:type="paragraph" w:styleId="CommentSubject">
    <w:name w:val="annotation subject"/>
    <w:basedOn w:val="CommentText"/>
    <w:next w:val="CommentText"/>
    <w:link w:val="CommentSubjectChar"/>
    <w:uiPriority w:val="99"/>
    <w:semiHidden/>
    <w:unhideWhenUsed/>
    <w:rsid w:val="009C5ABA"/>
    <w:rPr>
      <w:b/>
      <w:bCs/>
    </w:rPr>
  </w:style>
  <w:style w:type="character" w:customStyle="1" w:styleId="CommentSubjectChar">
    <w:name w:val="Comment Subject Char"/>
    <w:basedOn w:val="CommentTextChar"/>
    <w:link w:val="CommentSubject"/>
    <w:uiPriority w:val="99"/>
    <w:semiHidden/>
    <w:rsid w:val="009C5ABA"/>
    <w:rPr>
      <w:b/>
      <w:bCs/>
      <w:sz w:val="20"/>
      <w:szCs w:val="20"/>
    </w:rPr>
  </w:style>
  <w:style w:type="paragraph" w:customStyle="1" w:styleId="Default">
    <w:name w:val="Default"/>
    <w:rsid w:val="001A02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A8A6ED-7613-458F-8A64-D9DF70006C67}"/>
</file>

<file path=customXml/itemProps2.xml><?xml version="1.0" encoding="utf-8"?>
<ds:datastoreItem xmlns:ds="http://schemas.openxmlformats.org/officeDocument/2006/customXml" ds:itemID="{6EEFB8B9-6525-436F-8E48-A921782FE6D8}"/>
</file>

<file path=customXml/itemProps3.xml><?xml version="1.0" encoding="utf-8"?>
<ds:datastoreItem xmlns:ds="http://schemas.openxmlformats.org/officeDocument/2006/customXml" ds:itemID="{D9442778-F90E-4950-9DD0-D154C59B5CC9}"/>
</file>

<file path=customXml/itemProps4.xml><?xml version="1.0" encoding="utf-8"?>
<ds:datastoreItem xmlns:ds="http://schemas.openxmlformats.org/officeDocument/2006/customXml" ds:itemID="{479D2FC4-942C-43D7-85E7-A074C1F4D6AC}"/>
</file>

<file path=docProps/app.xml><?xml version="1.0" encoding="utf-8"?>
<Properties xmlns="http://schemas.openxmlformats.org/officeDocument/2006/extended-properties" xmlns:vt="http://schemas.openxmlformats.org/officeDocument/2006/docPropsVTypes">
  <Template>Normal.dotm</Template>
  <TotalTime>19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2017-08-02T02:24:00Z</cp:lastPrinted>
  <dcterms:created xsi:type="dcterms:W3CDTF">2018-01-11T04:54:00Z</dcterms:created>
  <dcterms:modified xsi:type="dcterms:W3CDTF">2018-01-11T05:12:00Z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