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ED08D4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Extended </w:t>
      </w:r>
      <w:r w:rsidR="001E253C">
        <w:rPr>
          <w:rFonts w:ascii="Arial" w:hAnsi="Arial" w:cs="Arial"/>
          <w:spacing w:val="-21"/>
          <w:sz w:val="48"/>
          <w:szCs w:val="48"/>
          <w:lang w:val="en-AU"/>
        </w:rPr>
        <w:t xml:space="preserve">working </w:t>
      </w:r>
      <w:r>
        <w:rPr>
          <w:rFonts w:ascii="Arial" w:hAnsi="Arial" w:cs="Arial"/>
          <w:spacing w:val="-21"/>
          <w:sz w:val="48"/>
          <w:szCs w:val="48"/>
          <w:lang w:val="en-AU"/>
        </w:rPr>
        <w:t>hours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 – </w:t>
      </w:r>
      <w:r>
        <w:rPr>
          <w:rFonts w:ascii="Arial" w:hAnsi="Arial" w:cs="Arial"/>
          <w:spacing w:val="-21"/>
          <w:sz w:val="48"/>
          <w:szCs w:val="48"/>
          <w:lang w:val="en-AU"/>
        </w:rPr>
        <w:t>Coomera River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68668B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November</w:t>
      </w:r>
      <w:r w:rsidR="00FE6FA9" w:rsidRPr="009219F1">
        <w:rPr>
          <w:rFonts w:ascii="Arial" w:hAnsi="Arial" w:cs="Arial"/>
          <w:spacing w:val="-21"/>
          <w:sz w:val="32"/>
          <w:szCs w:val="48"/>
          <w:lang w:val="en-AU"/>
        </w:rPr>
        <w:t xml:space="preserve"> 2016</w:t>
      </w:r>
    </w:p>
    <w:p w:rsidR="00FE6FA9" w:rsidRPr="00ED08D4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8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2A218E" w:rsidRDefault="00ED08D4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>As part of construction of the new rail bridge</w:t>
      </w:r>
      <w:r w:rsidR="00032128">
        <w:rPr>
          <w:rFonts w:eastAsia="Calibri" w:cs="Arial"/>
          <w:szCs w:val="20"/>
          <w:lang w:val="en-AU" w:eastAsia="en-US"/>
        </w:rPr>
        <w:t xml:space="preserve">, which crosses </w:t>
      </w:r>
      <w:bookmarkStart w:id="0" w:name="_GoBack"/>
      <w:bookmarkEnd w:id="0"/>
      <w:r>
        <w:rPr>
          <w:rFonts w:eastAsia="Calibri" w:cs="Arial"/>
          <w:szCs w:val="20"/>
          <w:lang w:val="en-AU" w:eastAsia="en-US"/>
        </w:rPr>
        <w:t>Coomera River,</w:t>
      </w:r>
      <w:r w:rsidR="00610C43">
        <w:rPr>
          <w:rFonts w:eastAsia="Calibri" w:cs="Arial"/>
          <w:szCs w:val="20"/>
          <w:lang w:val="en-AU" w:eastAsia="en-US"/>
        </w:rPr>
        <w:t xml:space="preserve"> Hope Island Road and Saltwater Creek, </w:t>
      </w:r>
      <w:r w:rsidR="002A218E">
        <w:rPr>
          <w:rFonts w:eastAsia="Calibri" w:cs="Arial"/>
          <w:szCs w:val="20"/>
          <w:lang w:val="en-AU" w:eastAsia="en-US"/>
        </w:rPr>
        <w:t>seven piers are being constructed in the Coomera River waterway.</w:t>
      </w:r>
    </w:p>
    <w:p w:rsidR="000E68D8" w:rsidRDefault="000E68D8" w:rsidP="002A218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0E68D8" w:rsidRPr="007365FE" w:rsidRDefault="00F6228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 xml:space="preserve">Tuesday </w:t>
      </w:r>
      <w:r w:rsidR="00520631">
        <w:rPr>
          <w:rFonts w:eastAsia="Calibri" w:cs="Arial"/>
          <w:b/>
          <w:szCs w:val="20"/>
          <w:lang w:val="en-AU" w:eastAsia="en-US"/>
        </w:rPr>
        <w:t>1 November</w:t>
      </w:r>
      <w:r w:rsidR="002F7D53"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>to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>Wednesday 30 November</w:t>
      </w:r>
      <w:r w:rsidR="001E253C">
        <w:rPr>
          <w:rFonts w:eastAsia="Calibri" w:cs="Arial"/>
          <w:b/>
          <w:szCs w:val="20"/>
          <w:lang w:val="en-AU" w:eastAsia="en-US"/>
        </w:rPr>
        <w:t>,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 xml:space="preserve">piling works </w:t>
      </w:r>
      <w:r w:rsidR="002A218E">
        <w:rPr>
          <w:rFonts w:eastAsia="Calibri" w:cs="Arial"/>
          <w:b/>
          <w:szCs w:val="20"/>
          <w:lang w:val="en-AU" w:eastAsia="en-US"/>
        </w:rPr>
        <w:t>in</w:t>
      </w:r>
      <w:r w:rsidR="001E253C">
        <w:rPr>
          <w:rFonts w:eastAsia="Calibri" w:cs="Arial"/>
          <w:b/>
          <w:szCs w:val="20"/>
          <w:lang w:val="en-AU" w:eastAsia="en-US"/>
        </w:rPr>
        <w:t xml:space="preserve"> Coomera River may continue</w:t>
      </w:r>
      <w:r w:rsidR="0068668B">
        <w:rPr>
          <w:rFonts w:eastAsia="Calibri" w:cs="Arial"/>
          <w:b/>
          <w:szCs w:val="20"/>
          <w:lang w:val="en-AU" w:eastAsia="en-US"/>
        </w:rPr>
        <w:t>,</w:t>
      </w:r>
      <w:r w:rsidR="001E253C"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>if required</w:t>
      </w:r>
      <w:r w:rsidR="0068668B">
        <w:rPr>
          <w:rFonts w:eastAsia="Calibri" w:cs="Arial"/>
          <w:b/>
          <w:szCs w:val="20"/>
          <w:lang w:val="en-AU" w:eastAsia="en-US"/>
        </w:rPr>
        <w:t>,</w:t>
      </w:r>
      <w:r w:rsidR="002A218E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>until 9pm each working night (Monday to Saturday)</w:t>
      </w:r>
      <w:r w:rsidR="000F0B9E">
        <w:rPr>
          <w:rFonts w:eastAsia="Calibri" w:cs="Arial"/>
          <w:b/>
          <w:szCs w:val="20"/>
          <w:lang w:val="en-AU" w:eastAsia="en-US"/>
        </w:rPr>
        <w:t xml:space="preserve">. </w:t>
      </w:r>
      <w:r w:rsidR="002A218E" w:rsidRPr="007365FE">
        <w:rPr>
          <w:rFonts w:eastAsia="Calibri" w:cs="Arial"/>
          <w:szCs w:val="20"/>
          <w:lang w:val="en-AU" w:eastAsia="en-US"/>
        </w:rPr>
        <w:t xml:space="preserve">This is due to the large size of the piles and volume of concrete required for concrete pours. </w:t>
      </w:r>
    </w:p>
    <w:p w:rsidR="000E68D8" w:rsidRPr="00B2636D" w:rsidRDefault="000E68D8" w:rsidP="000E68D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Pr="00CE2116" w:rsidRDefault="00CE211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CE2116">
        <w:rPr>
          <w:rFonts w:eastAsia="Calibri" w:cs="Arial"/>
          <w:szCs w:val="20"/>
          <w:lang w:val="en-AU" w:eastAsia="en-US"/>
        </w:rPr>
        <w:t>Users of Coomera River</w:t>
      </w:r>
      <w:r>
        <w:rPr>
          <w:rFonts w:eastAsia="Calibri" w:cs="Arial"/>
          <w:szCs w:val="20"/>
          <w:lang w:val="en-AU" w:eastAsia="en-US"/>
        </w:rPr>
        <w:t xml:space="preserve"> </w:t>
      </w:r>
      <w:r w:rsidR="00F6228E">
        <w:rPr>
          <w:rFonts w:eastAsia="Calibri" w:cs="Arial"/>
          <w:szCs w:val="20"/>
          <w:lang w:val="en-AU" w:eastAsia="en-US"/>
        </w:rPr>
        <w:t xml:space="preserve">and nearby residents </w:t>
      </w:r>
      <w:r>
        <w:rPr>
          <w:rFonts w:eastAsia="Calibri" w:cs="Arial"/>
          <w:szCs w:val="20"/>
          <w:lang w:val="en-AU" w:eastAsia="en-US"/>
        </w:rPr>
        <w:t xml:space="preserve">are advised to expect </w:t>
      </w:r>
      <w:r w:rsidR="00D4286C">
        <w:rPr>
          <w:rFonts w:eastAsia="Calibri" w:cs="Arial"/>
          <w:szCs w:val="20"/>
          <w:lang w:val="en-AU" w:eastAsia="en-US"/>
        </w:rPr>
        <w:t>the operation of piling rigs, cranes</w:t>
      </w:r>
      <w:r w:rsidR="00A61BD0">
        <w:rPr>
          <w:rFonts w:eastAsia="Calibri" w:cs="Arial"/>
          <w:szCs w:val="20"/>
          <w:lang w:val="en-AU" w:eastAsia="en-US"/>
        </w:rPr>
        <w:t>, lighting towers</w:t>
      </w:r>
      <w:r w:rsidR="00D4286C">
        <w:rPr>
          <w:rFonts w:eastAsia="Calibri" w:cs="Arial"/>
          <w:szCs w:val="20"/>
          <w:lang w:val="en-AU" w:eastAsia="en-US"/>
        </w:rPr>
        <w:t xml:space="preserve"> and other machinery near the rail bridge b</w:t>
      </w:r>
      <w:r w:rsidR="00F6228E">
        <w:rPr>
          <w:rFonts w:eastAsia="Calibri" w:cs="Arial"/>
          <w:szCs w:val="20"/>
          <w:lang w:val="en-AU" w:eastAsia="en-US"/>
        </w:rPr>
        <w:t>etween the hours of 7am</w:t>
      </w:r>
      <w:r w:rsidR="000F0B9E">
        <w:rPr>
          <w:rFonts w:eastAsia="Calibri" w:cs="Arial"/>
          <w:szCs w:val="20"/>
          <w:lang w:val="en-AU" w:eastAsia="en-US"/>
        </w:rPr>
        <w:t xml:space="preserve"> and 9pm, if required.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3544"/>
        <w:gridCol w:w="4536"/>
      </w:tblGrid>
      <w:tr w:rsidR="00427F3C" w:rsidRPr="00B2636D" w:rsidTr="001E253C">
        <w:trPr>
          <w:trHeight w:val="28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1E253C">
        <w:trPr>
          <w:trHeight w:val="156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1B68A9" w:rsidRDefault="001B68A9" w:rsidP="001B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Coomera River near the rail bridge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218E" w:rsidRDefault="002A218E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Tuesday </w:t>
            </w:r>
            <w:r w:rsidR="0052063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to </w:t>
            </w: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Wednesday 30 November</w:t>
            </w:r>
            <w:r w:rsidR="0068668B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2016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427F3C" w:rsidRPr="002A218E" w:rsidRDefault="001B68A9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="00A55219"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  <w:r w:rsidR="007365FE">
              <w:rPr>
                <w:rFonts w:ascii="Arial" w:hAnsi="Arial" w:cs="Arial"/>
                <w:b/>
                <w:sz w:val="20"/>
                <w:szCs w:val="20"/>
                <w:lang w:val="en-AU"/>
              </w:rPr>
              <w:t>-</w:t>
            </w: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9p</w:t>
            </w:r>
            <w:r w:rsidR="00A55219"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="008715DC" w:rsidRPr="0068668B">
              <w:rPr>
                <w:rFonts w:ascii="Arial" w:hAnsi="Arial" w:cs="Arial"/>
                <w:sz w:val="20"/>
                <w:szCs w:val="20"/>
                <w:lang w:val="en-AU"/>
              </w:rPr>
              <w:t>, Mon-Sat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1B68A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1976F7">
              <w:rPr>
                <w:rFonts w:ascii="Arial" w:hAnsi="Arial" w:cs="Arial"/>
                <w:sz w:val="20"/>
                <w:szCs w:val="20"/>
                <w:lang w:val="en-AU"/>
              </w:rPr>
              <w:t>, if required</w:t>
            </w:r>
            <w:r w:rsidR="001B68A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3B09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219F1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Use of large equipment, machinery (including cranes) and vehicles </w:t>
            </w:r>
          </w:p>
          <w:p w:rsidR="009219F1" w:rsidRPr="00B2636D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  <w:r w:rsidR="0068668B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>noise from</w:t>
            </w:r>
            <w:r w:rsidR="00A106D8">
              <w:rPr>
                <w:rFonts w:eastAsia="Calibri" w:cs="Arial"/>
                <w:szCs w:val="20"/>
                <w:lang w:val="en-AU" w:eastAsia="en-US"/>
              </w:rPr>
              <w:t xml:space="preserve"> piling works and construction machinery, as well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as lighting associated with the construction activities. </w:t>
            </w:r>
          </w:p>
          <w:p w:rsidR="001E253C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1E253C" w:rsidRPr="00B2636D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An appropriate navigation channel in Coomera River will be maintained at all times. Please take care and follow navigation directions around the work zones.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AF" w:rsidRDefault="00994FAF" w:rsidP="004448D3">
      <w:pPr>
        <w:spacing w:after="0" w:line="240" w:lineRule="auto"/>
      </w:pPr>
      <w:r>
        <w:separator/>
      </w:r>
    </w:p>
  </w:endnote>
  <w:end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AF" w:rsidRDefault="00994FAF" w:rsidP="004448D3">
      <w:pPr>
        <w:spacing w:after="0" w:line="240" w:lineRule="auto"/>
      </w:pPr>
      <w:r>
        <w:separator/>
      </w:r>
    </w:p>
  </w:footnote>
  <w:foot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6C" w:rsidRDefault="00D428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128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26B"/>
    <w:rsid w:val="00172E86"/>
    <w:rsid w:val="001768B4"/>
    <w:rsid w:val="001829FC"/>
    <w:rsid w:val="00183EB6"/>
    <w:rsid w:val="00186CAB"/>
    <w:rsid w:val="00186F97"/>
    <w:rsid w:val="001976F7"/>
    <w:rsid w:val="001978DF"/>
    <w:rsid w:val="001B20EB"/>
    <w:rsid w:val="001B474C"/>
    <w:rsid w:val="001B68A9"/>
    <w:rsid w:val="001D2DEF"/>
    <w:rsid w:val="001D6295"/>
    <w:rsid w:val="001E253C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218E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D7F22"/>
    <w:rsid w:val="004E030D"/>
    <w:rsid w:val="004E0BA1"/>
    <w:rsid w:val="004E2358"/>
    <w:rsid w:val="004E7011"/>
    <w:rsid w:val="004F4837"/>
    <w:rsid w:val="00501372"/>
    <w:rsid w:val="00505FF4"/>
    <w:rsid w:val="00511082"/>
    <w:rsid w:val="00520631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5B6C"/>
    <w:rsid w:val="0066646A"/>
    <w:rsid w:val="00673EA2"/>
    <w:rsid w:val="00684EA5"/>
    <w:rsid w:val="0068668B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E4E1B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65FE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0F6A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15DC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94FAF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E35E0"/>
    <w:rsid w:val="009F0974"/>
    <w:rsid w:val="009F28C4"/>
    <w:rsid w:val="009F7DB5"/>
    <w:rsid w:val="00A1019B"/>
    <w:rsid w:val="00A106D8"/>
    <w:rsid w:val="00A14B46"/>
    <w:rsid w:val="00A17092"/>
    <w:rsid w:val="00A22D7D"/>
    <w:rsid w:val="00A237E2"/>
    <w:rsid w:val="00A326AC"/>
    <w:rsid w:val="00A40A58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2116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DE3DCC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4173"/>
    <w:rsid w:val="00EB7D1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058ADC-AA6D-4AB9-A131-CAA6B867583D}"/>
</file>

<file path=customXml/itemProps2.xml><?xml version="1.0" encoding="utf-8"?>
<ds:datastoreItem xmlns:ds="http://schemas.openxmlformats.org/officeDocument/2006/customXml" ds:itemID="{5D5C0A79-22C3-4F4F-B688-1A7D89616AFA}"/>
</file>

<file path=customXml/itemProps3.xml><?xml version="1.0" encoding="utf-8"?>
<ds:datastoreItem xmlns:ds="http://schemas.openxmlformats.org/officeDocument/2006/customXml" ds:itemID="{87D9411F-8B61-4A60-A74B-C714DFE1F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2016-09-23T06:55:00Z</cp:lastPrinted>
  <dcterms:created xsi:type="dcterms:W3CDTF">2016-10-25T00:30:00Z</dcterms:created>
  <dcterms:modified xsi:type="dcterms:W3CDTF">2016-10-25T00:30:00Z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