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56A3D1EC" wp14:editId="65B9297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314F60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 xml:space="preserve">22-25 </w:t>
      </w:r>
      <w:r w:rsidR="001F3B2F">
        <w:rPr>
          <w:sz w:val="42"/>
          <w:szCs w:val="42"/>
        </w:rPr>
        <w:t>May</w:t>
      </w:r>
      <w:r w:rsidR="00341070">
        <w:rPr>
          <w:sz w:val="42"/>
          <w:szCs w:val="42"/>
        </w:rPr>
        <w:t xml:space="preserve"> 2017</w:t>
      </w:r>
    </w:p>
    <w:p w:rsidR="00651A25" w:rsidRPr="00DB5846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6C2CAD">
        <w:rPr>
          <w:rFonts w:ascii="Arial" w:hAnsi="Arial" w:cs="Arial"/>
          <w:color w:val="595959" w:themeColor="text1" w:themeTint="A6"/>
        </w:rPr>
        <w:t xml:space="preserve">from </w:t>
      </w:r>
      <w:r w:rsidR="003F0879">
        <w:rPr>
          <w:rFonts w:ascii="Arial" w:hAnsi="Arial" w:cs="Arial"/>
          <w:b/>
          <w:color w:val="595959" w:themeColor="text1" w:themeTint="A6"/>
        </w:rPr>
        <w:t xml:space="preserve">6pm </w:t>
      </w:r>
      <w:r w:rsidR="006C2CAD">
        <w:rPr>
          <w:rFonts w:ascii="Arial" w:hAnsi="Arial" w:cs="Arial"/>
          <w:b/>
          <w:color w:val="595959" w:themeColor="text1" w:themeTint="A6"/>
        </w:rPr>
        <w:t>to</w:t>
      </w:r>
      <w:r w:rsidR="003F0879">
        <w:rPr>
          <w:rFonts w:ascii="Arial" w:hAnsi="Arial" w:cs="Arial"/>
          <w:b/>
          <w:color w:val="595959" w:themeColor="text1" w:themeTint="A6"/>
        </w:rPr>
        <w:t xml:space="preserve"> 6am </w:t>
      </w:r>
      <w:r w:rsidR="003F0879" w:rsidRPr="003F0879">
        <w:rPr>
          <w:rFonts w:ascii="Arial" w:hAnsi="Arial" w:cs="Arial"/>
          <w:color w:val="595959" w:themeColor="text1" w:themeTint="A6"/>
        </w:rPr>
        <w:t xml:space="preserve">the next morning </w:t>
      </w:r>
      <w:r w:rsidR="00314F60">
        <w:rPr>
          <w:rFonts w:ascii="Arial" w:hAnsi="Arial" w:cs="Arial"/>
          <w:color w:val="595959" w:themeColor="text1" w:themeTint="A6"/>
        </w:rPr>
        <w:t xml:space="preserve">from </w:t>
      </w:r>
      <w:r w:rsidR="00314F60" w:rsidRPr="00314F60">
        <w:rPr>
          <w:rFonts w:ascii="Arial" w:hAnsi="Arial" w:cs="Arial"/>
          <w:b/>
          <w:color w:val="595959" w:themeColor="text1" w:themeTint="A6"/>
        </w:rPr>
        <w:t>Monday 22 to Thursday 25 May</w:t>
      </w:r>
      <w:r w:rsidR="006348F4" w:rsidRPr="00314F60">
        <w:rPr>
          <w:rFonts w:ascii="Arial" w:hAnsi="Arial" w:cs="Arial"/>
          <w:b/>
          <w:color w:val="595959" w:themeColor="text1" w:themeTint="A6"/>
        </w:rPr>
        <w:t xml:space="preserve"> 2017</w:t>
      </w:r>
      <w:r w:rsidR="003F0879" w:rsidRPr="00DB5846">
        <w:rPr>
          <w:rFonts w:ascii="Arial" w:hAnsi="Arial" w:cs="Arial"/>
          <w:color w:val="595959" w:themeColor="text1" w:themeTint="A6"/>
        </w:rPr>
        <w:t>.</w:t>
      </w:r>
    </w:p>
    <w:p w:rsidR="00056D42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61156B">
        <w:trPr>
          <w:trHeight w:val="2269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61156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1F3B2F" w:rsidRPr="00314F60" w:rsidRDefault="00314F60" w:rsidP="00393AB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22</w:t>
            </w:r>
            <w:r w:rsidR="00DB5846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393AB8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bookmarkStart w:id="0" w:name="_GoBack"/>
            <w:bookmarkEnd w:id="0"/>
            <w:r w:rsidR="001F3B2F" w:rsidRPr="001F3B2F">
              <w:rPr>
                <w:rFonts w:ascii="Arial" w:hAnsi="Arial" w:cs="Arial"/>
                <w:b/>
                <w:color w:val="595959" w:themeColor="text1" w:themeTint="A6"/>
              </w:rPr>
              <w:t xml:space="preserve"> 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25</w:t>
            </w:r>
            <w:r w:rsidR="001F3B2F" w:rsidRPr="001F3B2F">
              <w:rPr>
                <w:rFonts w:ascii="Arial" w:hAnsi="Arial" w:cs="Arial"/>
                <w:b/>
                <w:color w:val="595959" w:themeColor="text1" w:themeTint="A6"/>
              </w:rPr>
              <w:t xml:space="preserve"> May</w:t>
            </w:r>
            <w:r w:rsidR="001F3B2F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(over 4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 xml:space="preserve"> night</w:t>
            </w:r>
            <w:r w:rsidR="00663DE3">
              <w:rPr>
                <w:rFonts w:ascii="Arial" w:hAnsi="Arial" w:cs="Arial"/>
                <w:color w:val="595959" w:themeColor="text1" w:themeTint="A6"/>
              </w:rPr>
              <w:t>s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6348F4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314F60" w:rsidRDefault="00314F60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tactile surface indicators </w:t>
            </w:r>
          </w:p>
          <w:p w:rsidR="006348F4" w:rsidRDefault="00314F60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works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and tools and light powered equipment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obile lighting towers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ehicle</w:t>
            </w:r>
            <w:proofErr w:type="gramEnd"/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1156B" w:rsidRPr="0061156B" w:rsidRDefault="0061156B" w:rsidP="0061156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D105FB" w:rsidRPr="000C3040" w:rsidTr="00F80205">
        <w:trPr>
          <w:trHeight w:val="183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8020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56D42"/>
    <w:rsid w:val="000D478C"/>
    <w:rsid w:val="00103664"/>
    <w:rsid w:val="00134BA8"/>
    <w:rsid w:val="00142517"/>
    <w:rsid w:val="00193CBD"/>
    <w:rsid w:val="001D6BC3"/>
    <w:rsid w:val="001E77AC"/>
    <w:rsid w:val="001F2C2C"/>
    <w:rsid w:val="001F3B2F"/>
    <w:rsid w:val="00215D82"/>
    <w:rsid w:val="00260CF1"/>
    <w:rsid w:val="00275314"/>
    <w:rsid w:val="00292E15"/>
    <w:rsid w:val="002A3E4B"/>
    <w:rsid w:val="002D3803"/>
    <w:rsid w:val="002F45CA"/>
    <w:rsid w:val="00314F60"/>
    <w:rsid w:val="00323127"/>
    <w:rsid w:val="00324197"/>
    <w:rsid w:val="00341070"/>
    <w:rsid w:val="00354A95"/>
    <w:rsid w:val="00356AC9"/>
    <w:rsid w:val="00393AB8"/>
    <w:rsid w:val="003B2C60"/>
    <w:rsid w:val="003C0FCC"/>
    <w:rsid w:val="003C3252"/>
    <w:rsid w:val="003C5600"/>
    <w:rsid w:val="003C6556"/>
    <w:rsid w:val="003E16F6"/>
    <w:rsid w:val="003F0879"/>
    <w:rsid w:val="00404DB0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1156B"/>
    <w:rsid w:val="006348F4"/>
    <w:rsid w:val="00650570"/>
    <w:rsid w:val="00651A25"/>
    <w:rsid w:val="0065354B"/>
    <w:rsid w:val="0065605C"/>
    <w:rsid w:val="00663DE3"/>
    <w:rsid w:val="006C2CAD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BA4E01"/>
    <w:rsid w:val="00BB05B2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31A1"/>
    <w:rsid w:val="00D105FB"/>
    <w:rsid w:val="00D74688"/>
    <w:rsid w:val="00D85FA3"/>
    <w:rsid w:val="00D94FA9"/>
    <w:rsid w:val="00DB5846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B4480-F263-465B-95B9-4CB44D748D13}"/>
</file>

<file path=customXml/itemProps2.xml><?xml version="1.0" encoding="utf-8"?>
<ds:datastoreItem xmlns:ds="http://schemas.openxmlformats.org/officeDocument/2006/customXml" ds:itemID="{34A21BB8-6085-4869-9A14-460248ADF9EB}"/>
</file>

<file path=customXml/itemProps3.xml><?xml version="1.0" encoding="utf-8"?>
<ds:datastoreItem xmlns:ds="http://schemas.openxmlformats.org/officeDocument/2006/customXml" ds:itemID="{E6731C13-542A-4708-8F0F-70C624540292}"/>
</file>

<file path=customXml/itemProps4.xml><?xml version="1.0" encoding="utf-8"?>
<ds:datastoreItem xmlns:ds="http://schemas.openxmlformats.org/officeDocument/2006/customXml" ds:itemID="{30B55ABD-368E-4220-9EC3-42DF64D94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6</cp:revision>
  <cp:lastPrinted>2017-01-24T05:09:00Z</cp:lastPrinted>
  <dcterms:created xsi:type="dcterms:W3CDTF">2017-05-02T04:26:00Z</dcterms:created>
  <dcterms:modified xsi:type="dcterms:W3CDTF">2017-05-02T04:28:00Z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