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48" w:rsidRPr="00194DED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8595B"/>
          <w:spacing w:val="-21"/>
          <w:sz w:val="4"/>
          <w:szCs w:val="10"/>
          <w:lang w:val="en-AU"/>
        </w:rPr>
      </w:pPr>
    </w:p>
    <w:p w:rsidR="00277548" w:rsidRPr="005E7024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8595B"/>
          <w:spacing w:val="-21"/>
          <w:sz w:val="4"/>
          <w:szCs w:val="10"/>
          <w:lang w:val="en-AU"/>
        </w:rPr>
      </w:pPr>
    </w:p>
    <w:p w:rsidR="0012613B" w:rsidRPr="00710FC4" w:rsidRDefault="0012613B" w:rsidP="00343DB8">
      <w:pPr>
        <w:spacing w:after="0" w:line="240" w:lineRule="auto"/>
        <w:ind w:left="550" w:right="-23"/>
        <w:rPr>
          <w:rFonts w:ascii="Arial" w:hAnsi="Arial" w:cs="Arial"/>
          <w:spacing w:val="-21"/>
          <w:sz w:val="2"/>
          <w:szCs w:val="70"/>
          <w:lang w:val="en-AU"/>
        </w:rPr>
      </w:pPr>
    </w:p>
    <w:p w:rsidR="00343DB8" w:rsidRPr="0021632E" w:rsidRDefault="00EB0A61" w:rsidP="001E087B">
      <w:pPr>
        <w:spacing w:before="120" w:after="0" w:line="240" w:lineRule="auto"/>
        <w:ind w:left="284" w:right="-23"/>
        <w:rPr>
          <w:rFonts w:ascii="Arial" w:hAnsi="Arial" w:cs="Arial"/>
          <w:b/>
          <w:spacing w:val="-21"/>
          <w:sz w:val="72"/>
          <w:szCs w:val="72"/>
          <w:lang w:val="en-AU"/>
        </w:rPr>
      </w:pPr>
      <w:r w:rsidRPr="0021632E">
        <w:rPr>
          <w:rFonts w:ascii="Arial" w:hAnsi="Arial" w:cs="Arial"/>
          <w:b/>
          <w:spacing w:val="-21"/>
          <w:sz w:val="72"/>
          <w:szCs w:val="72"/>
          <w:lang w:val="en-AU"/>
        </w:rPr>
        <w:t xml:space="preserve">North Johnstone River </w:t>
      </w:r>
      <w:r w:rsidR="00986EEA" w:rsidRPr="0021632E">
        <w:rPr>
          <w:rFonts w:ascii="Arial" w:hAnsi="Arial" w:cs="Arial"/>
          <w:b/>
          <w:spacing w:val="-21"/>
          <w:sz w:val="72"/>
          <w:szCs w:val="72"/>
          <w:lang w:val="en-AU"/>
        </w:rPr>
        <w:t>bridge remediation works</w:t>
      </w:r>
    </w:p>
    <w:p w:rsidR="0012613B" w:rsidRPr="007C4A9C" w:rsidRDefault="0012613B" w:rsidP="00343DB8">
      <w:pPr>
        <w:tabs>
          <w:tab w:val="left" w:pos="9790"/>
        </w:tabs>
        <w:spacing w:after="0" w:line="240" w:lineRule="auto"/>
        <w:ind w:left="550" w:right="-40"/>
        <w:rPr>
          <w:rFonts w:ascii="Arial" w:hAnsi="Arial" w:cs="Arial"/>
          <w:sz w:val="2"/>
        </w:rPr>
      </w:pPr>
    </w:p>
    <w:p w:rsidR="00F259D3" w:rsidRPr="007C4A9C" w:rsidRDefault="00F259D3" w:rsidP="00357BBF">
      <w:pPr>
        <w:spacing w:after="0"/>
        <w:ind w:left="567" w:right="510"/>
        <w:rPr>
          <w:rFonts w:ascii="Arial" w:hAnsi="Arial" w:cs="Arial"/>
          <w:color w:val="141414"/>
          <w:sz w:val="2"/>
          <w:lang w:val="en-AU"/>
        </w:rPr>
      </w:pPr>
    </w:p>
    <w:p w:rsidR="00E02074" w:rsidRDefault="00E02074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1E087B" w:rsidRPr="007C4A9C" w:rsidRDefault="004266FC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Queensland R</w:t>
      </w:r>
      <w:r w:rsidR="001E087B" w:rsidRPr="007C4A9C">
        <w:rPr>
          <w:rFonts w:ascii="Arial" w:hAnsi="Arial" w:cs="Arial"/>
          <w:color w:val="141414"/>
          <w:lang w:val="en-AU"/>
        </w:rPr>
        <w:t xml:space="preserve">ail is undertaking remediation works on the North Johnstone River </w:t>
      </w:r>
      <w:r w:rsidR="00986EEA">
        <w:rPr>
          <w:rFonts w:ascii="Arial" w:hAnsi="Arial" w:cs="Arial"/>
          <w:color w:val="141414"/>
          <w:lang w:val="en-AU"/>
        </w:rPr>
        <w:t>r</w:t>
      </w:r>
      <w:r w:rsidR="00986EEA" w:rsidRPr="007C4A9C">
        <w:rPr>
          <w:rFonts w:ascii="Arial" w:hAnsi="Arial" w:cs="Arial"/>
          <w:color w:val="141414"/>
          <w:lang w:val="en-AU"/>
        </w:rPr>
        <w:t xml:space="preserve">ail </w:t>
      </w:r>
      <w:r w:rsidR="00986EEA">
        <w:rPr>
          <w:rFonts w:ascii="Arial" w:hAnsi="Arial" w:cs="Arial"/>
          <w:color w:val="141414"/>
          <w:lang w:val="en-AU"/>
        </w:rPr>
        <w:t>b</w:t>
      </w:r>
      <w:r w:rsidR="00986EEA" w:rsidRPr="007C4A9C">
        <w:rPr>
          <w:rFonts w:ascii="Arial" w:hAnsi="Arial" w:cs="Arial"/>
          <w:color w:val="141414"/>
          <w:lang w:val="en-AU"/>
        </w:rPr>
        <w:t>ridge</w:t>
      </w:r>
      <w:r w:rsidR="001E087B" w:rsidRPr="007C4A9C">
        <w:rPr>
          <w:rFonts w:ascii="Arial" w:hAnsi="Arial" w:cs="Arial"/>
          <w:color w:val="141414"/>
          <w:lang w:val="en-AU"/>
        </w:rPr>
        <w:t xml:space="preserve"> </w:t>
      </w:r>
      <w:r w:rsidR="00986EEA">
        <w:rPr>
          <w:rFonts w:ascii="Arial" w:hAnsi="Arial" w:cs="Arial"/>
          <w:color w:val="141414"/>
          <w:lang w:val="en-AU"/>
        </w:rPr>
        <w:t xml:space="preserve">on the North Coast line, </w:t>
      </w:r>
      <w:r w:rsidR="001E087B" w:rsidRPr="007C4A9C">
        <w:rPr>
          <w:rFonts w:ascii="Arial" w:hAnsi="Arial" w:cs="Arial"/>
          <w:color w:val="141414"/>
          <w:lang w:val="en-AU"/>
        </w:rPr>
        <w:t xml:space="preserve">approximately one kilometre south of Daradgee. </w:t>
      </w:r>
    </w:p>
    <w:p w:rsidR="001E087B" w:rsidRPr="007C4A9C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1E087B" w:rsidRPr="007C4A9C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Completed in 1924, th</w:t>
      </w:r>
      <w:r w:rsidR="00750775" w:rsidRPr="007C4A9C">
        <w:rPr>
          <w:rFonts w:ascii="Arial" w:hAnsi="Arial" w:cs="Arial"/>
          <w:color w:val="141414"/>
          <w:lang w:val="en-AU"/>
        </w:rPr>
        <w:t>is large steel</w:t>
      </w:r>
      <w:r w:rsidRPr="007C4A9C">
        <w:rPr>
          <w:rFonts w:ascii="Arial" w:hAnsi="Arial" w:cs="Arial"/>
          <w:color w:val="141414"/>
          <w:lang w:val="en-AU"/>
        </w:rPr>
        <w:t xml:space="preserve"> bridge </w:t>
      </w:r>
      <w:r w:rsidR="00750775" w:rsidRPr="007C4A9C">
        <w:rPr>
          <w:rFonts w:ascii="Arial" w:hAnsi="Arial" w:cs="Arial"/>
          <w:color w:val="141414"/>
          <w:lang w:val="en-AU"/>
        </w:rPr>
        <w:t xml:space="preserve">spans the North Johnstone River connecting </w:t>
      </w:r>
      <w:r w:rsidRPr="007C4A9C">
        <w:rPr>
          <w:rFonts w:ascii="Arial" w:hAnsi="Arial" w:cs="Arial"/>
          <w:color w:val="141414"/>
          <w:lang w:val="en-AU"/>
        </w:rPr>
        <w:t xml:space="preserve">Innisfail and Mirriwinni. The remediation works are necessary to </w:t>
      </w:r>
      <w:r w:rsidR="009B1B9F">
        <w:rPr>
          <w:rFonts w:ascii="Arial" w:hAnsi="Arial" w:cs="Arial"/>
          <w:color w:val="141414"/>
          <w:lang w:val="en-AU"/>
        </w:rPr>
        <w:t>provide</w:t>
      </w:r>
      <w:r w:rsidR="009B1B9F" w:rsidRPr="007C4A9C">
        <w:rPr>
          <w:rFonts w:ascii="Arial" w:hAnsi="Arial" w:cs="Arial"/>
          <w:color w:val="141414"/>
          <w:lang w:val="en-AU"/>
        </w:rPr>
        <w:t xml:space="preserve"> </w:t>
      </w:r>
      <w:r w:rsidRPr="007C4A9C">
        <w:rPr>
          <w:rFonts w:ascii="Arial" w:hAnsi="Arial" w:cs="Arial"/>
          <w:color w:val="141414"/>
          <w:lang w:val="en-AU"/>
        </w:rPr>
        <w:t>safe, timely and adequate rail services between Townsville and Cairns.</w:t>
      </w:r>
    </w:p>
    <w:p w:rsidR="001E087B" w:rsidRPr="007C4A9C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1E087B" w:rsidRPr="0021632E" w:rsidRDefault="003C2036" w:rsidP="001E087B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36"/>
          <w:szCs w:val="36"/>
          <w:lang w:val="en-AU"/>
        </w:rPr>
      </w:pPr>
      <w:r w:rsidRPr="0021632E">
        <w:rPr>
          <w:rFonts w:ascii="Arial" w:hAnsi="Arial" w:cs="Arial"/>
          <w:b/>
          <w:noProof/>
          <w:color w:val="141414"/>
          <w:sz w:val="36"/>
          <w:szCs w:val="36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02260600" wp14:editId="07C0D4E4">
            <wp:simplePos x="0" y="0"/>
            <wp:positionH relativeFrom="column">
              <wp:posOffset>3103245</wp:posOffset>
            </wp:positionH>
            <wp:positionV relativeFrom="paragraph">
              <wp:posOffset>88265</wp:posOffset>
            </wp:positionV>
            <wp:extent cx="3608705" cy="2705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87B" w:rsidRPr="0021632E">
        <w:rPr>
          <w:rFonts w:ascii="Arial" w:hAnsi="Arial" w:cs="Arial"/>
          <w:b/>
          <w:spacing w:val="-21"/>
          <w:sz w:val="36"/>
          <w:szCs w:val="36"/>
          <w:lang w:val="en-AU"/>
        </w:rPr>
        <w:t>What is involved?</w:t>
      </w:r>
    </w:p>
    <w:p w:rsidR="001E087B" w:rsidRPr="007C4A9C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986EEA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The full program </w:t>
      </w:r>
      <w:r w:rsidR="00986EEA">
        <w:rPr>
          <w:rFonts w:ascii="Arial" w:hAnsi="Arial" w:cs="Arial"/>
          <w:color w:val="141414"/>
          <w:lang w:val="en-AU"/>
        </w:rPr>
        <w:t xml:space="preserve">of works </w:t>
      </w:r>
      <w:r w:rsidRPr="007C4A9C">
        <w:rPr>
          <w:rFonts w:ascii="Arial" w:hAnsi="Arial" w:cs="Arial"/>
          <w:color w:val="141414"/>
          <w:lang w:val="en-AU"/>
        </w:rPr>
        <w:t xml:space="preserve">will take place </w:t>
      </w:r>
      <w:r w:rsidR="00986EEA">
        <w:rPr>
          <w:rFonts w:ascii="Arial" w:hAnsi="Arial" w:cs="Arial"/>
          <w:color w:val="141414"/>
          <w:lang w:val="en-AU"/>
        </w:rPr>
        <w:t xml:space="preserve">in stages </w:t>
      </w:r>
      <w:r w:rsidRPr="007C4A9C">
        <w:rPr>
          <w:rFonts w:ascii="Arial" w:hAnsi="Arial" w:cs="Arial"/>
          <w:color w:val="141414"/>
          <w:lang w:val="en-AU"/>
        </w:rPr>
        <w:t xml:space="preserve">over a </w:t>
      </w:r>
      <w:r w:rsidR="00986EEA" w:rsidRPr="007C4A9C">
        <w:rPr>
          <w:rFonts w:ascii="Arial" w:hAnsi="Arial" w:cs="Arial"/>
          <w:color w:val="141414"/>
          <w:lang w:val="en-AU"/>
        </w:rPr>
        <w:t>four</w:t>
      </w:r>
      <w:r w:rsidR="00986EEA">
        <w:rPr>
          <w:rFonts w:ascii="Arial" w:hAnsi="Arial" w:cs="Arial"/>
          <w:color w:val="141414"/>
          <w:lang w:val="en-AU"/>
        </w:rPr>
        <w:t>-</w:t>
      </w:r>
      <w:r w:rsidRPr="007C4A9C">
        <w:rPr>
          <w:rFonts w:ascii="Arial" w:hAnsi="Arial" w:cs="Arial"/>
          <w:color w:val="141414"/>
          <w:lang w:val="en-AU"/>
        </w:rPr>
        <w:t>year period</w:t>
      </w:r>
      <w:r w:rsidR="005463AC">
        <w:rPr>
          <w:rFonts w:ascii="Arial" w:hAnsi="Arial" w:cs="Arial"/>
          <w:color w:val="141414"/>
          <w:lang w:val="en-AU"/>
        </w:rPr>
        <w:t>, weather and construction conditions permitting</w:t>
      </w:r>
      <w:r w:rsidRPr="007C4A9C">
        <w:rPr>
          <w:rFonts w:ascii="Arial" w:hAnsi="Arial" w:cs="Arial"/>
          <w:color w:val="141414"/>
          <w:lang w:val="en-AU"/>
        </w:rPr>
        <w:t>.</w:t>
      </w:r>
    </w:p>
    <w:p w:rsidR="00986EEA" w:rsidRDefault="00986EE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1E087B" w:rsidRPr="007C4A9C" w:rsidRDefault="00986EE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>
        <w:rPr>
          <w:rFonts w:ascii="Arial" w:hAnsi="Arial" w:cs="Arial"/>
          <w:color w:val="141414"/>
          <w:lang w:val="en-AU"/>
        </w:rPr>
        <w:t>Stage 1 w</w:t>
      </w:r>
      <w:r w:rsidR="001E087B" w:rsidRPr="007C4A9C">
        <w:rPr>
          <w:rFonts w:ascii="Arial" w:hAnsi="Arial" w:cs="Arial"/>
          <w:color w:val="141414"/>
          <w:lang w:val="en-AU"/>
        </w:rPr>
        <w:t xml:space="preserve">orks </w:t>
      </w:r>
      <w:r>
        <w:rPr>
          <w:rFonts w:ascii="Arial" w:hAnsi="Arial" w:cs="Arial"/>
          <w:color w:val="141414"/>
          <w:lang w:val="en-AU"/>
        </w:rPr>
        <w:t>will commence in mid-</w:t>
      </w:r>
      <w:r w:rsidR="005F65FA" w:rsidRPr="007C4A9C">
        <w:rPr>
          <w:rFonts w:ascii="Arial" w:hAnsi="Arial" w:cs="Arial"/>
          <w:color w:val="141414"/>
          <w:lang w:val="en-AU"/>
        </w:rPr>
        <w:t>September 2015</w:t>
      </w:r>
      <w:r w:rsidR="001E087B" w:rsidRPr="007C4A9C">
        <w:rPr>
          <w:rFonts w:ascii="Arial" w:hAnsi="Arial" w:cs="Arial"/>
          <w:color w:val="141414"/>
          <w:lang w:val="en-AU"/>
        </w:rPr>
        <w:t xml:space="preserve"> </w:t>
      </w:r>
      <w:r>
        <w:rPr>
          <w:rFonts w:ascii="Arial" w:hAnsi="Arial" w:cs="Arial"/>
          <w:color w:val="141414"/>
          <w:lang w:val="en-AU"/>
        </w:rPr>
        <w:t xml:space="preserve">and </w:t>
      </w:r>
      <w:r w:rsidR="001E087B" w:rsidRPr="007C4A9C">
        <w:rPr>
          <w:rFonts w:ascii="Arial" w:hAnsi="Arial" w:cs="Arial"/>
          <w:color w:val="141414"/>
          <w:lang w:val="en-AU"/>
        </w:rPr>
        <w:t xml:space="preserve">include </w:t>
      </w:r>
      <w:r w:rsidR="005E0F17">
        <w:rPr>
          <w:rFonts w:ascii="Arial" w:hAnsi="Arial" w:cs="Arial"/>
          <w:color w:val="141414"/>
          <w:lang w:val="en-AU"/>
        </w:rPr>
        <w:t xml:space="preserve">surveying the rail corridor, </w:t>
      </w:r>
      <w:r w:rsidR="00127513">
        <w:rPr>
          <w:rFonts w:ascii="Arial" w:hAnsi="Arial" w:cs="Arial"/>
          <w:color w:val="141414"/>
          <w:lang w:val="en-AU"/>
        </w:rPr>
        <w:t xml:space="preserve">undertaking civil </w:t>
      </w:r>
      <w:r w:rsidR="001E087B" w:rsidRPr="007C4A9C">
        <w:rPr>
          <w:rFonts w:ascii="Arial" w:hAnsi="Arial" w:cs="Arial"/>
          <w:color w:val="141414"/>
          <w:lang w:val="en-AU"/>
        </w:rPr>
        <w:t xml:space="preserve">improvements to existing access roads around the bridge on the northern and southern sides of the </w:t>
      </w:r>
      <w:r>
        <w:rPr>
          <w:rFonts w:ascii="Arial" w:hAnsi="Arial" w:cs="Arial"/>
          <w:color w:val="141414"/>
          <w:lang w:val="en-AU"/>
        </w:rPr>
        <w:t xml:space="preserve">North </w:t>
      </w:r>
      <w:r w:rsidR="001E087B" w:rsidRPr="007C4A9C">
        <w:rPr>
          <w:rFonts w:ascii="Arial" w:hAnsi="Arial" w:cs="Arial"/>
          <w:color w:val="141414"/>
          <w:lang w:val="en-AU"/>
        </w:rPr>
        <w:t>Johnstone River</w:t>
      </w:r>
      <w:r w:rsidR="00127513">
        <w:rPr>
          <w:rFonts w:ascii="Arial" w:hAnsi="Arial" w:cs="Arial"/>
          <w:color w:val="141414"/>
          <w:lang w:val="en-AU"/>
        </w:rPr>
        <w:t>, and undertaking engineering investigations on the structure</w:t>
      </w:r>
      <w:r w:rsidR="00C85AF7">
        <w:rPr>
          <w:rFonts w:ascii="Arial" w:hAnsi="Arial" w:cs="Arial"/>
          <w:color w:val="141414"/>
          <w:lang w:val="en-AU"/>
        </w:rPr>
        <w:t>.</w:t>
      </w:r>
    </w:p>
    <w:p w:rsidR="001E087B" w:rsidRPr="007C4A9C" w:rsidRDefault="001E087B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1E087B" w:rsidRPr="007C4A9C" w:rsidRDefault="00986EE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>
        <w:rPr>
          <w:rFonts w:ascii="Arial" w:hAnsi="Arial" w:cs="Arial"/>
          <w:color w:val="141414"/>
          <w:lang w:val="en-AU"/>
        </w:rPr>
        <w:t>To enable project team access durin</w:t>
      </w:r>
      <w:bookmarkStart w:id="0" w:name="_GoBack"/>
      <w:bookmarkEnd w:id="0"/>
      <w:r>
        <w:rPr>
          <w:rFonts w:ascii="Arial" w:hAnsi="Arial" w:cs="Arial"/>
          <w:color w:val="141414"/>
          <w:lang w:val="en-AU"/>
        </w:rPr>
        <w:t>g investigations and throughout works, s</w:t>
      </w:r>
      <w:r w:rsidRPr="007C4A9C">
        <w:rPr>
          <w:rFonts w:ascii="Arial" w:hAnsi="Arial" w:cs="Arial"/>
          <w:color w:val="141414"/>
          <w:lang w:val="en-AU"/>
        </w:rPr>
        <w:t xml:space="preserve">caffolding </w:t>
      </w:r>
      <w:r w:rsidR="005F65FA" w:rsidRPr="007C4A9C">
        <w:rPr>
          <w:rFonts w:ascii="Arial" w:hAnsi="Arial" w:cs="Arial"/>
          <w:color w:val="141414"/>
          <w:lang w:val="en-AU"/>
        </w:rPr>
        <w:t xml:space="preserve">will </w:t>
      </w:r>
      <w:r>
        <w:rPr>
          <w:rFonts w:ascii="Arial" w:hAnsi="Arial" w:cs="Arial"/>
          <w:color w:val="141414"/>
          <w:lang w:val="en-AU"/>
        </w:rPr>
        <w:t xml:space="preserve">also </w:t>
      </w:r>
      <w:r w:rsidR="005F65FA" w:rsidRPr="007C4A9C">
        <w:rPr>
          <w:rFonts w:ascii="Arial" w:hAnsi="Arial" w:cs="Arial"/>
          <w:color w:val="141414"/>
          <w:lang w:val="en-AU"/>
        </w:rPr>
        <w:t>be erected on the bridge.</w:t>
      </w:r>
    </w:p>
    <w:p w:rsidR="005F65FA" w:rsidRPr="007C4A9C" w:rsidRDefault="005F65F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F1293D" w:rsidRDefault="005F65F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Following a competitive tender process, </w:t>
      </w:r>
      <w:r w:rsidR="00FE5D19">
        <w:rPr>
          <w:rFonts w:ascii="Arial" w:hAnsi="Arial" w:cs="Arial"/>
          <w:color w:val="141414"/>
          <w:lang w:val="en-AU"/>
        </w:rPr>
        <w:t xml:space="preserve">a </w:t>
      </w:r>
      <w:r w:rsidRPr="007C4A9C">
        <w:rPr>
          <w:rFonts w:ascii="Arial" w:hAnsi="Arial" w:cs="Arial"/>
          <w:color w:val="141414"/>
          <w:lang w:val="en-AU"/>
        </w:rPr>
        <w:t>contract to undertake the</w:t>
      </w:r>
      <w:r w:rsidR="00FE5D19">
        <w:rPr>
          <w:rFonts w:ascii="Arial" w:hAnsi="Arial" w:cs="Arial"/>
          <w:color w:val="141414"/>
          <w:lang w:val="en-AU"/>
        </w:rPr>
        <w:t xml:space="preserve"> first</w:t>
      </w:r>
      <w:r w:rsidRPr="007C4A9C">
        <w:rPr>
          <w:rFonts w:ascii="Arial" w:hAnsi="Arial" w:cs="Arial"/>
          <w:color w:val="141414"/>
          <w:lang w:val="en-AU"/>
        </w:rPr>
        <w:t xml:space="preserve"> </w:t>
      </w:r>
      <w:r w:rsidR="00986EEA">
        <w:rPr>
          <w:rFonts w:ascii="Arial" w:hAnsi="Arial" w:cs="Arial"/>
          <w:color w:val="141414"/>
          <w:lang w:val="en-AU"/>
        </w:rPr>
        <w:t xml:space="preserve">program of </w:t>
      </w:r>
      <w:r w:rsidRPr="007C4A9C">
        <w:rPr>
          <w:rFonts w:ascii="Arial" w:hAnsi="Arial" w:cs="Arial"/>
          <w:color w:val="141414"/>
          <w:lang w:val="en-AU"/>
        </w:rPr>
        <w:t xml:space="preserve">bridge remediation </w:t>
      </w:r>
      <w:r w:rsidR="00750775" w:rsidRPr="007C4A9C">
        <w:rPr>
          <w:rFonts w:ascii="Arial" w:hAnsi="Arial" w:cs="Arial"/>
          <w:color w:val="141414"/>
          <w:lang w:val="en-AU"/>
        </w:rPr>
        <w:t xml:space="preserve">works </w:t>
      </w:r>
      <w:r w:rsidRPr="007C4A9C">
        <w:rPr>
          <w:rFonts w:ascii="Arial" w:hAnsi="Arial" w:cs="Arial"/>
          <w:color w:val="141414"/>
          <w:lang w:val="en-AU"/>
        </w:rPr>
        <w:t xml:space="preserve">is expected to be awarded </w:t>
      </w:r>
      <w:r w:rsidR="00986EEA">
        <w:rPr>
          <w:rFonts w:ascii="Arial" w:hAnsi="Arial" w:cs="Arial"/>
          <w:color w:val="141414"/>
          <w:lang w:val="en-AU"/>
        </w:rPr>
        <w:t xml:space="preserve">for commencement in </w:t>
      </w:r>
      <w:r w:rsidRPr="007C4A9C">
        <w:rPr>
          <w:rFonts w:ascii="Arial" w:hAnsi="Arial" w:cs="Arial"/>
          <w:color w:val="141414"/>
          <w:lang w:val="en-AU"/>
        </w:rPr>
        <w:t>February 2016.</w:t>
      </w:r>
    </w:p>
    <w:p w:rsidR="00F1293D" w:rsidRDefault="00F1293D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7C4A9C" w:rsidRDefault="00F1293D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>
        <w:rPr>
          <w:rFonts w:ascii="Arial" w:hAnsi="Arial" w:cs="Arial"/>
          <w:color w:val="141414"/>
          <w:lang w:val="en-AU"/>
        </w:rPr>
        <w:t>Later stages of remediation works involve:</w:t>
      </w:r>
    </w:p>
    <w:p w:rsidR="005F65FA" w:rsidRPr="007C4A9C" w:rsidRDefault="005F65FA" w:rsidP="001E087B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7C4A9C" w:rsidRDefault="005F65FA" w:rsidP="005F65FA">
      <w:pPr>
        <w:pStyle w:val="ListParagraph"/>
        <w:numPr>
          <w:ilvl w:val="0"/>
          <w:numId w:val="8"/>
        </w:numPr>
        <w:spacing w:after="0" w:line="240" w:lineRule="auto"/>
        <w:ind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Pier, headstock and bearing repairs</w:t>
      </w:r>
    </w:p>
    <w:p w:rsidR="005F65FA" w:rsidRPr="007C4A9C" w:rsidRDefault="005F65FA" w:rsidP="005F65FA">
      <w:pPr>
        <w:pStyle w:val="ListParagraph"/>
        <w:numPr>
          <w:ilvl w:val="0"/>
          <w:numId w:val="8"/>
        </w:numPr>
        <w:spacing w:after="0" w:line="240" w:lineRule="auto"/>
        <w:ind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Full bridge cleaning</w:t>
      </w:r>
      <w:r w:rsidR="00FE5D19">
        <w:rPr>
          <w:rFonts w:ascii="Arial" w:hAnsi="Arial" w:cs="Arial"/>
          <w:color w:val="141414"/>
          <w:lang w:val="en-AU"/>
        </w:rPr>
        <w:t>, component replacement</w:t>
      </w:r>
      <w:r w:rsidRPr="007C4A9C">
        <w:rPr>
          <w:rFonts w:ascii="Arial" w:hAnsi="Arial" w:cs="Arial"/>
          <w:color w:val="141414"/>
          <w:lang w:val="en-AU"/>
        </w:rPr>
        <w:t xml:space="preserve"> and painting</w:t>
      </w: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Following the </w:t>
      </w:r>
      <w:r w:rsidR="00FE5D19">
        <w:rPr>
          <w:rFonts w:ascii="Arial" w:hAnsi="Arial" w:cs="Arial"/>
          <w:color w:val="141414"/>
          <w:lang w:val="en-AU"/>
        </w:rPr>
        <w:t xml:space="preserve">remediation </w:t>
      </w:r>
      <w:r w:rsidRPr="007C4A9C">
        <w:rPr>
          <w:rFonts w:ascii="Arial" w:hAnsi="Arial" w:cs="Arial"/>
          <w:color w:val="141414"/>
          <w:lang w:val="en-AU"/>
        </w:rPr>
        <w:t>works, Queensland Rail will upgrade the track over the bridge.</w:t>
      </w: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21632E" w:rsidRDefault="005F65FA" w:rsidP="005F65FA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36"/>
          <w:szCs w:val="36"/>
          <w:lang w:val="en-AU"/>
        </w:rPr>
      </w:pPr>
      <w:r w:rsidRPr="0021632E">
        <w:rPr>
          <w:rFonts w:ascii="Arial" w:hAnsi="Arial" w:cs="Arial"/>
          <w:b/>
          <w:spacing w:val="-21"/>
          <w:sz w:val="36"/>
          <w:szCs w:val="36"/>
          <w:lang w:val="en-AU"/>
        </w:rPr>
        <w:t>Safety is our priority</w:t>
      </w: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Safety is the number one priority for Queensland Rail.</w:t>
      </w:r>
      <w:r w:rsidR="00247AD4">
        <w:rPr>
          <w:rFonts w:ascii="Arial" w:hAnsi="Arial" w:cs="Arial"/>
          <w:color w:val="141414"/>
          <w:lang w:val="en-AU"/>
        </w:rPr>
        <w:t xml:space="preserve"> </w:t>
      </w:r>
      <w:r w:rsidR="00750775" w:rsidRPr="007C4A9C">
        <w:rPr>
          <w:rFonts w:ascii="Arial" w:hAnsi="Arial" w:cs="Arial"/>
          <w:color w:val="141414"/>
          <w:lang w:val="en-AU"/>
        </w:rPr>
        <w:t>T</w:t>
      </w:r>
      <w:r w:rsidRPr="007C4A9C">
        <w:rPr>
          <w:rFonts w:ascii="Arial" w:hAnsi="Arial" w:cs="Arial"/>
          <w:color w:val="141414"/>
          <w:lang w:val="en-AU"/>
        </w:rPr>
        <w:t xml:space="preserve">o provide a safe work environment for workers and the community, access </w:t>
      </w:r>
      <w:r w:rsidR="005E0F17">
        <w:rPr>
          <w:rFonts w:ascii="Arial" w:hAnsi="Arial" w:cs="Arial"/>
          <w:color w:val="141414"/>
          <w:lang w:val="en-AU"/>
        </w:rPr>
        <w:t xml:space="preserve">around </w:t>
      </w:r>
      <w:r w:rsidRPr="007C4A9C">
        <w:rPr>
          <w:rFonts w:ascii="Arial" w:hAnsi="Arial" w:cs="Arial"/>
          <w:color w:val="141414"/>
          <w:lang w:val="en-AU"/>
        </w:rPr>
        <w:t xml:space="preserve">the </w:t>
      </w:r>
      <w:r w:rsidR="005E0F17">
        <w:rPr>
          <w:rFonts w:ascii="Arial" w:hAnsi="Arial" w:cs="Arial"/>
          <w:color w:val="141414"/>
          <w:lang w:val="en-AU"/>
        </w:rPr>
        <w:t>bridge and work</w:t>
      </w:r>
      <w:r w:rsidRPr="007C4A9C">
        <w:rPr>
          <w:rFonts w:ascii="Arial" w:hAnsi="Arial" w:cs="Arial"/>
          <w:color w:val="141414"/>
          <w:lang w:val="en-AU"/>
        </w:rPr>
        <w:t xml:space="preserve"> site</w:t>
      </w:r>
      <w:r w:rsidR="005E0F17">
        <w:rPr>
          <w:rFonts w:ascii="Arial" w:hAnsi="Arial" w:cs="Arial"/>
          <w:color w:val="141414"/>
          <w:lang w:val="en-AU"/>
        </w:rPr>
        <w:t>s</w:t>
      </w:r>
      <w:r w:rsidRPr="007C4A9C">
        <w:rPr>
          <w:rFonts w:ascii="Arial" w:hAnsi="Arial" w:cs="Arial"/>
          <w:color w:val="141414"/>
          <w:lang w:val="en-AU"/>
        </w:rPr>
        <w:t xml:space="preserve"> will be restricted </w:t>
      </w:r>
      <w:r w:rsidR="005E0F17">
        <w:rPr>
          <w:rFonts w:ascii="Arial" w:hAnsi="Arial" w:cs="Arial"/>
          <w:color w:val="141414"/>
          <w:lang w:val="en-AU"/>
        </w:rPr>
        <w:t xml:space="preserve">to authorised personnel </w:t>
      </w:r>
      <w:r w:rsidRPr="007C4A9C">
        <w:rPr>
          <w:rFonts w:ascii="Arial" w:hAnsi="Arial" w:cs="Arial"/>
          <w:color w:val="141414"/>
          <w:lang w:val="en-AU"/>
        </w:rPr>
        <w:t xml:space="preserve">during works. </w:t>
      </w: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F65FA" w:rsidRPr="007C4A9C" w:rsidRDefault="005F65FA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Queensland Rail will be </w:t>
      </w:r>
      <w:r w:rsidR="005E0F17">
        <w:rPr>
          <w:rFonts w:ascii="Arial" w:hAnsi="Arial" w:cs="Arial"/>
          <w:color w:val="141414"/>
          <w:lang w:val="en-AU"/>
        </w:rPr>
        <w:t>engaging</w:t>
      </w:r>
      <w:r w:rsidR="005E0F17" w:rsidRPr="007C4A9C">
        <w:rPr>
          <w:rFonts w:ascii="Arial" w:hAnsi="Arial" w:cs="Arial"/>
          <w:color w:val="141414"/>
          <w:lang w:val="en-AU"/>
        </w:rPr>
        <w:t xml:space="preserve"> </w:t>
      </w:r>
      <w:r w:rsidRPr="007C4A9C">
        <w:rPr>
          <w:rFonts w:ascii="Arial" w:hAnsi="Arial" w:cs="Arial"/>
          <w:color w:val="141414"/>
          <w:lang w:val="en-AU"/>
        </w:rPr>
        <w:t xml:space="preserve">with adjacent residents and property owners to </w:t>
      </w:r>
      <w:r w:rsidR="008925E1" w:rsidRPr="007C4A9C">
        <w:rPr>
          <w:rFonts w:ascii="Arial" w:hAnsi="Arial" w:cs="Arial"/>
          <w:color w:val="141414"/>
          <w:lang w:val="en-AU"/>
        </w:rPr>
        <w:t>clearly communicate potential construction impacts and ensure safety is maintained at all times.</w:t>
      </w:r>
    </w:p>
    <w:p w:rsidR="008925E1" w:rsidRPr="007C4A9C" w:rsidRDefault="008925E1" w:rsidP="005F65FA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5F65FA" w:rsidRDefault="008925E1" w:rsidP="005F65FA">
      <w:pPr>
        <w:spacing w:after="0" w:line="240" w:lineRule="auto"/>
        <w:ind w:left="284" w:right="108"/>
        <w:rPr>
          <w:rFonts w:ascii="FS Albert Pro" w:hAnsi="FS Albert Pro" w:cs="Arial"/>
          <w:color w:val="141414"/>
          <w:lang w:val="en-AU"/>
        </w:rPr>
      </w:pPr>
    </w:p>
    <w:p w:rsidR="005F65FA" w:rsidRPr="005F65FA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141414"/>
          <w:lang w:val="en-AU"/>
        </w:rPr>
      </w:pPr>
    </w:p>
    <w:p w:rsidR="005F65FA" w:rsidRPr="005F65FA" w:rsidRDefault="005F65FA" w:rsidP="005F65FA">
      <w:pPr>
        <w:spacing w:after="0" w:line="240" w:lineRule="auto"/>
        <w:ind w:right="108"/>
        <w:rPr>
          <w:rFonts w:ascii="FS Albert Pro" w:hAnsi="FS Albert Pro" w:cs="Arial"/>
          <w:color w:val="141414"/>
          <w:lang w:val="en-AU"/>
        </w:rPr>
      </w:pPr>
    </w:p>
    <w:p w:rsidR="0012613B" w:rsidRPr="004D7E64" w:rsidRDefault="0012613B" w:rsidP="00357BBF">
      <w:pPr>
        <w:spacing w:after="0"/>
        <w:ind w:left="567" w:right="510"/>
        <w:rPr>
          <w:rFonts w:ascii="FS Albert Pro" w:hAnsi="FS Albert Pro" w:cs="Arial"/>
          <w:color w:val="141414"/>
          <w:sz w:val="12"/>
          <w:lang w:val="en-AU"/>
        </w:rPr>
      </w:pPr>
    </w:p>
    <w:p w:rsidR="0012613B" w:rsidRDefault="0012613B" w:rsidP="00394836">
      <w:pPr>
        <w:tabs>
          <w:tab w:val="left" w:pos="9860"/>
          <w:tab w:val="left" w:pos="10340"/>
        </w:tabs>
        <w:autoSpaceDE w:val="0"/>
        <w:autoSpaceDN w:val="0"/>
        <w:adjustRightInd w:val="0"/>
        <w:spacing w:after="0" w:line="240" w:lineRule="auto"/>
        <w:ind w:right="750" w:firstLine="567"/>
        <w:rPr>
          <w:rFonts w:ascii="Arial" w:hAnsi="Arial" w:cs="Arial"/>
          <w:szCs w:val="20"/>
        </w:rPr>
      </w:pPr>
    </w:p>
    <w:p w:rsidR="008925E1" w:rsidRPr="00920ED3" w:rsidRDefault="008925E1" w:rsidP="00920ED3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24"/>
          <w:szCs w:val="24"/>
          <w:lang w:val="en-AU"/>
        </w:rPr>
      </w:pPr>
    </w:p>
    <w:p w:rsidR="00F249B7" w:rsidRDefault="00F249B7" w:rsidP="008925E1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24"/>
          <w:szCs w:val="24"/>
          <w:lang w:val="en-AU"/>
        </w:rPr>
      </w:pPr>
    </w:p>
    <w:p w:rsidR="003C2036" w:rsidRPr="00F249B7" w:rsidRDefault="003C2036" w:rsidP="008925E1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24"/>
          <w:szCs w:val="24"/>
          <w:lang w:val="en-AU"/>
        </w:rPr>
      </w:pPr>
    </w:p>
    <w:p w:rsidR="008925E1" w:rsidRPr="0021632E" w:rsidRDefault="00034C74" w:rsidP="008925E1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36"/>
          <w:szCs w:val="36"/>
          <w:lang w:val="en-AU"/>
        </w:rPr>
      </w:pPr>
      <w:r w:rsidRPr="007C4A9C">
        <w:rPr>
          <w:rFonts w:ascii="Arial" w:hAnsi="Arial" w:cs="Arial"/>
          <w:noProof/>
          <w:color w:val="141414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6220DA7D" wp14:editId="216AD5F0">
            <wp:simplePos x="0" y="0"/>
            <wp:positionH relativeFrom="column">
              <wp:posOffset>3082925</wp:posOffset>
            </wp:positionH>
            <wp:positionV relativeFrom="paragraph">
              <wp:posOffset>57785</wp:posOffset>
            </wp:positionV>
            <wp:extent cx="3619500" cy="27146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5E1" w:rsidRPr="0021632E">
        <w:rPr>
          <w:rFonts w:ascii="Arial" w:hAnsi="Arial" w:cs="Arial"/>
          <w:b/>
          <w:spacing w:val="-21"/>
          <w:sz w:val="36"/>
          <w:szCs w:val="36"/>
          <w:lang w:val="en-AU"/>
        </w:rPr>
        <w:t>Construction impacts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Queensland Rail will be working closely with Cassowary Coast Regional Council</w:t>
      </w:r>
      <w:r w:rsidR="00325C91" w:rsidRPr="007C4A9C">
        <w:rPr>
          <w:rFonts w:ascii="Arial" w:hAnsi="Arial" w:cs="Arial"/>
          <w:color w:val="141414"/>
          <w:lang w:val="en-AU"/>
        </w:rPr>
        <w:t xml:space="preserve">, </w:t>
      </w:r>
      <w:r w:rsidRPr="007C4A9C">
        <w:rPr>
          <w:rFonts w:ascii="Arial" w:hAnsi="Arial" w:cs="Arial"/>
          <w:color w:val="141414"/>
          <w:lang w:val="en-AU"/>
        </w:rPr>
        <w:t>adjacent residents and land owners to understand project impacts and minimise disruption during construction.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F249B7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Construction impacts for nearby residents and landowners may include</w:t>
      </w:r>
      <w:r w:rsidR="00750775" w:rsidRPr="007C4A9C">
        <w:rPr>
          <w:rFonts w:ascii="Arial" w:hAnsi="Arial" w:cs="Arial"/>
          <w:color w:val="141414"/>
          <w:lang w:val="en-AU"/>
        </w:rPr>
        <w:t xml:space="preserve"> an increase in</w:t>
      </w:r>
      <w:r w:rsidRPr="007C4A9C">
        <w:rPr>
          <w:rFonts w:ascii="Arial" w:hAnsi="Arial" w:cs="Arial"/>
          <w:color w:val="141414"/>
          <w:lang w:val="en-AU"/>
        </w:rPr>
        <w:t xml:space="preserve"> vehicle movements, equipment and materials delivery, dust, vibration and noise. </w:t>
      </w:r>
    </w:p>
    <w:p w:rsidR="00F249B7" w:rsidRDefault="00F249B7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Every effort will be made to minimise these impacts.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>Residents</w:t>
      </w:r>
      <w:r w:rsidR="0064106C" w:rsidRPr="007C4A9C">
        <w:rPr>
          <w:rFonts w:ascii="Arial" w:hAnsi="Arial" w:cs="Arial"/>
          <w:color w:val="141414"/>
          <w:lang w:val="en-AU"/>
        </w:rPr>
        <w:t xml:space="preserve"> and</w:t>
      </w:r>
      <w:r w:rsidRPr="007C4A9C">
        <w:rPr>
          <w:rFonts w:ascii="Arial" w:hAnsi="Arial" w:cs="Arial"/>
          <w:color w:val="141414"/>
          <w:lang w:val="en-AU"/>
        </w:rPr>
        <w:t xml:space="preserve"> landowners will be given advance notification of periods of heightened activity, temporary access route</w:t>
      </w:r>
      <w:r w:rsidR="005E0F17">
        <w:rPr>
          <w:rFonts w:ascii="Arial" w:hAnsi="Arial" w:cs="Arial"/>
          <w:color w:val="141414"/>
          <w:lang w:val="en-AU"/>
        </w:rPr>
        <w:t xml:space="preserve"> or </w:t>
      </w:r>
      <w:r w:rsidRPr="007C4A9C">
        <w:rPr>
          <w:rFonts w:ascii="Arial" w:hAnsi="Arial" w:cs="Arial"/>
          <w:color w:val="141414"/>
          <w:lang w:val="en-AU"/>
        </w:rPr>
        <w:t>property restrictions, excessive noise or night works in accordance with Queensland Rail’s community engagement guidelines.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Queensland Rail apologises for any inconvenience and thanks </w:t>
      </w:r>
      <w:r w:rsidR="0064106C" w:rsidRPr="007C4A9C">
        <w:rPr>
          <w:rFonts w:ascii="Arial" w:hAnsi="Arial" w:cs="Arial"/>
          <w:color w:val="141414"/>
          <w:lang w:val="en-AU"/>
        </w:rPr>
        <w:t>nearby residents</w:t>
      </w:r>
      <w:r w:rsidRPr="007C4A9C">
        <w:rPr>
          <w:rFonts w:ascii="Arial" w:hAnsi="Arial" w:cs="Arial"/>
          <w:color w:val="141414"/>
          <w:lang w:val="en-AU"/>
        </w:rPr>
        <w:t xml:space="preserve"> and the local community for their cooperation during these important works.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21632E" w:rsidRDefault="005E0F17" w:rsidP="008925E1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36"/>
          <w:szCs w:val="36"/>
          <w:lang w:val="en-AU"/>
        </w:rPr>
      </w:pPr>
      <w:r w:rsidRPr="0021632E">
        <w:rPr>
          <w:rFonts w:ascii="Arial" w:hAnsi="Arial" w:cs="Arial"/>
          <w:b/>
          <w:spacing w:val="-21"/>
          <w:sz w:val="36"/>
          <w:szCs w:val="36"/>
          <w:lang w:val="en-AU"/>
        </w:rPr>
        <w:t>Caring for the environment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5E0F17" w:rsidRDefault="005E0F17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>
        <w:rPr>
          <w:rFonts w:ascii="Arial" w:hAnsi="Arial" w:cs="Arial"/>
          <w:color w:val="141414"/>
          <w:lang w:val="en-AU"/>
        </w:rPr>
        <w:t>Queensland Rail is committed to responsible environmental management and achieving good environmental outcomes.</w:t>
      </w:r>
    </w:p>
    <w:p w:rsidR="005E0F17" w:rsidRDefault="005E0F17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7C4A9C" w:rsidRDefault="005E0F17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>
        <w:rPr>
          <w:rFonts w:ascii="Arial" w:hAnsi="Arial" w:cs="Arial"/>
          <w:color w:val="141414"/>
          <w:lang w:val="en-AU"/>
        </w:rPr>
        <w:t>We</w:t>
      </w:r>
      <w:r w:rsidR="008925E1" w:rsidRPr="007C4A9C">
        <w:rPr>
          <w:rFonts w:ascii="Arial" w:hAnsi="Arial" w:cs="Arial"/>
          <w:color w:val="141414"/>
          <w:lang w:val="en-AU"/>
        </w:rPr>
        <w:t xml:space="preserve"> recognise</w:t>
      </w:r>
      <w:r>
        <w:rPr>
          <w:rFonts w:ascii="Arial" w:hAnsi="Arial" w:cs="Arial"/>
          <w:color w:val="141414"/>
          <w:lang w:val="en-AU"/>
        </w:rPr>
        <w:t xml:space="preserve"> that</w:t>
      </w:r>
      <w:r w:rsidR="008925E1" w:rsidRPr="007C4A9C">
        <w:rPr>
          <w:rFonts w:ascii="Arial" w:hAnsi="Arial" w:cs="Arial"/>
          <w:color w:val="141414"/>
          <w:lang w:val="en-AU"/>
        </w:rPr>
        <w:t xml:space="preserve"> these works will be undertaken in sensitive environments adjacent to farm crops and over an important waterway. </w:t>
      </w:r>
    </w:p>
    <w:p w:rsidR="008925E1" w:rsidRPr="007C4A9C" w:rsidRDefault="008925E1" w:rsidP="008925E1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FB3829" w:rsidRPr="007C4A9C" w:rsidRDefault="008925E1" w:rsidP="00FB3829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Every precaution will be taken to ensure minimal environmental impact throughout the construction period, </w:t>
      </w:r>
      <w:r w:rsidR="00FB3829" w:rsidRPr="007C4A9C">
        <w:rPr>
          <w:rFonts w:ascii="Arial" w:hAnsi="Arial" w:cs="Arial"/>
          <w:color w:val="141414"/>
          <w:lang w:val="en-AU"/>
        </w:rPr>
        <w:t xml:space="preserve">including the use of </w:t>
      </w:r>
      <w:r w:rsidR="00FE5D19">
        <w:rPr>
          <w:rFonts w:ascii="Arial" w:hAnsi="Arial" w:cs="Arial"/>
          <w:color w:val="141414"/>
          <w:lang w:val="en-AU"/>
        </w:rPr>
        <w:t>rock pad construction exits</w:t>
      </w:r>
      <w:r w:rsidR="006A1830">
        <w:rPr>
          <w:rFonts w:ascii="Arial" w:hAnsi="Arial" w:cs="Arial"/>
          <w:color w:val="141414"/>
          <w:lang w:val="en-AU"/>
        </w:rPr>
        <w:t xml:space="preserve">, erosion and sediment control measures, and barriers to </w:t>
      </w:r>
      <w:r w:rsidR="00750775" w:rsidRPr="007C4A9C">
        <w:rPr>
          <w:rFonts w:ascii="Arial" w:hAnsi="Arial" w:cs="Arial"/>
          <w:color w:val="141414"/>
          <w:lang w:val="en-AU"/>
        </w:rPr>
        <w:t xml:space="preserve">prevent </w:t>
      </w:r>
      <w:r w:rsidR="00034C74">
        <w:rPr>
          <w:rFonts w:ascii="Arial" w:hAnsi="Arial" w:cs="Arial"/>
          <w:color w:val="141414"/>
          <w:lang w:val="en-AU"/>
        </w:rPr>
        <w:t>project</w:t>
      </w:r>
      <w:r w:rsidR="00FB3829" w:rsidRPr="007C4A9C">
        <w:rPr>
          <w:rFonts w:ascii="Arial" w:hAnsi="Arial" w:cs="Arial"/>
          <w:color w:val="141414"/>
          <w:lang w:val="en-AU"/>
        </w:rPr>
        <w:t xml:space="preserve"> workers from entering sensitive banana or other crop fields during construction.</w:t>
      </w:r>
    </w:p>
    <w:p w:rsidR="00FB3829" w:rsidRPr="007C4A9C" w:rsidRDefault="00FB3829" w:rsidP="00FB3829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FB3829" w:rsidRPr="0021632E" w:rsidRDefault="00FB3829" w:rsidP="00FB3829">
      <w:pPr>
        <w:spacing w:after="0" w:line="240" w:lineRule="auto"/>
        <w:ind w:left="284" w:right="108"/>
        <w:rPr>
          <w:rFonts w:ascii="Arial" w:hAnsi="Arial" w:cs="Arial"/>
          <w:b/>
          <w:spacing w:val="-21"/>
          <w:sz w:val="36"/>
          <w:szCs w:val="36"/>
          <w:lang w:val="en-AU"/>
        </w:rPr>
      </w:pPr>
      <w:r w:rsidRPr="0021632E">
        <w:rPr>
          <w:rFonts w:ascii="Arial" w:hAnsi="Arial" w:cs="Arial"/>
          <w:b/>
          <w:spacing w:val="-21"/>
          <w:sz w:val="36"/>
          <w:szCs w:val="36"/>
          <w:lang w:val="en-AU"/>
        </w:rPr>
        <w:t>Keeping you informed</w:t>
      </w:r>
    </w:p>
    <w:p w:rsidR="00FB3829" w:rsidRPr="007C4A9C" w:rsidRDefault="00FB3829" w:rsidP="00FB3829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FB3829" w:rsidRPr="007C4A9C" w:rsidRDefault="00FB3829" w:rsidP="00FB3829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Queensland Rail is committed to keeping stakeholders and the community informed about its activity along the North Coast </w:t>
      </w:r>
      <w:r w:rsidR="005E0F17">
        <w:rPr>
          <w:rFonts w:ascii="Arial" w:hAnsi="Arial" w:cs="Arial"/>
          <w:color w:val="141414"/>
          <w:lang w:val="en-AU"/>
        </w:rPr>
        <w:t>l</w:t>
      </w:r>
      <w:r w:rsidR="005E0F17" w:rsidRPr="007C4A9C">
        <w:rPr>
          <w:rFonts w:ascii="Arial" w:hAnsi="Arial" w:cs="Arial"/>
          <w:color w:val="141414"/>
          <w:lang w:val="en-AU"/>
        </w:rPr>
        <w:t xml:space="preserve">ine </w:t>
      </w:r>
      <w:r w:rsidRPr="007C4A9C">
        <w:rPr>
          <w:rFonts w:ascii="Arial" w:hAnsi="Arial" w:cs="Arial"/>
          <w:color w:val="141414"/>
          <w:lang w:val="en-AU"/>
        </w:rPr>
        <w:t>corridor.</w:t>
      </w:r>
    </w:p>
    <w:p w:rsidR="00FB3829" w:rsidRPr="007C4A9C" w:rsidRDefault="00FB3829" w:rsidP="00FB3829">
      <w:pPr>
        <w:spacing w:after="0" w:line="240" w:lineRule="auto"/>
        <w:ind w:left="284" w:right="108"/>
        <w:rPr>
          <w:rFonts w:ascii="Arial" w:hAnsi="Arial" w:cs="Arial"/>
          <w:color w:val="141414"/>
          <w:lang w:val="en-AU"/>
        </w:rPr>
      </w:pPr>
    </w:p>
    <w:p w:rsidR="008925E1" w:rsidRPr="001E087B" w:rsidRDefault="00FB3829" w:rsidP="008925E1">
      <w:pPr>
        <w:spacing w:after="0" w:line="240" w:lineRule="auto"/>
        <w:ind w:left="284" w:right="108"/>
        <w:rPr>
          <w:rFonts w:ascii="FS Albert Pro" w:hAnsi="FS Albert Pro" w:cs="Arial"/>
          <w:b/>
          <w:spacing w:val="-21"/>
          <w:sz w:val="40"/>
          <w:szCs w:val="84"/>
          <w:lang w:val="en-AU"/>
        </w:rPr>
      </w:pPr>
      <w:r w:rsidRPr="007C4A9C">
        <w:rPr>
          <w:rFonts w:ascii="Arial" w:hAnsi="Arial" w:cs="Arial"/>
          <w:color w:val="141414"/>
          <w:lang w:val="en-AU"/>
        </w:rPr>
        <w:t xml:space="preserve">For more information about this project, please phone 13 16 17 (between 8am and 5pm, Monday to Friday) or email </w:t>
      </w:r>
      <w:r w:rsidRPr="007C4A9C">
        <w:rPr>
          <w:rFonts w:ascii="Arial" w:hAnsi="Arial" w:cs="Arial"/>
          <w:b/>
          <w:color w:val="141414"/>
          <w:lang w:val="en-AU"/>
        </w:rPr>
        <w:t>communityengagement@qr.com.au</w:t>
      </w:r>
      <w:r w:rsidRPr="004B2A6C">
        <w:rPr>
          <w:rFonts w:ascii="Arial" w:hAnsi="Arial" w:cs="Arial"/>
          <w:color w:val="141414"/>
          <w:lang w:val="en-AU"/>
        </w:rPr>
        <w:t>.</w:t>
      </w:r>
      <w:r w:rsidRPr="007C4A9C">
        <w:rPr>
          <w:rFonts w:ascii="Arial" w:hAnsi="Arial" w:cs="Arial"/>
          <w:color w:val="141414"/>
          <w:lang w:val="en-AU"/>
        </w:rPr>
        <w:t xml:space="preserve"> </w:t>
      </w:r>
    </w:p>
    <w:p w:rsidR="008925E1" w:rsidRPr="00357BBF" w:rsidRDefault="008925E1" w:rsidP="00394836">
      <w:pPr>
        <w:tabs>
          <w:tab w:val="left" w:pos="9860"/>
          <w:tab w:val="left" w:pos="10340"/>
        </w:tabs>
        <w:autoSpaceDE w:val="0"/>
        <w:autoSpaceDN w:val="0"/>
        <w:adjustRightInd w:val="0"/>
        <w:spacing w:after="0" w:line="240" w:lineRule="auto"/>
        <w:ind w:right="750" w:firstLine="567"/>
        <w:rPr>
          <w:rFonts w:ascii="Arial" w:hAnsi="Arial" w:cs="Arial"/>
          <w:szCs w:val="20"/>
        </w:rPr>
      </w:pPr>
    </w:p>
    <w:sectPr w:rsidR="008925E1" w:rsidRPr="00357BBF" w:rsidSect="002B56C9">
      <w:headerReference w:type="default" r:id="rId11"/>
      <w:type w:val="continuous"/>
      <w:pgSz w:w="11920" w:h="16840"/>
      <w:pgMar w:top="1560" w:right="70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A0" w:rsidRDefault="00651BA0" w:rsidP="004448D3">
      <w:pPr>
        <w:spacing w:after="0" w:line="240" w:lineRule="auto"/>
      </w:pPr>
      <w:r>
        <w:separator/>
      </w:r>
    </w:p>
  </w:endnote>
  <w:end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A0" w:rsidRDefault="00651BA0" w:rsidP="004448D3">
      <w:pPr>
        <w:spacing w:after="0" w:line="240" w:lineRule="auto"/>
      </w:pPr>
      <w:r>
        <w:separator/>
      </w:r>
    </w:p>
  </w:footnote>
  <w:foot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48" w:rsidRDefault="00343DB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-338455</wp:posOffset>
          </wp:positionH>
          <wp:positionV relativeFrom="paragraph">
            <wp:posOffset>-493418</wp:posOffset>
          </wp:positionV>
          <wp:extent cx="7594277" cy="10755741"/>
          <wp:effectExtent l="0" t="0" r="698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277" cy="107557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27BF8"/>
    <w:multiLevelType w:val="hybridMultilevel"/>
    <w:tmpl w:val="0212CED6"/>
    <w:lvl w:ilvl="0" w:tplc="056A30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E2D93"/>
    <w:multiLevelType w:val="hybridMultilevel"/>
    <w:tmpl w:val="5AD038FE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3A3C54C8"/>
    <w:multiLevelType w:val="hybridMultilevel"/>
    <w:tmpl w:val="A7DC5346"/>
    <w:lvl w:ilvl="0" w:tplc="70C81044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  <w:color w:val="C00000"/>
      </w:rPr>
    </w:lvl>
    <w:lvl w:ilvl="1" w:tplc="0C0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54A17EB0"/>
    <w:multiLevelType w:val="hybridMultilevel"/>
    <w:tmpl w:val="ECFC222C"/>
    <w:lvl w:ilvl="0" w:tplc="9E80348A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BB3334D"/>
    <w:multiLevelType w:val="hybridMultilevel"/>
    <w:tmpl w:val="C62AB5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EE0040"/>
    <w:multiLevelType w:val="hybridMultilevel"/>
    <w:tmpl w:val="9530F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78596B"/>
    <w:multiLevelType w:val="hybridMultilevel"/>
    <w:tmpl w:val="6ED8D7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8F"/>
    <w:rsid w:val="000074D0"/>
    <w:rsid w:val="00010CC1"/>
    <w:rsid w:val="00017580"/>
    <w:rsid w:val="00032C38"/>
    <w:rsid w:val="00034C74"/>
    <w:rsid w:val="000373F0"/>
    <w:rsid w:val="00037DC7"/>
    <w:rsid w:val="000478B6"/>
    <w:rsid w:val="0006155F"/>
    <w:rsid w:val="00067E52"/>
    <w:rsid w:val="0007294F"/>
    <w:rsid w:val="00076EBB"/>
    <w:rsid w:val="00080B15"/>
    <w:rsid w:val="000A1DFB"/>
    <w:rsid w:val="000A42EB"/>
    <w:rsid w:val="000B0437"/>
    <w:rsid w:val="000B1CF8"/>
    <w:rsid w:val="000B4D0E"/>
    <w:rsid w:val="000B778E"/>
    <w:rsid w:val="000C19BD"/>
    <w:rsid w:val="000D725A"/>
    <w:rsid w:val="000E5B28"/>
    <w:rsid w:val="000E70AA"/>
    <w:rsid w:val="000E7ED4"/>
    <w:rsid w:val="000F0629"/>
    <w:rsid w:val="000F3C74"/>
    <w:rsid w:val="000F67F9"/>
    <w:rsid w:val="00101B1E"/>
    <w:rsid w:val="00116236"/>
    <w:rsid w:val="00125703"/>
    <w:rsid w:val="0012613B"/>
    <w:rsid w:val="00127513"/>
    <w:rsid w:val="00132CA3"/>
    <w:rsid w:val="001372B2"/>
    <w:rsid w:val="00144E60"/>
    <w:rsid w:val="001629AC"/>
    <w:rsid w:val="001656A0"/>
    <w:rsid w:val="00172E86"/>
    <w:rsid w:val="00183EB6"/>
    <w:rsid w:val="00186F97"/>
    <w:rsid w:val="00194DED"/>
    <w:rsid w:val="00195236"/>
    <w:rsid w:val="001E087B"/>
    <w:rsid w:val="001E1E47"/>
    <w:rsid w:val="001F1E3A"/>
    <w:rsid w:val="0021632E"/>
    <w:rsid w:val="00240AB9"/>
    <w:rsid w:val="00247AD4"/>
    <w:rsid w:val="00250196"/>
    <w:rsid w:val="00254D27"/>
    <w:rsid w:val="00262BC0"/>
    <w:rsid w:val="00277548"/>
    <w:rsid w:val="002A47B3"/>
    <w:rsid w:val="002B061C"/>
    <w:rsid w:val="002B56C9"/>
    <w:rsid w:val="002B5D77"/>
    <w:rsid w:val="002B66F1"/>
    <w:rsid w:val="002C14B4"/>
    <w:rsid w:val="002D5E61"/>
    <w:rsid w:val="002E14CF"/>
    <w:rsid w:val="002E14F8"/>
    <w:rsid w:val="002F3F53"/>
    <w:rsid w:val="002F4B6D"/>
    <w:rsid w:val="002F6381"/>
    <w:rsid w:val="00305F68"/>
    <w:rsid w:val="00320FF2"/>
    <w:rsid w:val="00325645"/>
    <w:rsid w:val="00325C91"/>
    <w:rsid w:val="00331C29"/>
    <w:rsid w:val="0033217F"/>
    <w:rsid w:val="00332F1D"/>
    <w:rsid w:val="00343DB8"/>
    <w:rsid w:val="00357BBF"/>
    <w:rsid w:val="00364357"/>
    <w:rsid w:val="00365F81"/>
    <w:rsid w:val="00370B17"/>
    <w:rsid w:val="003752B4"/>
    <w:rsid w:val="003764AF"/>
    <w:rsid w:val="00394836"/>
    <w:rsid w:val="003B28DC"/>
    <w:rsid w:val="003C132F"/>
    <w:rsid w:val="003C2036"/>
    <w:rsid w:val="003C711E"/>
    <w:rsid w:val="003D472C"/>
    <w:rsid w:val="003E2DCC"/>
    <w:rsid w:val="003F6E9E"/>
    <w:rsid w:val="0040197C"/>
    <w:rsid w:val="00401BD1"/>
    <w:rsid w:val="00423E69"/>
    <w:rsid w:val="004266FC"/>
    <w:rsid w:val="004448D3"/>
    <w:rsid w:val="0045796E"/>
    <w:rsid w:val="004A5F1D"/>
    <w:rsid w:val="004A76C9"/>
    <w:rsid w:val="004B2A6C"/>
    <w:rsid w:val="004C45E5"/>
    <w:rsid w:val="004D3097"/>
    <w:rsid w:val="004D7E64"/>
    <w:rsid w:val="004E030D"/>
    <w:rsid w:val="004E7011"/>
    <w:rsid w:val="00505FF4"/>
    <w:rsid w:val="00517ED0"/>
    <w:rsid w:val="00530CFE"/>
    <w:rsid w:val="00531DDD"/>
    <w:rsid w:val="00537084"/>
    <w:rsid w:val="005463AC"/>
    <w:rsid w:val="00547DF1"/>
    <w:rsid w:val="005510A5"/>
    <w:rsid w:val="00555A58"/>
    <w:rsid w:val="00561FAD"/>
    <w:rsid w:val="005630B5"/>
    <w:rsid w:val="005643DF"/>
    <w:rsid w:val="0056566E"/>
    <w:rsid w:val="00594D26"/>
    <w:rsid w:val="005A3D89"/>
    <w:rsid w:val="005A6B93"/>
    <w:rsid w:val="005E0F17"/>
    <w:rsid w:val="005E7024"/>
    <w:rsid w:val="005F2890"/>
    <w:rsid w:val="005F65FA"/>
    <w:rsid w:val="00601309"/>
    <w:rsid w:val="0060133A"/>
    <w:rsid w:val="0062162E"/>
    <w:rsid w:val="0062228E"/>
    <w:rsid w:val="00626EDE"/>
    <w:rsid w:val="00631AB9"/>
    <w:rsid w:val="0064106C"/>
    <w:rsid w:val="006460C0"/>
    <w:rsid w:val="00651BA0"/>
    <w:rsid w:val="006527C7"/>
    <w:rsid w:val="00673EA2"/>
    <w:rsid w:val="00687D02"/>
    <w:rsid w:val="0069054A"/>
    <w:rsid w:val="006A0513"/>
    <w:rsid w:val="006A1830"/>
    <w:rsid w:val="006C42F3"/>
    <w:rsid w:val="006D273E"/>
    <w:rsid w:val="006D5B15"/>
    <w:rsid w:val="006E41FB"/>
    <w:rsid w:val="006F7DB4"/>
    <w:rsid w:val="00710FC4"/>
    <w:rsid w:val="007209E0"/>
    <w:rsid w:val="007447A1"/>
    <w:rsid w:val="00744E37"/>
    <w:rsid w:val="00750775"/>
    <w:rsid w:val="007719FC"/>
    <w:rsid w:val="00776874"/>
    <w:rsid w:val="007806E4"/>
    <w:rsid w:val="00782A84"/>
    <w:rsid w:val="007A0D4A"/>
    <w:rsid w:val="007B3C32"/>
    <w:rsid w:val="007C4002"/>
    <w:rsid w:val="007C4A9C"/>
    <w:rsid w:val="007D6735"/>
    <w:rsid w:val="007D7879"/>
    <w:rsid w:val="007E2F5D"/>
    <w:rsid w:val="00804876"/>
    <w:rsid w:val="00804D6B"/>
    <w:rsid w:val="008076B0"/>
    <w:rsid w:val="0082196F"/>
    <w:rsid w:val="00823640"/>
    <w:rsid w:val="00861A52"/>
    <w:rsid w:val="00875463"/>
    <w:rsid w:val="008812A9"/>
    <w:rsid w:val="008925E1"/>
    <w:rsid w:val="008A144D"/>
    <w:rsid w:val="008A4520"/>
    <w:rsid w:val="008A78C9"/>
    <w:rsid w:val="008B1C5C"/>
    <w:rsid w:val="008C55AE"/>
    <w:rsid w:val="008C56D2"/>
    <w:rsid w:val="008D0658"/>
    <w:rsid w:val="008E21B1"/>
    <w:rsid w:val="008E7C03"/>
    <w:rsid w:val="00904F46"/>
    <w:rsid w:val="009057A0"/>
    <w:rsid w:val="00914A85"/>
    <w:rsid w:val="00916398"/>
    <w:rsid w:val="00920ED3"/>
    <w:rsid w:val="009279E1"/>
    <w:rsid w:val="00955DE3"/>
    <w:rsid w:val="0096044C"/>
    <w:rsid w:val="00966A66"/>
    <w:rsid w:val="00971154"/>
    <w:rsid w:val="00975A2E"/>
    <w:rsid w:val="00982DF9"/>
    <w:rsid w:val="00986EEA"/>
    <w:rsid w:val="009A3107"/>
    <w:rsid w:val="009B1B9F"/>
    <w:rsid w:val="009C1E86"/>
    <w:rsid w:val="009D6431"/>
    <w:rsid w:val="009D7272"/>
    <w:rsid w:val="009E1AE1"/>
    <w:rsid w:val="009F28C4"/>
    <w:rsid w:val="00A02E38"/>
    <w:rsid w:val="00A1019B"/>
    <w:rsid w:val="00A17092"/>
    <w:rsid w:val="00A22D7D"/>
    <w:rsid w:val="00A238EA"/>
    <w:rsid w:val="00A259A2"/>
    <w:rsid w:val="00A326AC"/>
    <w:rsid w:val="00A44B86"/>
    <w:rsid w:val="00A52559"/>
    <w:rsid w:val="00A66B65"/>
    <w:rsid w:val="00A8707E"/>
    <w:rsid w:val="00A92D9C"/>
    <w:rsid w:val="00A965A4"/>
    <w:rsid w:val="00AA7472"/>
    <w:rsid w:val="00AB296C"/>
    <w:rsid w:val="00AB6A44"/>
    <w:rsid w:val="00AB7753"/>
    <w:rsid w:val="00AC714A"/>
    <w:rsid w:val="00B0220B"/>
    <w:rsid w:val="00B07DEE"/>
    <w:rsid w:val="00B26566"/>
    <w:rsid w:val="00B30856"/>
    <w:rsid w:val="00B545B1"/>
    <w:rsid w:val="00B95F38"/>
    <w:rsid w:val="00BA1643"/>
    <w:rsid w:val="00BA2DCB"/>
    <w:rsid w:val="00BC2567"/>
    <w:rsid w:val="00BD2C82"/>
    <w:rsid w:val="00BD5EEA"/>
    <w:rsid w:val="00BE14CE"/>
    <w:rsid w:val="00BF1EFE"/>
    <w:rsid w:val="00C427D9"/>
    <w:rsid w:val="00C561E2"/>
    <w:rsid w:val="00C61446"/>
    <w:rsid w:val="00C65BC8"/>
    <w:rsid w:val="00C65E92"/>
    <w:rsid w:val="00C85AF7"/>
    <w:rsid w:val="00C94D81"/>
    <w:rsid w:val="00C9646C"/>
    <w:rsid w:val="00CA12A5"/>
    <w:rsid w:val="00CE6B0D"/>
    <w:rsid w:val="00CF4757"/>
    <w:rsid w:val="00D01F6F"/>
    <w:rsid w:val="00D03BDA"/>
    <w:rsid w:val="00D104C4"/>
    <w:rsid w:val="00D27FE5"/>
    <w:rsid w:val="00D35446"/>
    <w:rsid w:val="00D36416"/>
    <w:rsid w:val="00D5083C"/>
    <w:rsid w:val="00D51E09"/>
    <w:rsid w:val="00D52B8A"/>
    <w:rsid w:val="00D55A95"/>
    <w:rsid w:val="00D602CF"/>
    <w:rsid w:val="00D63FA6"/>
    <w:rsid w:val="00D75322"/>
    <w:rsid w:val="00D75B5B"/>
    <w:rsid w:val="00D84E9C"/>
    <w:rsid w:val="00DB0A99"/>
    <w:rsid w:val="00DB3FE2"/>
    <w:rsid w:val="00DC06A0"/>
    <w:rsid w:val="00DC45F7"/>
    <w:rsid w:val="00DC6608"/>
    <w:rsid w:val="00DC77E9"/>
    <w:rsid w:val="00DD1818"/>
    <w:rsid w:val="00DD4027"/>
    <w:rsid w:val="00DD5472"/>
    <w:rsid w:val="00E02074"/>
    <w:rsid w:val="00E035CB"/>
    <w:rsid w:val="00E04AD3"/>
    <w:rsid w:val="00E1575F"/>
    <w:rsid w:val="00E3661B"/>
    <w:rsid w:val="00E458A3"/>
    <w:rsid w:val="00E473A6"/>
    <w:rsid w:val="00E5745E"/>
    <w:rsid w:val="00E85E2D"/>
    <w:rsid w:val="00E867E4"/>
    <w:rsid w:val="00E96B90"/>
    <w:rsid w:val="00EA75D8"/>
    <w:rsid w:val="00EB0A61"/>
    <w:rsid w:val="00EB4173"/>
    <w:rsid w:val="00EB7D17"/>
    <w:rsid w:val="00EE1E91"/>
    <w:rsid w:val="00EE2889"/>
    <w:rsid w:val="00EE7D42"/>
    <w:rsid w:val="00EF3BFD"/>
    <w:rsid w:val="00F07778"/>
    <w:rsid w:val="00F1293D"/>
    <w:rsid w:val="00F13193"/>
    <w:rsid w:val="00F170AA"/>
    <w:rsid w:val="00F249B7"/>
    <w:rsid w:val="00F259D3"/>
    <w:rsid w:val="00F42CF2"/>
    <w:rsid w:val="00F432FA"/>
    <w:rsid w:val="00F45E3D"/>
    <w:rsid w:val="00F63CF0"/>
    <w:rsid w:val="00F67857"/>
    <w:rsid w:val="00F72232"/>
    <w:rsid w:val="00F73642"/>
    <w:rsid w:val="00F73B51"/>
    <w:rsid w:val="00F87D11"/>
    <w:rsid w:val="00FA1734"/>
    <w:rsid w:val="00FB2A8F"/>
    <w:rsid w:val="00FB3829"/>
    <w:rsid w:val="00FC2E56"/>
    <w:rsid w:val="00FC7C96"/>
    <w:rsid w:val="00F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BE4F124D4D579549A97D06E06F2DBE05" ma:contentTypeVersion="4" ma:contentTypeDescription="Upload an image." ma:contentTypeScope="" ma:versionID="95d233160a6d419acc54b18cc61f2bdc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EBFF7EA4-A37A-4BC6-AE6C-296CD402F688" targetNamespace="http://schemas.microsoft.com/office/2006/metadata/properties" ma:root="true" ma:fieldsID="4a1900ef27b31c41de3a76d4cebcae5c" ns1:_="" ns2:_="" ns3:_="">
    <xsd:import namespace="http://schemas.microsoft.com/sharepoint/v3"/>
    <xsd:import namespace="http://schemas.microsoft.com/sharepoint/v3/fields"/>
    <xsd:import namespace="EBFF7EA4-A37A-4BC6-AE6C-296CD402F688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3:ThumbnailExists" minOccurs="0"/>
                <xsd:element ref="ns3:PreviewExists" minOccurs="0"/>
                <xsd:element ref="ns3:ImageWidth" minOccurs="0"/>
                <xsd:element ref="ns3:ImageHeight" minOccurs="0"/>
                <xsd:element ref="ns2:ImageCreateDate" minOccurs="0"/>
                <xsd:element ref="ns2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CreateDate" ma:index="25" nillable="true" ma:displayName="Date Picture Taken" ma:description="" ma:format="DateTime" ma:hidden="true" ma:internalName="ImageCreateDate" ma:readOnly="false">
      <xsd:simpleType>
        <xsd:restriction base="dms:DateTime"/>
      </xsd:simpleType>
    </xsd:element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F7EA4-A37A-4BC6-AE6C-296CD402F68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axOccurs="1" ma:index="14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42779AE-E5EE-4659-B36E-FFEDB4B84F81}"/>
</file>

<file path=customXml/itemProps2.xml><?xml version="1.0" encoding="utf-8"?>
<ds:datastoreItem xmlns:ds="http://schemas.openxmlformats.org/officeDocument/2006/customXml" ds:itemID="{74CF82E0-39AB-4A73-927D-B0FDFE01F830}"/>
</file>

<file path=customXml/itemProps3.xml><?xml version="1.0" encoding="utf-8"?>
<ds:datastoreItem xmlns:ds="http://schemas.openxmlformats.org/officeDocument/2006/customXml" ds:itemID="{23A6F195-08C5-40FC-93E4-E7B001005F08}"/>
</file>

<file path=customXml/itemProps4.xml><?xml version="1.0" encoding="utf-8"?>
<ds:datastoreItem xmlns:ds="http://schemas.openxmlformats.org/officeDocument/2006/customXml" ds:itemID="{DD3AA32F-FE53-4B6D-A0BC-F94E47B019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501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 and footbridge closure</vt:lpstr>
    </vt:vector>
  </TitlesOfParts>
  <Company>Queensland Rail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Johnstone River bridge remediation works</dc:title>
  <dc:creator>r203279</dc:creator>
  <cp:keywords/>
  <dc:description/>
  <cp:lastModifiedBy>James, Lyndon</cp:lastModifiedBy>
  <cp:revision>4</cp:revision>
  <cp:lastPrinted>2015-09-14T05:23:00Z</cp:lastPrinted>
  <dcterms:created xsi:type="dcterms:W3CDTF">2015-09-15T01:58:00Z</dcterms:created>
  <dcterms:modified xsi:type="dcterms:W3CDTF">2015-10-20T04:20:00Z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0x0101009148F5A04DDD49CBA7127AADA5FB792B00AADE34325A8B49CDA8BB4DB53328F21400BE4F124D4D579549A97D06E06F2DBE05</vt:lpwstr>
  </property>
  <property fmtid="{D5CDD505-2E9C-101B-9397-08002B2CF9AE}" pid="3" name="AlternateThumbnailUrl">
    <vt:lpwstr/>
  </property>
  <property fmtid="{D5CDD505-2E9C-101B-9397-08002B2CF9AE}" pid="4" name="vti_imgdate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