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0406AA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46B8D506" wp14:editId="3BD118DA">
            <wp:simplePos x="0" y="0"/>
            <wp:positionH relativeFrom="column">
              <wp:posOffset>-108585</wp:posOffset>
            </wp:positionH>
            <wp:positionV relativeFrom="paragraph">
              <wp:posOffset>-377825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3F">
        <w:rPr>
          <w:rStyle w:val="Heading1Char"/>
        </w:rPr>
        <w:t>Newmarket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Pr="00D2173B" w:rsidRDefault="00D2173B" w:rsidP="00347BDA">
      <w:pPr>
        <w:pStyle w:val="Heading2"/>
        <w:rPr>
          <w:sz w:val="40"/>
          <w:szCs w:val="40"/>
        </w:rPr>
      </w:pPr>
      <w:r w:rsidRPr="00D2173B">
        <w:rPr>
          <w:sz w:val="40"/>
          <w:szCs w:val="40"/>
        </w:rPr>
        <w:t>December</w:t>
      </w:r>
      <w:r w:rsidR="007915E6" w:rsidRPr="00D2173B">
        <w:rPr>
          <w:sz w:val="40"/>
          <w:szCs w:val="40"/>
        </w:rPr>
        <w:t xml:space="preserve"> 2016</w:t>
      </w:r>
    </w:p>
    <w:p w:rsidR="007D6A6F" w:rsidRDefault="00D2173B" w:rsidP="00D2173B">
      <w:pPr>
        <w:spacing w:before="24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D2173B">
        <w:rPr>
          <w:rFonts w:ascii="Arial" w:hAnsi="Arial" w:cs="Arial"/>
          <w:color w:val="595959" w:themeColor="text1" w:themeTint="A6"/>
        </w:rPr>
        <w:t xml:space="preserve">As part of the Newmarket station accessibility upgrade, night works will </w:t>
      </w:r>
      <w:r w:rsidR="00874AA0">
        <w:rPr>
          <w:rFonts w:ascii="Arial" w:hAnsi="Arial" w:cs="Arial"/>
          <w:color w:val="595959" w:themeColor="text1" w:themeTint="A6"/>
        </w:rPr>
        <w:t xml:space="preserve">continue </w:t>
      </w:r>
      <w:r w:rsidR="000B1D74">
        <w:rPr>
          <w:rFonts w:ascii="Arial" w:hAnsi="Arial" w:cs="Arial"/>
          <w:color w:val="595959" w:themeColor="text1" w:themeTint="A6"/>
        </w:rPr>
        <w:t xml:space="preserve">from </w:t>
      </w:r>
      <w:r w:rsidR="000B1D74" w:rsidRPr="000B1D74">
        <w:rPr>
          <w:rFonts w:ascii="Arial" w:hAnsi="Arial" w:cs="Arial"/>
          <w:b/>
          <w:color w:val="595959" w:themeColor="text1" w:themeTint="A6"/>
        </w:rPr>
        <w:t>Monday 12 to Friday 16 December</w:t>
      </w:r>
      <w:r w:rsidR="000B1D74" w:rsidRPr="000B1D74">
        <w:rPr>
          <w:rFonts w:ascii="Arial" w:hAnsi="Arial" w:cs="Arial"/>
          <w:color w:val="595959" w:themeColor="text1" w:themeTint="A6"/>
        </w:rPr>
        <w:t>,</w:t>
      </w:r>
      <w:r w:rsidR="00DE1263" w:rsidRPr="000B1D74">
        <w:rPr>
          <w:rFonts w:ascii="Arial" w:hAnsi="Arial" w:cs="Arial"/>
          <w:b/>
          <w:color w:val="595959" w:themeColor="text1" w:themeTint="A6"/>
        </w:rPr>
        <w:t xml:space="preserve"> </w:t>
      </w:r>
      <w:r w:rsidR="00874AA0" w:rsidRPr="00DE1263">
        <w:rPr>
          <w:rFonts w:ascii="Arial" w:hAnsi="Arial" w:cs="Arial"/>
          <w:color w:val="595959" w:themeColor="text1" w:themeTint="A6"/>
        </w:rPr>
        <w:t>between</w:t>
      </w:r>
      <w:r w:rsidR="00874AA0" w:rsidRPr="00874AA0">
        <w:rPr>
          <w:rFonts w:ascii="Arial" w:hAnsi="Arial" w:cs="Arial"/>
          <w:b/>
          <w:color w:val="595959" w:themeColor="text1" w:themeTint="A6"/>
        </w:rPr>
        <w:t xml:space="preserve"> </w:t>
      </w:r>
      <w:r w:rsidRPr="00874AA0">
        <w:rPr>
          <w:rFonts w:ascii="Arial" w:hAnsi="Arial" w:cs="Arial"/>
          <w:b/>
          <w:color w:val="595959" w:themeColor="text1" w:themeTint="A6"/>
        </w:rPr>
        <w:t xml:space="preserve">10pm </w:t>
      </w:r>
      <w:r w:rsidR="00874AA0" w:rsidRPr="00874AA0">
        <w:rPr>
          <w:rFonts w:ascii="Arial" w:hAnsi="Arial" w:cs="Arial"/>
          <w:b/>
          <w:color w:val="595959" w:themeColor="text1" w:themeTint="A6"/>
        </w:rPr>
        <w:t>and</w:t>
      </w:r>
      <w:r w:rsidRPr="00874AA0">
        <w:rPr>
          <w:rFonts w:ascii="Arial" w:hAnsi="Arial" w:cs="Arial"/>
          <w:b/>
          <w:color w:val="595959" w:themeColor="text1" w:themeTint="A6"/>
        </w:rPr>
        <w:t xml:space="preserve"> 4am</w:t>
      </w:r>
      <w:r w:rsidR="000B1D74">
        <w:rPr>
          <w:rFonts w:ascii="Arial" w:hAnsi="Arial" w:cs="Arial"/>
          <w:color w:val="595959" w:themeColor="text1" w:themeTint="A6"/>
        </w:rPr>
        <w:t xml:space="preserve"> the next morning.</w:t>
      </w:r>
    </w:p>
    <w:p w:rsidR="00874AA0" w:rsidRDefault="00D90877" w:rsidP="00874AA0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</w:t>
      </w:r>
      <w:r w:rsidR="000406AA">
        <w:rPr>
          <w:rFonts w:ascii="Arial" w:hAnsi="Arial" w:cs="Arial"/>
          <w:color w:val="595959" w:themeColor="text1" w:themeTint="A6"/>
        </w:rPr>
        <w:t>or the safety of customers an</w:t>
      </w:r>
      <w:bookmarkStart w:id="0" w:name="_GoBack"/>
      <w:bookmarkEnd w:id="0"/>
      <w:r w:rsidR="000406AA">
        <w:rPr>
          <w:rFonts w:ascii="Arial" w:hAnsi="Arial" w:cs="Arial"/>
          <w:color w:val="595959" w:themeColor="text1" w:themeTint="A6"/>
        </w:rPr>
        <w:t>d in order to maintain rail services, these works must be undertaken at night when station activity is reduced.</w:t>
      </w:r>
      <w:r w:rsidR="00874AA0">
        <w:rPr>
          <w:rFonts w:ascii="Arial" w:hAnsi="Arial" w:cs="Arial"/>
          <w:color w:val="595959" w:themeColor="text1" w:themeTint="A6"/>
        </w:rPr>
        <w:t xml:space="preserve"> We apologise for any inconvenience and thank you for your patience while we build you a better station.</w:t>
      </w:r>
    </w:p>
    <w:p w:rsidR="00874AA0" w:rsidRDefault="00874AA0" w:rsidP="00CB27D9">
      <w:pPr>
        <w:pStyle w:val="Heading3"/>
        <w:rPr>
          <w:color w:val="595959" w:themeColor="text1" w:themeTint="A6"/>
          <w:sz w:val="22"/>
          <w:szCs w:val="22"/>
        </w:rPr>
      </w:pPr>
    </w:p>
    <w:p w:rsidR="00CB27D9" w:rsidRPr="00347BDA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3763"/>
        <w:gridCol w:w="3703"/>
      </w:tblGrid>
      <w:tr w:rsidR="00CB27D9" w:rsidRPr="00347BDA" w:rsidTr="00D2173B">
        <w:trPr>
          <w:trHeight w:val="24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D2173B">
        <w:trPr>
          <w:trHeight w:val="2227"/>
        </w:trPr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A6533F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="0084739A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7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B620B" w:rsidRPr="008B620B" w:rsidRDefault="008B620B" w:rsidP="008B620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10pm to 4am 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the next morning on:</w:t>
            </w:r>
          </w:p>
          <w:p w:rsidR="00CB27D9" w:rsidRDefault="00D2173B" w:rsidP="008E57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0406AA">
              <w:rPr>
                <w:rFonts w:ascii="Arial" w:hAnsi="Arial" w:cs="Arial"/>
                <w:b/>
                <w:color w:val="595959" w:themeColor="text1" w:themeTint="A6"/>
              </w:rPr>
              <w:t xml:space="preserve">Monday </w:t>
            </w:r>
            <w:r w:rsidR="008E571B">
              <w:rPr>
                <w:rFonts w:ascii="Arial" w:hAnsi="Arial" w:cs="Arial"/>
                <w:b/>
                <w:color w:val="595959" w:themeColor="text1" w:themeTint="A6"/>
              </w:rPr>
              <w:t>12</w:t>
            </w:r>
            <w:r w:rsidRPr="000406AA">
              <w:rPr>
                <w:rFonts w:ascii="Arial" w:hAnsi="Arial" w:cs="Arial"/>
                <w:b/>
                <w:color w:val="595959" w:themeColor="text1" w:themeTint="A6"/>
              </w:rPr>
              <w:t xml:space="preserve"> to </w:t>
            </w:r>
            <w:r w:rsidR="000406AA" w:rsidRPr="000406AA">
              <w:rPr>
                <w:rFonts w:ascii="Arial" w:hAnsi="Arial" w:cs="Arial"/>
                <w:b/>
                <w:color w:val="595959" w:themeColor="text1" w:themeTint="A6"/>
              </w:rPr>
              <w:t xml:space="preserve">Friday </w:t>
            </w:r>
            <w:r w:rsidR="008E571B">
              <w:rPr>
                <w:rFonts w:ascii="Arial" w:hAnsi="Arial" w:cs="Arial"/>
                <w:b/>
                <w:color w:val="595959" w:themeColor="text1" w:themeTint="A6"/>
              </w:rPr>
              <w:t>16</w:t>
            </w:r>
            <w:r w:rsidR="000406AA" w:rsidRPr="000406AA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406AA">
              <w:rPr>
                <w:rFonts w:ascii="Arial" w:hAnsi="Arial" w:cs="Arial"/>
                <w:b/>
                <w:color w:val="595959" w:themeColor="text1" w:themeTint="A6"/>
              </w:rPr>
              <w:t>December</w:t>
            </w:r>
            <w:r w:rsidR="008B620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over </w:t>
            </w:r>
            <w:r w:rsidR="00D90877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</w:t>
            </w:r>
            <w:r w:rsidRPr="00040752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CD39CE" w:rsidRPr="00D2173B" w:rsidRDefault="00CD39CE" w:rsidP="000B1D74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406AA" w:rsidRDefault="000406AA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Excavation, concreting</w:t>
            </w:r>
            <w:r w:rsidR="00D90877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</w:t>
            </w:r>
            <w:r w:rsidR="008E571B">
              <w:rPr>
                <w:rFonts w:ascii="Arial" w:hAnsi="Arial" w:cs="Arial"/>
                <w:color w:val="595959" w:themeColor="text1" w:themeTint="A6"/>
                <w:lang w:eastAsia="en-AU"/>
              </w:rPr>
              <w:t>and installation of coping stones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0406AA" w:rsidRDefault="000406AA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B61F10" w:rsidRPr="00CB27D9" w:rsidRDefault="006E21DF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Movement of v</w:t>
            </w:r>
            <w:r w:rsidR="00B61F10" w:rsidRPr="000247E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ehicles 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90219C" w:rsidRDefault="00B61F10" w:rsidP="006E21DF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8E571B" w:rsidRPr="00347BDA" w:rsidRDefault="008E571B" w:rsidP="008E571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8B620B">
        <w:trPr>
          <w:trHeight w:val="1131"/>
        </w:trPr>
        <w:tc>
          <w:tcPr>
            <w:tcW w:w="96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B620B" w:rsidRDefault="00A6533F" w:rsidP="008B62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truck movements and construction activity.</w:t>
            </w:r>
          </w:p>
          <w:p w:rsidR="008E571B" w:rsidRDefault="008E571B" w:rsidP="008E571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E571B" w:rsidRDefault="008E571B" w:rsidP="008E571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appreciates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>
              <w:rPr>
                <w:rFonts w:ascii="Arial" w:hAnsi="Arial" w:cs="Arial"/>
                <w:color w:val="595959" w:themeColor="text1" w:themeTint="A6"/>
              </w:rPr>
              <w:t>’s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cooperati</w:t>
            </w:r>
            <w:r>
              <w:rPr>
                <w:rFonts w:ascii="Arial" w:hAnsi="Arial" w:cs="Arial"/>
                <w:color w:val="595959" w:themeColor="text1" w:themeTint="A6"/>
              </w:rPr>
              <w:t>on during these important works.</w:t>
            </w:r>
          </w:p>
          <w:p w:rsidR="00D2173B" w:rsidRPr="000C3040" w:rsidRDefault="00D2173B" w:rsidP="008B620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</w:tbl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8E571B" w:rsidRDefault="008E571B" w:rsidP="008E571B">
      <w:pPr>
        <w:spacing w:after="0"/>
      </w:pPr>
    </w:p>
    <w:p w:rsidR="00031876" w:rsidRDefault="00031876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CB27D9" w:rsidRDefault="00CB27D9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771258">
        <w:rPr>
          <w:rFonts w:ascii="Arial" w:hAnsi="Arial" w:cs="Arial"/>
          <w:b/>
          <w:color w:val="595959" w:themeColor="text1" w:themeTint="A6"/>
        </w:rPr>
        <w:t>Keeping you informed</w:t>
      </w:r>
    </w:p>
    <w:p w:rsidR="008E571B" w:rsidRPr="00771258" w:rsidRDefault="008E571B" w:rsidP="008E571B">
      <w:pPr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</w:p>
    <w:p w:rsidR="000406AA" w:rsidRPr="00D2173B" w:rsidRDefault="00771258" w:rsidP="000406AA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D2173B">
        <w:rPr>
          <w:rFonts w:ascii="Arial" w:hAnsi="Arial" w:cs="Arial"/>
          <w:color w:val="595959" w:themeColor="text1" w:themeTint="A6"/>
        </w:rPr>
        <w:t>The Newmarket station accessibility upgrade is part of Queensland Rail’s $212 million upgrade program and is expected to be completed by mid-2017, weather and construction conditions permitting.</w:t>
      </w:r>
      <w:r w:rsidR="000406AA">
        <w:rPr>
          <w:rFonts w:ascii="Arial" w:hAnsi="Arial" w:cs="Arial"/>
          <w:color w:val="595959" w:themeColor="text1" w:themeTint="A6"/>
        </w:rPr>
        <w:t xml:space="preserve"> For more information about this project </w:t>
      </w:r>
      <w:r w:rsidR="000406AA" w:rsidRPr="00D2173B">
        <w:rPr>
          <w:rFonts w:ascii="Arial" w:hAnsi="Arial" w:cs="Arial"/>
          <w:color w:val="595959" w:themeColor="text1" w:themeTint="A6"/>
        </w:rPr>
        <w:t xml:space="preserve">visit </w:t>
      </w:r>
      <w:r w:rsidR="000406AA" w:rsidRPr="00D2173B">
        <w:rPr>
          <w:rFonts w:ascii="Arial" w:hAnsi="Arial" w:cs="Arial"/>
          <w:b/>
          <w:color w:val="595959" w:themeColor="text1" w:themeTint="A6"/>
        </w:rPr>
        <w:t>www.queenslandrail.com.au</w:t>
      </w:r>
    </w:p>
    <w:p w:rsidR="000406AA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</w:p>
    <w:p w:rsidR="006E21DF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From time to time, scheduled works may change. To join the project’s mail</w:t>
      </w:r>
      <w:r w:rsidR="006E21DF">
        <w:rPr>
          <w:rFonts w:ascii="Arial" w:hAnsi="Arial" w:cs="Arial"/>
          <w:color w:val="595959" w:themeColor="text1" w:themeTint="A6"/>
        </w:rPr>
        <w:t>ing</w:t>
      </w:r>
      <w:r>
        <w:rPr>
          <w:rFonts w:ascii="Arial" w:hAnsi="Arial" w:cs="Arial"/>
          <w:color w:val="595959" w:themeColor="text1" w:themeTint="A6"/>
        </w:rPr>
        <w:t xml:space="preserve"> list to receive </w:t>
      </w:r>
    </w:p>
    <w:p w:rsidR="006E21DF" w:rsidRDefault="000406AA" w:rsidP="00D2173B">
      <w:pPr>
        <w:spacing w:after="0"/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up-to-date email works notifications, </w:t>
      </w:r>
      <w:r w:rsidR="00CB27D9" w:rsidRPr="00D2173B">
        <w:rPr>
          <w:rFonts w:ascii="Arial" w:hAnsi="Arial" w:cs="Arial"/>
          <w:color w:val="595959" w:themeColor="text1" w:themeTint="A6"/>
        </w:rPr>
        <w:t xml:space="preserve">please contact the Stakeholder Engagement team on </w:t>
      </w:r>
    </w:p>
    <w:p w:rsidR="000406AA" w:rsidRDefault="00CB27D9" w:rsidP="00D2173B">
      <w:pPr>
        <w:spacing w:after="0"/>
        <w:ind w:left="720" w:right="283"/>
        <w:rPr>
          <w:rFonts w:ascii="Arial" w:hAnsi="Arial" w:cs="Arial"/>
          <w:b/>
          <w:color w:val="595959" w:themeColor="text1" w:themeTint="A6"/>
        </w:rPr>
      </w:pPr>
      <w:r w:rsidRPr="00D2173B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D2173B">
        <w:rPr>
          <w:rFonts w:ascii="Arial" w:hAnsi="Arial" w:cs="Arial"/>
          <w:color w:val="595959" w:themeColor="text1" w:themeTint="A6"/>
        </w:rPr>
        <w:t xml:space="preserve">(free call), </w:t>
      </w:r>
      <w:r w:rsidR="000406AA">
        <w:rPr>
          <w:rFonts w:ascii="Arial" w:hAnsi="Arial" w:cs="Arial"/>
          <w:color w:val="595959" w:themeColor="text1" w:themeTint="A6"/>
        </w:rPr>
        <w:t xml:space="preserve">email </w:t>
      </w:r>
      <w:r w:rsidR="000406AA" w:rsidRPr="000406AA">
        <w:rPr>
          <w:rFonts w:ascii="Arial" w:hAnsi="Arial" w:cs="Arial"/>
          <w:b/>
          <w:color w:val="595959" w:themeColor="text1" w:themeTint="A6"/>
        </w:rPr>
        <w:t>stationsupgrade@qr.com.au</w:t>
      </w:r>
    </w:p>
    <w:sectPr w:rsidR="000406AA" w:rsidSect="00D2173B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C3"/>
    <w:multiLevelType w:val="hybridMultilevel"/>
    <w:tmpl w:val="D0E2E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876"/>
    <w:rsid w:val="00031B1B"/>
    <w:rsid w:val="000406AA"/>
    <w:rsid w:val="00040752"/>
    <w:rsid w:val="00045513"/>
    <w:rsid w:val="00092519"/>
    <w:rsid w:val="000B1D74"/>
    <w:rsid w:val="00142517"/>
    <w:rsid w:val="001633C1"/>
    <w:rsid w:val="00193CBD"/>
    <w:rsid w:val="001D6BC3"/>
    <w:rsid w:val="001E2FF4"/>
    <w:rsid w:val="001F2C2C"/>
    <w:rsid w:val="002106B3"/>
    <w:rsid w:val="00275D23"/>
    <w:rsid w:val="00292E15"/>
    <w:rsid w:val="002A436C"/>
    <w:rsid w:val="002B53E1"/>
    <w:rsid w:val="002F6BB2"/>
    <w:rsid w:val="00310D51"/>
    <w:rsid w:val="00347BDA"/>
    <w:rsid w:val="00356AC9"/>
    <w:rsid w:val="003B2C60"/>
    <w:rsid w:val="003C5600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564A8"/>
    <w:rsid w:val="00590313"/>
    <w:rsid w:val="00650570"/>
    <w:rsid w:val="00665771"/>
    <w:rsid w:val="006E21DF"/>
    <w:rsid w:val="0071710A"/>
    <w:rsid w:val="00725BD9"/>
    <w:rsid w:val="00747745"/>
    <w:rsid w:val="00751A8E"/>
    <w:rsid w:val="00763F12"/>
    <w:rsid w:val="00764CFA"/>
    <w:rsid w:val="00771258"/>
    <w:rsid w:val="007915E6"/>
    <w:rsid w:val="0079540B"/>
    <w:rsid w:val="007A7DBF"/>
    <w:rsid w:val="007D6A6F"/>
    <w:rsid w:val="007F701A"/>
    <w:rsid w:val="0080077C"/>
    <w:rsid w:val="00822E64"/>
    <w:rsid w:val="0084739A"/>
    <w:rsid w:val="00874AA0"/>
    <w:rsid w:val="00883D5C"/>
    <w:rsid w:val="00884010"/>
    <w:rsid w:val="008B620B"/>
    <w:rsid w:val="008C6BFE"/>
    <w:rsid w:val="008E16DF"/>
    <w:rsid w:val="008E571B"/>
    <w:rsid w:val="0090219C"/>
    <w:rsid w:val="009239A2"/>
    <w:rsid w:val="00936B88"/>
    <w:rsid w:val="00945C81"/>
    <w:rsid w:val="009501CB"/>
    <w:rsid w:val="00970C0D"/>
    <w:rsid w:val="009A622B"/>
    <w:rsid w:val="009E758F"/>
    <w:rsid w:val="00A00A57"/>
    <w:rsid w:val="00A01AF7"/>
    <w:rsid w:val="00A2739E"/>
    <w:rsid w:val="00A6533F"/>
    <w:rsid w:val="00A66B1F"/>
    <w:rsid w:val="00A91597"/>
    <w:rsid w:val="00AE2C9F"/>
    <w:rsid w:val="00B45C3A"/>
    <w:rsid w:val="00B61F10"/>
    <w:rsid w:val="00BE4CB1"/>
    <w:rsid w:val="00C46A7A"/>
    <w:rsid w:val="00C51677"/>
    <w:rsid w:val="00C8136C"/>
    <w:rsid w:val="00C90AA1"/>
    <w:rsid w:val="00CA1572"/>
    <w:rsid w:val="00CB27D9"/>
    <w:rsid w:val="00CD197F"/>
    <w:rsid w:val="00CD39CE"/>
    <w:rsid w:val="00D2173B"/>
    <w:rsid w:val="00D85FA3"/>
    <w:rsid w:val="00D90877"/>
    <w:rsid w:val="00D93437"/>
    <w:rsid w:val="00DC236C"/>
    <w:rsid w:val="00DE1263"/>
    <w:rsid w:val="00DF4A84"/>
    <w:rsid w:val="00E215C8"/>
    <w:rsid w:val="00E260FA"/>
    <w:rsid w:val="00E56CEF"/>
    <w:rsid w:val="00E92DB3"/>
    <w:rsid w:val="00ED4D7A"/>
    <w:rsid w:val="00EF5FDD"/>
    <w:rsid w:val="00F3046C"/>
    <w:rsid w:val="00F319F2"/>
    <w:rsid w:val="00F417B2"/>
    <w:rsid w:val="00F6561A"/>
    <w:rsid w:val="00F909BA"/>
    <w:rsid w:val="00FA619B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95709-DD6E-4DE7-A56C-A585516C22EC}"/>
</file>

<file path=customXml/itemProps2.xml><?xml version="1.0" encoding="utf-8"?>
<ds:datastoreItem xmlns:ds="http://schemas.openxmlformats.org/officeDocument/2006/customXml" ds:itemID="{CB3E77B3-F82B-416F-A0E1-FB603792DD56}"/>
</file>

<file path=customXml/itemProps3.xml><?xml version="1.0" encoding="utf-8"?>
<ds:datastoreItem xmlns:ds="http://schemas.openxmlformats.org/officeDocument/2006/customXml" ds:itemID="{2E115C60-CC36-43F3-8C0B-88DE4AC152E5}"/>
</file>

<file path=customXml/itemProps4.xml><?xml version="1.0" encoding="utf-8"?>
<ds:datastoreItem xmlns:ds="http://schemas.openxmlformats.org/officeDocument/2006/customXml" ds:itemID="{FCBF1C30-2B45-4AEF-AFA4-84C11BE9F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2016-11-23T03:33:00Z</cp:lastPrinted>
  <dcterms:created xsi:type="dcterms:W3CDTF">2016-11-28T06:16:00Z</dcterms:created>
  <dcterms:modified xsi:type="dcterms:W3CDTF">2016-11-28T06:18:00Z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