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05FE3C71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07B16D8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499559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14D0E0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98FD68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3C6AD6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29AC347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04CB7D95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5AD3C72">
                <wp:simplePos x="0" y="0"/>
                <wp:positionH relativeFrom="column">
                  <wp:posOffset>5008245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76220033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283298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JUNE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4.35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GFS&#10;BezgAAAACQEAAA8AAAAAAAAAAAAAAAAA2QQAAGRycy9kb3ducmV2LnhtbFBLBQYAAAAABAAEAPMA&#10;AADmBQAAAAA=&#10;" filled="f" stroked="f" strokeweight=".5pt">
                <v:textbox>
                  <w:txbxContent>
                    <w:p w14:paraId="75828E21" w14:textId="76220033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283298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JUNE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633FA42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0EFB74CD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1F0BCCA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7A1F8F80" w:rsidR="00474AC3" w:rsidRPr="00390CFA" w:rsidRDefault="0028329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Strathpine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3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r+&#10;TibeAAAABgEAAA8AAAAAAAAAAAAAAAAA2wQAAGRycy9kb3ducmV2LnhtbFBLBQYAAAAABAAEAPMA&#10;AADmBQAAAAA=&#10;" filled="f" stroked="f" strokeweight=".5pt">
                <v:textbox>
                  <w:txbxContent>
                    <w:p w14:paraId="341BA345" w14:textId="7A1F8F80" w:rsidR="00474AC3" w:rsidRPr="00390CFA" w:rsidRDefault="0028329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Strathpine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102377F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6166196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54314E7D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2A99412E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60FC4B52" w:rsidR="00BD7E46" w:rsidRPr="00EF2383" w:rsidRDefault="00045A7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Last </w:t>
      </w:r>
      <w:r w:rsidR="00283298">
        <w:rPr>
          <w:rFonts w:ascii="FS Albert Pro" w:hAnsi="FS Albert Pro"/>
          <w:color w:val="58595B"/>
          <w:sz w:val="22"/>
          <w:szCs w:val="22"/>
        </w:rPr>
        <w:t>month</w:t>
      </w:r>
      <w:r w:rsidR="003309A6">
        <w:rPr>
          <w:rFonts w:ascii="FS Albert Pro" w:hAnsi="FS Albert Pro"/>
          <w:color w:val="58595B"/>
          <w:sz w:val="22"/>
          <w:szCs w:val="22"/>
        </w:rPr>
        <w:t xml:space="preserve">, 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>
        <w:rPr>
          <w:rFonts w:ascii="FS Albert Pro" w:hAnsi="FS Albert Pro"/>
          <w:color w:val="58595B"/>
          <w:sz w:val="22"/>
          <w:szCs w:val="22"/>
        </w:rPr>
        <w:t>:</w:t>
      </w:r>
    </w:p>
    <w:p w14:paraId="5D357DFA" w14:textId="362885B3" w:rsidR="00283298" w:rsidRPr="00BC4976" w:rsidRDefault="00283298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C4976">
        <w:rPr>
          <w:rFonts w:ascii="FS Albert Pro" w:hAnsi="FS Albert Pro"/>
          <w:color w:val="58595B"/>
          <w:sz w:val="22"/>
          <w:szCs w:val="22"/>
        </w:rPr>
        <w:t>works to underground services including tree removal – eastern carpark</w:t>
      </w:r>
    </w:p>
    <w:p w14:paraId="2F1112B6" w14:textId="261331E5" w:rsidR="00BC4976" w:rsidRPr="00BC4976" w:rsidRDefault="00283298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C4976">
        <w:rPr>
          <w:rFonts w:ascii="FS Albert Pro" w:hAnsi="FS Albert Pro"/>
          <w:color w:val="58595B"/>
          <w:sz w:val="22"/>
          <w:szCs w:val="22"/>
        </w:rPr>
        <w:t>concrete pour</w:t>
      </w:r>
      <w:r w:rsidR="00BC4976" w:rsidRPr="00BC4976">
        <w:rPr>
          <w:rFonts w:ascii="FS Albert Pro" w:hAnsi="FS Albert Pro"/>
          <w:color w:val="58595B"/>
          <w:sz w:val="22"/>
          <w:szCs w:val="22"/>
        </w:rPr>
        <w:t>:</w:t>
      </w:r>
    </w:p>
    <w:p w14:paraId="6640140D" w14:textId="11E17238" w:rsidR="003309A6" w:rsidRPr="00BC4976" w:rsidRDefault="00283298" w:rsidP="00BC4976">
      <w:pPr>
        <w:pStyle w:val="BodyText"/>
        <w:numPr>
          <w:ilvl w:val="0"/>
          <w:numId w:val="7"/>
        </w:numPr>
        <w:spacing w:line="250" w:lineRule="auto"/>
        <w:ind w:right="-77"/>
        <w:rPr>
          <w:rFonts w:ascii="FS Albert Pro" w:hAnsi="FS Albert Pro"/>
          <w:color w:val="58595B"/>
          <w:sz w:val="22"/>
          <w:szCs w:val="22"/>
        </w:rPr>
      </w:pPr>
      <w:r w:rsidRPr="00BC4976">
        <w:rPr>
          <w:rFonts w:ascii="FS Albert Pro" w:hAnsi="FS Albert Pro"/>
          <w:color w:val="58595B"/>
          <w:sz w:val="22"/>
          <w:szCs w:val="22"/>
        </w:rPr>
        <w:t>lift shaft walls – platforms 1 and 2/3</w:t>
      </w:r>
    </w:p>
    <w:p w14:paraId="434E2DC9" w14:textId="560454D9" w:rsidR="003309A6" w:rsidRPr="00BC4976" w:rsidRDefault="00283298" w:rsidP="00BC4976">
      <w:pPr>
        <w:pStyle w:val="BodyText"/>
        <w:numPr>
          <w:ilvl w:val="0"/>
          <w:numId w:val="7"/>
        </w:numPr>
        <w:spacing w:line="250" w:lineRule="auto"/>
        <w:ind w:right="-218"/>
        <w:rPr>
          <w:rFonts w:ascii="FS Albert Pro" w:hAnsi="FS Albert Pro"/>
          <w:color w:val="58595B"/>
          <w:sz w:val="22"/>
          <w:szCs w:val="22"/>
        </w:rPr>
      </w:pPr>
      <w:r w:rsidRPr="00BC4976">
        <w:rPr>
          <w:rFonts w:ascii="FS Albert Pro" w:hAnsi="FS Albert Pro"/>
          <w:color w:val="58595B"/>
          <w:sz w:val="22"/>
          <w:szCs w:val="22"/>
        </w:rPr>
        <w:t xml:space="preserve">footbridge and stair footings </w:t>
      </w:r>
      <w:r w:rsidR="003309A6" w:rsidRPr="00BC4976">
        <w:rPr>
          <w:rFonts w:ascii="FS Albert Pro" w:hAnsi="FS Albert Pro"/>
          <w:color w:val="58595B"/>
          <w:sz w:val="22"/>
          <w:szCs w:val="22"/>
        </w:rPr>
        <w:t>– platform 2/3</w:t>
      </w:r>
    </w:p>
    <w:p w14:paraId="61CCF346" w14:textId="43E50375" w:rsidR="00283298" w:rsidRPr="00BC4976" w:rsidRDefault="00283298" w:rsidP="00BC4976">
      <w:pPr>
        <w:pStyle w:val="BodyText"/>
        <w:numPr>
          <w:ilvl w:val="0"/>
          <w:numId w:val="7"/>
        </w:numPr>
        <w:spacing w:line="250" w:lineRule="auto"/>
        <w:ind w:right="-77"/>
        <w:rPr>
          <w:rFonts w:ascii="FS Albert Pro" w:hAnsi="FS Albert Pro"/>
          <w:color w:val="58595B"/>
          <w:sz w:val="22"/>
          <w:szCs w:val="22"/>
        </w:rPr>
      </w:pPr>
      <w:r w:rsidRPr="00BC4976">
        <w:rPr>
          <w:rFonts w:ascii="FS Albert Pro" w:hAnsi="FS Albert Pro"/>
          <w:color w:val="58595B"/>
          <w:sz w:val="22"/>
          <w:szCs w:val="22"/>
        </w:rPr>
        <w:t>footbridge support column – western carpark</w:t>
      </w:r>
    </w:p>
    <w:p w14:paraId="7B0F2F4B" w14:textId="5D53DFF1" w:rsidR="00BD7E46" w:rsidRDefault="00283298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BC4976">
        <w:rPr>
          <w:rFonts w:ascii="FS Albert Pro" w:hAnsi="FS Albert Pro"/>
          <w:color w:val="58595B"/>
          <w:sz w:val="22"/>
          <w:szCs w:val="22"/>
        </w:rPr>
        <w:t xml:space="preserve">crane lift to install new footbridge and </w:t>
      </w:r>
      <w:r w:rsidR="00BC4976" w:rsidRPr="00BC4976">
        <w:rPr>
          <w:rFonts w:ascii="FS Albert Pro" w:hAnsi="FS Albert Pro"/>
          <w:color w:val="58595B"/>
          <w:sz w:val="22"/>
          <w:szCs w:val="22"/>
        </w:rPr>
        <w:t xml:space="preserve">platform 2/3 </w:t>
      </w:r>
      <w:r w:rsidRPr="00BC4976">
        <w:rPr>
          <w:rFonts w:ascii="FS Albert Pro" w:hAnsi="FS Albert Pro"/>
          <w:color w:val="58595B"/>
          <w:sz w:val="22"/>
          <w:szCs w:val="22"/>
        </w:rPr>
        <w:t>staircase – track closure, early June (pictured)</w:t>
      </w:r>
      <w:r w:rsidR="00BD7E46" w:rsidRPr="00BC4976">
        <w:rPr>
          <w:rFonts w:ascii="FS Albert Pro" w:hAnsi="FS Albert Pro"/>
          <w:color w:val="58595B"/>
          <w:sz w:val="22"/>
          <w:szCs w:val="22"/>
        </w:rPr>
        <w:t>.</w:t>
      </w:r>
    </w:p>
    <w:p w14:paraId="24231C75" w14:textId="11C67AD2" w:rsidR="00A93C16" w:rsidRPr="00913668" w:rsidRDefault="00756774" w:rsidP="0091366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756774">
        <w:rPr>
          <w:rFonts w:ascii="FS Albert Pro" w:hAnsi="FS Albert Pro"/>
          <w:b/>
          <w:noProof/>
          <w:color w:val="58595B"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52036768" wp14:editId="51188D5F">
            <wp:simplePos x="0" y="0"/>
            <wp:positionH relativeFrom="column">
              <wp:posOffset>400050</wp:posOffset>
            </wp:positionH>
            <wp:positionV relativeFrom="paragraph">
              <wp:posOffset>95250</wp:posOffset>
            </wp:positionV>
            <wp:extent cx="3232150" cy="5747167"/>
            <wp:effectExtent l="0" t="0" r="6350" b="6350"/>
            <wp:wrapNone/>
            <wp:docPr id="11" name="Picture 11" descr="\\Cptprdfps001\STRATEGY\Corporate Affairs\External Affairs\001 Queensland Rail\PROJECTS\Station Upgrade Tranche 2\2 Strathpine\Photos\Bridge Lift 1 2 June 2019\20190601_09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ptprdfps001\STRATEGY\Corporate Affairs\External Affairs\001 Queensland Rail\PROJECTS\Station Upgrade Tranche 2\2 Strathpine\Photos\Bridge Lift 1 2 June 2019\20190601_093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57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76F3F" w14:textId="7476EF47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0D1410B3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0DDCCE7A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545E5AFF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330E3582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5F7D18E2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7D919BF4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4449DB3C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60532297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050329C5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66DAAC3" w14:textId="157D177B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7B1A4FD1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32E63FC1" w:rsidR="001A4245" w:rsidRDefault="00756774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756774">
        <w:rPr>
          <w:rFonts w:ascii="FS Albert Pro" w:hAnsi="FS Albert Pro"/>
          <w:b w:val="0"/>
          <w:noProof/>
          <w:color w:val="58595B"/>
          <w:sz w:val="22"/>
          <w:szCs w:val="22"/>
        </w:rPr>
        <w:drawing>
          <wp:anchor distT="0" distB="0" distL="114300" distR="114300" simplePos="0" relativeHeight="251684352" behindDoc="0" locked="0" layoutInCell="1" allowOverlap="1" wp14:anchorId="6E3486F9" wp14:editId="5A8EDD41">
            <wp:simplePos x="0" y="0"/>
            <wp:positionH relativeFrom="column">
              <wp:posOffset>86360</wp:posOffset>
            </wp:positionH>
            <wp:positionV relativeFrom="paragraph">
              <wp:posOffset>132080</wp:posOffset>
            </wp:positionV>
            <wp:extent cx="3420745" cy="1923794"/>
            <wp:effectExtent l="0" t="0" r="8255" b="635"/>
            <wp:wrapNone/>
            <wp:docPr id="8" name="Picture 8" descr="\\Cptprdfps001\STRATEGY\Corporate Affairs\External Affairs\001 Queensland Rail\PROJECTS\Station Upgrade Tranche 2\2 Strathpine\Photos\Bridge Lift 1 2 June 2019\20190601_11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ptprdfps001\STRATEGY\Corporate Affairs\External Affairs\001 Queensland Rail\PROJECTS\Station Upgrade Tranche 2\2 Strathpine\Photos\Bridge Lift 1 2 June 2019\20190601_112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0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1A8BC" w14:textId="39429880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0BE0F27E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0B29392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2BC8ECCC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6B3E6AA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52AB5B1" w14:textId="51C5451E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3364353" w14:textId="37FE1355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3283C16B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08A6EBE" w14:textId="56C0A292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37299C99" w:rsidR="00514A86" w:rsidRDefault="00D5020C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bookmarkStart w:id="0" w:name="_GoBack"/>
      <w:bookmarkEnd w:id="0"/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154CE8" wp14:editId="78BA4455">
                <wp:simplePos x="0" y="0"/>
                <wp:positionH relativeFrom="column">
                  <wp:posOffset>9525</wp:posOffset>
                </wp:positionH>
                <wp:positionV relativeFrom="paragraph">
                  <wp:posOffset>95885</wp:posOffset>
                </wp:positionV>
                <wp:extent cx="3502025" cy="5876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587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E91B3" w14:textId="2BA159F3" w:rsidR="00756774" w:rsidRPr="00474AC3" w:rsidRDefault="00756774" w:rsidP="00756774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627883D3" w14:textId="77321531" w:rsidR="00756774" w:rsidRPr="00E24A7A" w:rsidRDefault="00756774" w:rsidP="00756774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 the coming weeks, customers and the community can expect to see the following activities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446622F9" w14:textId="330AB180" w:rsidR="00756774" w:rsidRPr="00E24A7A" w:rsidRDefault="00756774" w:rsidP="0075677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installation of lift shafts – platform 1 and western carpark</w:t>
                            </w:r>
                          </w:p>
                          <w:p w14:paraId="1D5884D3" w14:textId="40624A5B" w:rsidR="00756774" w:rsidRDefault="00756774" w:rsidP="0075677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installation of footbridge stairs – platform 1 and western carpark</w:t>
                            </w:r>
                          </w:p>
                          <w:p w14:paraId="5DDFD082" w14:textId="2D950BD0" w:rsidR="00756774" w:rsidRDefault="00756774" w:rsidP="0075677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demolition of redundant structures </w:t>
                            </w:r>
                            <w:r w:rsidR="00D5020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platform 2/3</w:t>
                            </w:r>
                          </w:p>
                          <w:p w14:paraId="7F0DBCAC" w14:textId="0C55CE98" w:rsidR="00756774" w:rsidRDefault="00756774" w:rsidP="0075677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ongoing excavation works </w:t>
                            </w:r>
                            <w:r w:rsidR="00D5020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platform 2/3.</w:t>
                            </w:r>
                          </w:p>
                          <w:p w14:paraId="6F7A43E4" w14:textId="77777777" w:rsidR="00045A76" w:rsidRPr="00474AC3" w:rsidRDefault="00045A76" w:rsidP="00756774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408B67BB" w14:textId="77777777" w:rsidR="00045A76" w:rsidRPr="00E24A7A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are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6am to 5pm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Monday to Saturday.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Construction activities may involve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24A7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F174BF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BCA5D87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</w:p>
                          <w:p w14:paraId="1D730E96" w14:textId="77777777" w:rsidR="00045A76" w:rsidRPr="008D71F8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ramp access to platform 2/3 (at level crossing) closed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throughout</w:t>
                            </w:r>
                            <w:r w:rsidRPr="008D71F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construction</w:t>
                            </w:r>
                          </w:p>
                          <w:p w14:paraId="620364C9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 and parking conditions</w:t>
                            </w:r>
                          </w:p>
                          <w:p w14:paraId="373E5A1F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6E142EB3" w14:textId="77777777" w:rsidR="00045A76" w:rsidRPr="00E24A7A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17508842" w14:textId="77777777" w:rsidR="00045A76" w:rsidRPr="00A3745E" w:rsidRDefault="00045A76" w:rsidP="00045A76">
                            <w:pPr>
                              <w:pStyle w:val="Heading1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16"/>
                                <w:szCs w:val="16"/>
                              </w:rPr>
                            </w:pPr>
                          </w:p>
                          <w:p w14:paraId="3ED02C98" w14:textId="77777777" w:rsidR="00756774" w:rsidRDefault="00756774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follow all directional signage and take care around the work zones.</w:t>
                            </w:r>
                          </w:p>
                          <w:p w14:paraId="07880FF1" w14:textId="2021769D" w:rsidR="00045A76" w:rsidRDefault="00975372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r w:rsidR="00045A76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45A76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work to improve your station.</w:t>
                            </w:r>
                          </w:p>
                          <w:p w14:paraId="09D83A5D" w14:textId="77777777" w:rsidR="00045A76" w:rsidRDefault="00045A76" w:rsidP="00045A76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4743C2E6" w14:textId="77777777" w:rsidR="00045A76" w:rsidRDefault="00045A76" w:rsidP="00045A76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feedback:</w:t>
                            </w:r>
                          </w:p>
                          <w:p w14:paraId="0D98C57A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38DC9D95" w14:textId="77777777" w:rsidR="00045A76" w:rsidRDefault="00045A76" w:rsidP="00045A76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15811804" w14:textId="029622D1" w:rsidR="00045A76" w:rsidRPr="00975372" w:rsidRDefault="00045A76" w:rsidP="00975372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4CE8" id="Text Box 5" o:spid="_x0000_s1031" type="#_x0000_t202" style="position:absolute;margin-left:.75pt;margin-top:7.55pt;width:275.75pt;height:462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" filled="f" stroked="f" strokeweight=".5pt">
                <v:textbox>
                  <w:txbxContent>
                    <w:p w14:paraId="728E91B3" w14:textId="2BA159F3" w:rsidR="00756774" w:rsidRPr="00474AC3" w:rsidRDefault="00756774" w:rsidP="00756774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627883D3" w14:textId="77321531" w:rsidR="00756774" w:rsidRPr="00E24A7A" w:rsidRDefault="00756774" w:rsidP="00756774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 the coming weeks, customers and the community can expect to see the following activities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446622F9" w14:textId="330AB180" w:rsidR="00756774" w:rsidRPr="00E24A7A" w:rsidRDefault="00756774" w:rsidP="0075677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installation of lift shafts – platform 1 and western carpark</w:t>
                      </w:r>
                    </w:p>
                    <w:p w14:paraId="1D5884D3" w14:textId="40624A5B" w:rsidR="00756774" w:rsidRDefault="00756774" w:rsidP="0075677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installation of footbridge stairs – platform 1 and western carpark</w:t>
                      </w:r>
                    </w:p>
                    <w:p w14:paraId="5DDFD082" w14:textId="2D950BD0" w:rsidR="00756774" w:rsidRDefault="00756774" w:rsidP="0075677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demolition of redundant structures </w:t>
                      </w:r>
                      <w:r w:rsidR="00D5020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platform 2/3</w:t>
                      </w:r>
                    </w:p>
                    <w:p w14:paraId="7F0DBCAC" w14:textId="0C55CE98" w:rsidR="00756774" w:rsidRDefault="00756774" w:rsidP="0075677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ongoing excavation works </w:t>
                      </w:r>
                      <w:r w:rsidR="00D5020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–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platform 2/3.</w:t>
                      </w:r>
                    </w:p>
                    <w:p w14:paraId="6F7A43E4" w14:textId="77777777" w:rsidR="00045A76" w:rsidRPr="00474AC3" w:rsidRDefault="00045A76" w:rsidP="00756774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408B67BB" w14:textId="77777777" w:rsidR="00045A76" w:rsidRPr="00E24A7A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are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6am to 5pm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Monday to Saturday.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Construction activities may involve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24A7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F174BF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BCA5D87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</w:p>
                    <w:p w14:paraId="1D730E96" w14:textId="77777777" w:rsidR="00045A76" w:rsidRPr="008D71F8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ramp access to platform 2/3 (at level crossing) closed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throughout</w:t>
                      </w:r>
                      <w:r w:rsidRPr="008D71F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construction</w:t>
                      </w:r>
                    </w:p>
                    <w:p w14:paraId="620364C9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 and parking conditions</w:t>
                      </w:r>
                    </w:p>
                    <w:p w14:paraId="373E5A1F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6E142EB3" w14:textId="77777777" w:rsidR="00045A76" w:rsidRPr="00E24A7A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17508842" w14:textId="77777777" w:rsidR="00045A76" w:rsidRPr="00A3745E" w:rsidRDefault="00045A76" w:rsidP="00045A76">
                      <w:pPr>
                        <w:pStyle w:val="Heading1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16"/>
                          <w:szCs w:val="16"/>
                        </w:rPr>
                      </w:pPr>
                    </w:p>
                    <w:p w14:paraId="3ED02C98" w14:textId="77777777" w:rsidR="00756774" w:rsidRDefault="00756774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follow all directional signage and take care around the work zones.</w:t>
                      </w:r>
                    </w:p>
                    <w:p w14:paraId="07880FF1" w14:textId="2021769D" w:rsidR="00045A76" w:rsidRDefault="00975372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r w:rsidR="00045A76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 </w:t>
                      </w:r>
                      <w:r w:rsidR="00045A76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work to improve your station.</w:t>
                      </w:r>
                    </w:p>
                    <w:p w14:paraId="09D83A5D" w14:textId="77777777" w:rsidR="00045A76" w:rsidRDefault="00045A76" w:rsidP="00045A76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4743C2E6" w14:textId="77777777" w:rsidR="00045A76" w:rsidRDefault="00045A76" w:rsidP="00045A76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feedback:</w:t>
                      </w:r>
                    </w:p>
                    <w:p w14:paraId="0D98C57A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38DC9D95" w14:textId="77777777" w:rsidR="00045A76" w:rsidRDefault="00045A76" w:rsidP="00045A76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15811804" w14:textId="029622D1" w:rsidR="00045A76" w:rsidRPr="00975372" w:rsidRDefault="00045A76" w:rsidP="00975372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</w:p>
    <w:p w14:paraId="76BEAF0E" w14:textId="43F6ACC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237CA183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40D9A910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10029FA6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30DE42" w14:textId="1BD28DFA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86E40E1" w14:textId="5ECB4DA3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2F2695" w14:textId="6A17C846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77777777" w:rsidR="00045A76" w:rsidRDefault="00045A7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ACFCD74" w14:textId="7109C769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721AF2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77777777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35DE631B" w:rsidR="00BD3F35" w:rsidRDefault="00EE301A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4A3D8138">
            <wp:simplePos x="0" y="0"/>
            <wp:positionH relativeFrom="margin">
              <wp:align>right</wp:align>
            </wp:positionH>
            <wp:positionV relativeFrom="paragraph">
              <wp:posOffset>3162935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2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100064"/>
    <w:rsid w:val="001075AB"/>
    <w:rsid w:val="001274D9"/>
    <w:rsid w:val="001444CA"/>
    <w:rsid w:val="001453D8"/>
    <w:rsid w:val="001524FC"/>
    <w:rsid w:val="0016245F"/>
    <w:rsid w:val="00167FDE"/>
    <w:rsid w:val="001747B3"/>
    <w:rsid w:val="00185991"/>
    <w:rsid w:val="001A4245"/>
    <w:rsid w:val="001B291D"/>
    <w:rsid w:val="001C1B7E"/>
    <w:rsid w:val="001D779D"/>
    <w:rsid w:val="0023266B"/>
    <w:rsid w:val="00232911"/>
    <w:rsid w:val="002330AB"/>
    <w:rsid w:val="00283298"/>
    <w:rsid w:val="002A0427"/>
    <w:rsid w:val="002B765F"/>
    <w:rsid w:val="002D2040"/>
    <w:rsid w:val="002D72E9"/>
    <w:rsid w:val="002F4F2D"/>
    <w:rsid w:val="00302343"/>
    <w:rsid w:val="003103F6"/>
    <w:rsid w:val="0031635B"/>
    <w:rsid w:val="003309A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10C6E"/>
    <w:rsid w:val="0042551A"/>
    <w:rsid w:val="00427698"/>
    <w:rsid w:val="00435BF6"/>
    <w:rsid w:val="00454982"/>
    <w:rsid w:val="0046420C"/>
    <w:rsid w:val="00466454"/>
    <w:rsid w:val="00474AC3"/>
    <w:rsid w:val="004F2C8C"/>
    <w:rsid w:val="005025E4"/>
    <w:rsid w:val="00514030"/>
    <w:rsid w:val="00514A86"/>
    <w:rsid w:val="00523B72"/>
    <w:rsid w:val="005606EF"/>
    <w:rsid w:val="00566B65"/>
    <w:rsid w:val="00581EFE"/>
    <w:rsid w:val="00597099"/>
    <w:rsid w:val="005B05DA"/>
    <w:rsid w:val="005B56DE"/>
    <w:rsid w:val="005C4F0C"/>
    <w:rsid w:val="005F0775"/>
    <w:rsid w:val="005F1723"/>
    <w:rsid w:val="005F6FEE"/>
    <w:rsid w:val="00614F32"/>
    <w:rsid w:val="0062789A"/>
    <w:rsid w:val="00650083"/>
    <w:rsid w:val="00693DB3"/>
    <w:rsid w:val="006A1B33"/>
    <w:rsid w:val="006A786C"/>
    <w:rsid w:val="006B0CD5"/>
    <w:rsid w:val="006C50A9"/>
    <w:rsid w:val="006C68B5"/>
    <w:rsid w:val="006E7C62"/>
    <w:rsid w:val="006F1B2D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D10C8"/>
    <w:rsid w:val="007E2D90"/>
    <w:rsid w:val="007E5C59"/>
    <w:rsid w:val="007E7CF4"/>
    <w:rsid w:val="007E7F63"/>
    <w:rsid w:val="007F0A6E"/>
    <w:rsid w:val="007F5678"/>
    <w:rsid w:val="0083663E"/>
    <w:rsid w:val="00851ACA"/>
    <w:rsid w:val="008B2432"/>
    <w:rsid w:val="008C6F28"/>
    <w:rsid w:val="008D71F8"/>
    <w:rsid w:val="008E4F65"/>
    <w:rsid w:val="008E684A"/>
    <w:rsid w:val="008F0F12"/>
    <w:rsid w:val="00901A99"/>
    <w:rsid w:val="00913668"/>
    <w:rsid w:val="00921897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C7FA3"/>
    <w:rsid w:val="009E4609"/>
    <w:rsid w:val="009F0B5E"/>
    <w:rsid w:val="009F56B5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5020C"/>
    <w:rsid w:val="00D62552"/>
    <w:rsid w:val="00D62C27"/>
    <w:rsid w:val="00D6401C"/>
    <w:rsid w:val="00D8322F"/>
    <w:rsid w:val="00D8370A"/>
    <w:rsid w:val="00D84A16"/>
    <w:rsid w:val="00D85E5B"/>
    <w:rsid w:val="00D90850"/>
    <w:rsid w:val="00D91611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D700F"/>
    <w:rsid w:val="00EE0B97"/>
    <w:rsid w:val="00EE301A"/>
    <w:rsid w:val="00EF2383"/>
    <w:rsid w:val="00EF5974"/>
    <w:rsid w:val="00F145A4"/>
    <w:rsid w:val="00F23818"/>
    <w:rsid w:val="00F34A28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3A142-958A-4C8F-A76D-5A3BDA8D415B}"/>
</file>

<file path=customXml/itemProps2.xml><?xml version="1.0" encoding="utf-8"?>
<ds:datastoreItem xmlns:ds="http://schemas.openxmlformats.org/officeDocument/2006/customXml" ds:itemID="{72083D0A-95C3-42D5-AEB3-AB109A5EEA33}"/>
</file>

<file path=customXml/itemProps3.xml><?xml version="1.0" encoding="utf-8"?>
<ds:datastoreItem xmlns:ds="http://schemas.openxmlformats.org/officeDocument/2006/customXml" ds:itemID="{BB35E92E-A849-4707-B82B-FC985EBDC250}"/>
</file>

<file path=customXml/itemProps4.xml><?xml version="1.0" encoding="utf-8"?>
<ds:datastoreItem xmlns:ds="http://schemas.openxmlformats.org/officeDocument/2006/customXml" ds:itemID="{7AEE050B-D476-4258-AA5E-E49D264AB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2019-05-07T23:49:00Z</cp:lastPrinted>
  <dcterms:created xsi:type="dcterms:W3CDTF">2019-06-14T00:32:00Z</dcterms:created>
  <dcterms:modified xsi:type="dcterms:W3CDTF">2019-06-14T00:32:00Z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