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C18C9" w14:textId="05FE3C71" w:rsidR="007866D3" w:rsidRDefault="007233C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2367" behindDoc="0" locked="0" layoutInCell="1" allowOverlap="1" wp14:anchorId="2C07E6EB" wp14:editId="07B16D82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7733665" cy="1580515"/>
                <wp:effectExtent l="0" t="0" r="635" b="635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3665" cy="1580515"/>
                          <a:chOff x="0" y="-2591"/>
                          <a:chExt cx="12179" cy="2489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427"/>
                            <a:ext cx="11906" cy="32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-2591"/>
                            <a:ext cx="1216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C6D0D" w14:textId="77777777" w:rsidR="007866D3" w:rsidRDefault="002D2040" w:rsidP="00E62158">
                              <w:pPr>
                                <w:spacing w:before="206" w:line="252" w:lineRule="auto"/>
                                <w:ind w:left="567" w:right="3970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Strathpine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07E6EB" id="Group 70" o:spid="_x0000_s1026" style="position:absolute;margin-left:0;margin-top:2.25pt;width:608.95pt;height:124.45pt;z-index:251642367;mso-height-relative:margin" coordorigin=",-2591" coordsize="12179,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">
                <v:shape id="Freeform 72" o:spid="_x0000_s1027" style="position:absolute;top:-427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80;11905,-80;11905,-405;0,-405;0,-8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left:13;top:-2591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288C6D0D" w14:textId="77777777" w:rsidR="007866D3" w:rsidRDefault="002D2040" w:rsidP="00E62158">
                        <w:pPr>
                          <w:spacing w:before="206" w:line="252" w:lineRule="auto"/>
                          <w:ind w:left="567" w:right="3970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Strathpine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0A6E" w:rsidRPr="007F0A6E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40317" behindDoc="0" locked="0" layoutInCell="1" allowOverlap="1" wp14:anchorId="1AFC5B5E" wp14:editId="5E49DC12">
            <wp:simplePos x="0" y="0"/>
            <wp:positionH relativeFrom="column">
              <wp:posOffset>4838700</wp:posOffset>
            </wp:positionH>
            <wp:positionV relativeFrom="paragraph">
              <wp:posOffset>9525</wp:posOffset>
            </wp:positionV>
            <wp:extent cx="2907308" cy="1533525"/>
            <wp:effectExtent l="0" t="0" r="7620" b="0"/>
            <wp:wrapNone/>
            <wp:docPr id="10" name="Picture 10" descr="\\Cptprdfps001\STRATEGY\Corporate Affairs\External Affairs\001 Queensland Rail\Projects\Station Upgrade Tranche 2\2 Strathpine\Concept\Strathpine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ncept\Strathpine Rend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308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1A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1342" behindDoc="0" locked="0" layoutInCell="1" allowOverlap="1" wp14:anchorId="528C7DD9" wp14:editId="72C4C977">
                <wp:simplePos x="0" y="0"/>
                <wp:positionH relativeFrom="column">
                  <wp:posOffset>1</wp:posOffset>
                </wp:positionH>
                <wp:positionV relativeFrom="paragraph">
                  <wp:posOffset>-23854</wp:posOffset>
                </wp:positionV>
                <wp:extent cx="5165090" cy="1431235"/>
                <wp:effectExtent l="0" t="0" r="0" b="0"/>
                <wp:wrapNone/>
                <wp:docPr id="9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5090" cy="143123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D69E" id="Freeform 72" o:spid="_x0000_s1026" style="position:absolute;margin-left:0;margin-top:-1.9pt;width:406.7pt;height:112.7pt;z-index:2516413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" path="m,2217r8291,l8291,,,,,2217xe" fillcolor="#d92231" stroked="f">
                <v:path arrowok="t" o:connecttype="custom" o:connectlocs="0,-353128;5164467,-353128;5164467,-1784363;0,-1784363;0,-353128" o:connectangles="0,0,0,0,0"/>
              </v:shape>
            </w:pict>
          </mc:Fallback>
        </mc:AlternateContent>
      </w:r>
    </w:p>
    <w:p w14:paraId="5A3FC53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7E967E" w14:textId="499559F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6037BE" w14:textId="514D0E09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4730F0" w14:textId="798FD682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2D5AE1" w14:textId="3C6AD6C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042E9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7C7AA5" w14:textId="29AC347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7A0EB1" w14:textId="6634B0C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9274CB" w14:textId="04CB7D95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0271E00E" wp14:editId="134E0C05">
                <wp:simplePos x="0" y="0"/>
                <wp:positionH relativeFrom="column">
                  <wp:posOffset>4998720</wp:posOffset>
                </wp:positionH>
                <wp:positionV relativeFrom="paragraph">
                  <wp:posOffset>62230</wp:posOffset>
                </wp:positionV>
                <wp:extent cx="2535086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086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28E21" w14:textId="317E8913" w:rsidR="00BD3F35" w:rsidRPr="00F530D4" w:rsidRDefault="00BD3F35" w:rsidP="0073616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F530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AB21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SEPTEMBER</w:t>
                            </w:r>
                            <w:r w:rsidR="00D15FE8" w:rsidRPr="00F530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F530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597099" w:rsidRPr="00F530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1E00E" id="Text Box 73" o:spid="_x0000_s1029" type="#_x0000_t202" style="position:absolute;margin-left:393.6pt;margin-top:4.9pt;width:199.6pt;height:23.75pt;z-index:2516556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XGfwIAAGsFAAAOAAAAZHJzL2Uyb0RvYy54bWysVN1P2zAQf5+0/8Hy+0hbaG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" filled="f" stroked="f" strokeweight=".5pt">
                <v:textbox>
                  <w:txbxContent>
                    <w:p w14:paraId="75828E21" w14:textId="317E8913" w:rsidR="00BD3F35" w:rsidRPr="00F530D4" w:rsidRDefault="00BD3F35" w:rsidP="00736167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F530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AB21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SEPTEMBER</w:t>
                      </w:r>
                      <w:r w:rsidR="00D15FE8" w:rsidRPr="00F530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 </w:t>
                      </w:r>
                      <w:r w:rsidRPr="00F530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201</w:t>
                      </w:r>
                      <w:r w:rsidR="00597099" w:rsidRPr="00F530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7C975713" w14:textId="30005B3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4711B" w14:textId="5183024D" w:rsidR="007866D3" w:rsidRDefault="00474AC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F4C692" wp14:editId="4B5220BB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7560310" cy="532737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BA345" w14:textId="7A1F8F80" w:rsidR="00474AC3" w:rsidRPr="00390CFA" w:rsidRDefault="00283298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Queensland Rail’s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Strathpine station accessibility upgrade is part of </w:t>
                            </w: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program to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235351F4" w14:textId="77777777"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4C692" id="Text Box 25" o:spid="_x0000_s1030" type="#_x0000_t202" style="position:absolute;margin-left:0;margin-top:3.65pt;width:595.3pt;height:4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" filled="f" stroked="f" strokeweight=".5pt">
                <v:textbox>
                  <w:txbxContent>
                    <w:p w14:paraId="341BA345" w14:textId="7A1F8F80" w:rsidR="00474AC3" w:rsidRPr="00390CFA" w:rsidRDefault="00283298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Queensland Rail’s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Strathpine station accessibility upgrade is part of </w:t>
                      </w: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the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program to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235351F4" w14:textId="77777777"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A406BB" w14:textId="102377F1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6FA2F951" w14:textId="2583AF80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5A4379E8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69A89F42" w14:textId="1FA99FA8" w:rsidR="00390CFA" w:rsidRPr="00435BF6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12"/>
          <w:szCs w:val="12"/>
        </w:rPr>
      </w:pPr>
    </w:p>
    <w:p w14:paraId="04F288FD" w14:textId="6C5088FB" w:rsidR="00A93C16" w:rsidRPr="00781E3D" w:rsidRDefault="00781E3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14:paraId="677DF580" w14:textId="7D401B33" w:rsidR="00BD7E46" w:rsidRPr="00EF2383" w:rsidRDefault="00045A76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 xml:space="preserve">Last </w:t>
      </w:r>
      <w:r w:rsidR="00283298">
        <w:rPr>
          <w:rFonts w:ascii="FS Albert Pro" w:hAnsi="FS Albert Pro"/>
          <w:color w:val="58595B"/>
          <w:sz w:val="22"/>
          <w:szCs w:val="22"/>
        </w:rPr>
        <w:t>month</w:t>
      </w:r>
      <w:r w:rsidR="003309A6">
        <w:rPr>
          <w:rFonts w:ascii="FS Albert Pro" w:hAnsi="FS Albert Pro"/>
          <w:color w:val="58595B"/>
          <w:sz w:val="22"/>
          <w:szCs w:val="22"/>
        </w:rPr>
        <w:t xml:space="preserve">, the </w:t>
      </w:r>
      <w:r w:rsidR="00921897" w:rsidRPr="00597099">
        <w:rPr>
          <w:rFonts w:ascii="FS Albert Pro" w:hAnsi="FS Albert Pro"/>
          <w:color w:val="58595B"/>
          <w:sz w:val="22"/>
          <w:szCs w:val="22"/>
        </w:rPr>
        <w:t xml:space="preserve">following </w:t>
      </w:r>
      <w:r w:rsidR="00232911" w:rsidRPr="00597099">
        <w:rPr>
          <w:rFonts w:ascii="FS Albert Pro" w:hAnsi="FS Albert Pro"/>
          <w:color w:val="58595B"/>
          <w:sz w:val="22"/>
          <w:szCs w:val="22"/>
        </w:rPr>
        <w:t>activities</w:t>
      </w:r>
      <w:r w:rsidR="00921897" w:rsidRPr="00597099">
        <w:rPr>
          <w:rFonts w:ascii="FS Albert Pro" w:hAnsi="FS Albert Pro"/>
          <w:color w:val="58595B"/>
          <w:sz w:val="22"/>
          <w:szCs w:val="22"/>
        </w:rPr>
        <w:t xml:space="preserve"> were </w:t>
      </w:r>
      <w:r w:rsidR="00921897" w:rsidRPr="00EF2383">
        <w:rPr>
          <w:rFonts w:ascii="FS Albert Pro" w:hAnsi="FS Albert Pro"/>
          <w:color w:val="58595B"/>
          <w:sz w:val="22"/>
          <w:szCs w:val="22"/>
        </w:rPr>
        <w:t>undertaken</w:t>
      </w:r>
      <w:r>
        <w:rPr>
          <w:rFonts w:ascii="FS Albert Pro" w:hAnsi="FS Albert Pro"/>
          <w:color w:val="58595B"/>
          <w:sz w:val="22"/>
          <w:szCs w:val="22"/>
        </w:rPr>
        <w:t>:</w:t>
      </w:r>
    </w:p>
    <w:p w14:paraId="5E8B69DC" w14:textId="5721D346" w:rsidR="00AB21D4" w:rsidRPr="007A0DE4" w:rsidRDefault="00AB21D4" w:rsidP="00AB21D4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7A0DE4">
        <w:rPr>
          <w:rFonts w:ascii="FS Albert Pro" w:hAnsi="FS Albert Pro"/>
          <w:color w:val="58595B"/>
          <w:sz w:val="22"/>
          <w:szCs w:val="22"/>
        </w:rPr>
        <w:t>surface works – platform 1</w:t>
      </w:r>
    </w:p>
    <w:p w14:paraId="2568F6B0" w14:textId="06B09B37" w:rsidR="00AB21D4" w:rsidRPr="007A0DE4" w:rsidRDefault="00AB21D4" w:rsidP="00AB21D4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7A0DE4">
        <w:rPr>
          <w:rFonts w:ascii="FS Albert Pro" w:hAnsi="FS Albert Pro"/>
          <w:color w:val="58595B"/>
          <w:sz w:val="22"/>
          <w:szCs w:val="22"/>
        </w:rPr>
        <w:t>lift shaft installation – platform 2/3</w:t>
      </w:r>
      <w:r w:rsidR="00326C51">
        <w:rPr>
          <w:rFonts w:ascii="FS Albert Pro" w:hAnsi="FS Albert Pro"/>
          <w:color w:val="58595B"/>
          <w:sz w:val="22"/>
          <w:szCs w:val="22"/>
        </w:rPr>
        <w:t xml:space="preserve"> (pictured, right)</w:t>
      </w:r>
    </w:p>
    <w:p w14:paraId="46CC88A4" w14:textId="3D598D33" w:rsidR="00AB21D4" w:rsidRPr="007A0DE4" w:rsidRDefault="00AB21D4" w:rsidP="00AB21D4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7A0DE4">
        <w:rPr>
          <w:rFonts w:ascii="FS Albert Pro" w:hAnsi="FS Albert Pro"/>
          <w:color w:val="58595B"/>
          <w:sz w:val="22"/>
          <w:szCs w:val="22"/>
        </w:rPr>
        <w:t xml:space="preserve">ongoing lift </w:t>
      </w:r>
      <w:r w:rsidR="00EA13D9" w:rsidRPr="007A0DE4">
        <w:rPr>
          <w:rFonts w:ascii="FS Albert Pro" w:hAnsi="FS Albert Pro"/>
          <w:color w:val="58595B"/>
          <w:sz w:val="22"/>
          <w:szCs w:val="22"/>
        </w:rPr>
        <w:t xml:space="preserve">car </w:t>
      </w:r>
      <w:r w:rsidRPr="007A0DE4">
        <w:rPr>
          <w:rFonts w:ascii="FS Albert Pro" w:hAnsi="FS Albert Pro"/>
          <w:color w:val="58595B"/>
          <w:sz w:val="22"/>
          <w:szCs w:val="22"/>
        </w:rPr>
        <w:t>installation – platform 1</w:t>
      </w:r>
    </w:p>
    <w:p w14:paraId="2FA2D917" w14:textId="76575C12" w:rsidR="00AB21D4" w:rsidRPr="007A0DE4" w:rsidRDefault="00AB21D4" w:rsidP="00AB21D4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7A0DE4">
        <w:rPr>
          <w:rFonts w:ascii="FS Albert Pro" w:hAnsi="FS Albert Pro"/>
          <w:color w:val="58595B"/>
          <w:sz w:val="22"/>
          <w:szCs w:val="22"/>
        </w:rPr>
        <w:t>ongoing construction of new accessible entrance –    platform 1</w:t>
      </w:r>
    </w:p>
    <w:p w14:paraId="7B0F2F4B" w14:textId="540149A0" w:rsidR="00BD7E46" w:rsidRPr="007A0DE4" w:rsidRDefault="00AB21D4" w:rsidP="00AB21D4">
      <w:pPr>
        <w:pStyle w:val="BodyText"/>
        <w:numPr>
          <w:ilvl w:val="0"/>
          <w:numId w:val="5"/>
        </w:numPr>
        <w:spacing w:line="250" w:lineRule="auto"/>
        <w:ind w:left="938" w:right="141"/>
        <w:rPr>
          <w:rFonts w:ascii="FS Albert Pro" w:hAnsi="FS Albert Pro"/>
          <w:color w:val="58595B"/>
          <w:sz w:val="22"/>
          <w:szCs w:val="22"/>
        </w:rPr>
      </w:pPr>
      <w:r w:rsidRPr="007A0DE4">
        <w:rPr>
          <w:rFonts w:ascii="FS Albert Pro" w:hAnsi="FS Albert Pro"/>
          <w:color w:val="58595B"/>
          <w:sz w:val="22"/>
          <w:szCs w:val="22"/>
        </w:rPr>
        <w:t>footbridge fit-out works</w:t>
      </w:r>
      <w:r w:rsidR="00831AF3" w:rsidRPr="007A0DE4">
        <w:rPr>
          <w:rFonts w:ascii="FS Albert Pro" w:hAnsi="FS Albert Pro"/>
          <w:color w:val="58595B"/>
          <w:sz w:val="22"/>
          <w:szCs w:val="22"/>
        </w:rPr>
        <w:t>.</w:t>
      </w:r>
    </w:p>
    <w:p w14:paraId="49CA28EE" w14:textId="53D28C9A" w:rsidR="002C1527" w:rsidRPr="002A58C4" w:rsidRDefault="002C1527" w:rsidP="002C1527">
      <w:pPr>
        <w:pStyle w:val="Heading1"/>
        <w:ind w:left="0" w:right="62" w:firstLine="0"/>
        <w:rPr>
          <w:rFonts w:ascii="FS Albert Pro" w:hAnsi="FS Albert Pro"/>
          <w:color w:val="58595B"/>
          <w:sz w:val="16"/>
          <w:szCs w:val="16"/>
        </w:rPr>
      </w:pPr>
    </w:p>
    <w:p w14:paraId="7CE07B4A" w14:textId="269AD681" w:rsidR="002C1527" w:rsidRPr="00781E3D" w:rsidRDefault="002C1527" w:rsidP="002C1527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14:paraId="4AE6D392" w14:textId="254C2B67" w:rsidR="002C1527" w:rsidRPr="00403325" w:rsidRDefault="002C1527" w:rsidP="002C1527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 xml:space="preserve">In the coming weeks, customers and the community </w:t>
      </w:r>
      <w:r w:rsidRPr="00403325">
        <w:rPr>
          <w:rFonts w:ascii="FS Albert Pro" w:hAnsi="FS Albert Pro"/>
          <w:color w:val="58595B"/>
          <w:sz w:val="22"/>
          <w:szCs w:val="22"/>
        </w:rPr>
        <w:t>can expect to see the following activities:</w:t>
      </w:r>
    </w:p>
    <w:p w14:paraId="54C1D36E" w14:textId="2F8AC54E" w:rsidR="006F5A0A" w:rsidRPr="007A0DE4" w:rsidRDefault="00340D06" w:rsidP="002C152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7A0DE4">
        <w:rPr>
          <w:rFonts w:ascii="FS Albert Pro" w:hAnsi="FS Albert Pro"/>
          <w:color w:val="58595B"/>
          <w:sz w:val="22"/>
          <w:szCs w:val="22"/>
        </w:rPr>
        <w:t xml:space="preserve">ongoing lift </w:t>
      </w:r>
      <w:r w:rsidR="00EA13D9" w:rsidRPr="007A0DE4">
        <w:rPr>
          <w:rFonts w:ascii="FS Albert Pro" w:hAnsi="FS Albert Pro"/>
          <w:color w:val="58595B"/>
          <w:sz w:val="22"/>
          <w:szCs w:val="22"/>
        </w:rPr>
        <w:t xml:space="preserve">car </w:t>
      </w:r>
      <w:r w:rsidRPr="007A0DE4">
        <w:rPr>
          <w:rFonts w:ascii="FS Albert Pro" w:hAnsi="FS Albert Pro"/>
          <w:color w:val="58595B"/>
          <w:sz w:val="22"/>
          <w:szCs w:val="22"/>
        </w:rPr>
        <w:t>installation</w:t>
      </w:r>
      <w:r w:rsidR="00EA13D9" w:rsidRPr="007A0DE4">
        <w:rPr>
          <w:rFonts w:ascii="FS Albert Pro" w:hAnsi="FS Albert Pro"/>
          <w:color w:val="58595B"/>
          <w:sz w:val="22"/>
          <w:szCs w:val="22"/>
        </w:rPr>
        <w:t>s</w:t>
      </w:r>
    </w:p>
    <w:p w14:paraId="1D632085" w14:textId="6FEB691E" w:rsidR="00340D06" w:rsidRPr="007A0DE4" w:rsidRDefault="00EA13D9" w:rsidP="002C152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7A0DE4">
        <w:rPr>
          <w:rFonts w:ascii="FS Albert Pro" w:hAnsi="FS Albert Pro"/>
          <w:color w:val="58595B"/>
          <w:sz w:val="22"/>
          <w:szCs w:val="22"/>
        </w:rPr>
        <w:t>concreting platform 2/3</w:t>
      </w:r>
    </w:p>
    <w:p w14:paraId="5BED8B65" w14:textId="2C38FD3C" w:rsidR="00831AF3" w:rsidRPr="007A0DE4" w:rsidRDefault="00340D06" w:rsidP="002C152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7A0DE4">
        <w:rPr>
          <w:rFonts w:ascii="FS Albert Pro" w:hAnsi="FS Albert Pro"/>
          <w:color w:val="58595B"/>
          <w:sz w:val="22"/>
          <w:szCs w:val="22"/>
        </w:rPr>
        <w:t>stormwater drainage works</w:t>
      </w:r>
      <w:r w:rsidR="00BF4CA0" w:rsidRPr="007A0DE4">
        <w:rPr>
          <w:rFonts w:ascii="FS Albert Pro" w:hAnsi="FS Albert Pro"/>
          <w:color w:val="58595B"/>
          <w:sz w:val="22"/>
          <w:szCs w:val="22"/>
        </w:rPr>
        <w:t xml:space="preserve"> – </w:t>
      </w:r>
      <w:r w:rsidRPr="007A0DE4">
        <w:rPr>
          <w:rFonts w:ascii="FS Albert Pro" w:hAnsi="FS Albert Pro"/>
          <w:color w:val="58595B"/>
          <w:sz w:val="22"/>
          <w:szCs w:val="22"/>
        </w:rPr>
        <w:t>platform 2/3</w:t>
      </w:r>
    </w:p>
    <w:p w14:paraId="4733A656" w14:textId="0FFC32AC" w:rsidR="002C1527" w:rsidRPr="007A0DE4" w:rsidRDefault="00EA13D9" w:rsidP="002C152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7A0DE4">
        <w:rPr>
          <w:rFonts w:ascii="FS Albert Pro" w:hAnsi="FS Albert Pro"/>
          <w:color w:val="58595B"/>
          <w:sz w:val="22"/>
          <w:szCs w:val="22"/>
        </w:rPr>
        <w:t>c</w:t>
      </w:r>
      <w:r w:rsidR="00340D06" w:rsidRPr="007A0DE4">
        <w:rPr>
          <w:rFonts w:ascii="FS Albert Pro" w:hAnsi="FS Albert Pro"/>
          <w:color w:val="58595B"/>
          <w:sz w:val="22"/>
          <w:szCs w:val="22"/>
        </w:rPr>
        <w:t>arpark</w:t>
      </w:r>
      <w:r w:rsidR="007A0DE4" w:rsidRPr="007A0DE4">
        <w:rPr>
          <w:rFonts w:ascii="FS Albert Pro" w:hAnsi="FS Albert Pro"/>
          <w:color w:val="58595B"/>
          <w:sz w:val="22"/>
          <w:szCs w:val="22"/>
        </w:rPr>
        <w:t xml:space="preserve"> and </w:t>
      </w:r>
      <w:r w:rsidRPr="007A0DE4">
        <w:rPr>
          <w:rFonts w:ascii="FS Albert Pro" w:hAnsi="FS Albert Pro"/>
          <w:color w:val="58595B"/>
          <w:sz w:val="22"/>
          <w:szCs w:val="22"/>
        </w:rPr>
        <w:t>footpath</w:t>
      </w:r>
      <w:r w:rsidR="007A0DE4" w:rsidRPr="007A0DE4">
        <w:rPr>
          <w:rFonts w:ascii="FS Albert Pro" w:hAnsi="FS Albert Pro"/>
          <w:color w:val="58595B"/>
          <w:sz w:val="22"/>
          <w:szCs w:val="22"/>
        </w:rPr>
        <w:t xml:space="preserve"> </w:t>
      </w:r>
      <w:r w:rsidRPr="007A0DE4">
        <w:rPr>
          <w:rFonts w:ascii="FS Albert Pro" w:hAnsi="FS Albert Pro"/>
          <w:color w:val="58595B"/>
          <w:sz w:val="22"/>
          <w:szCs w:val="22"/>
        </w:rPr>
        <w:t>lighting</w:t>
      </w:r>
      <w:r w:rsidR="00340D06" w:rsidRPr="007A0DE4">
        <w:rPr>
          <w:rFonts w:ascii="FS Albert Pro" w:hAnsi="FS Albert Pro"/>
          <w:color w:val="58595B"/>
          <w:sz w:val="22"/>
          <w:szCs w:val="22"/>
        </w:rPr>
        <w:t xml:space="preserve"> works</w:t>
      </w:r>
      <w:r w:rsidR="002C1527" w:rsidRPr="007A0DE4">
        <w:rPr>
          <w:rFonts w:ascii="FS Albert Pro" w:hAnsi="FS Albert Pro"/>
          <w:color w:val="58595B"/>
          <w:sz w:val="22"/>
          <w:szCs w:val="22"/>
        </w:rPr>
        <w:t>.</w:t>
      </w:r>
    </w:p>
    <w:p w14:paraId="34FC69E1" w14:textId="61F9A242" w:rsidR="002C1527" w:rsidRPr="002A58C4" w:rsidRDefault="002C1527" w:rsidP="002C1527">
      <w:pPr>
        <w:pStyle w:val="Heading1"/>
        <w:ind w:left="0" w:right="62" w:firstLine="0"/>
        <w:rPr>
          <w:rFonts w:ascii="FS Albert Pro" w:hAnsi="FS Albert Pro"/>
          <w:color w:val="58595B"/>
          <w:sz w:val="16"/>
          <w:szCs w:val="16"/>
        </w:rPr>
      </w:pPr>
    </w:p>
    <w:p w14:paraId="68C97E8F" w14:textId="0C48F978" w:rsidR="002C1527" w:rsidRPr="00EF2383" w:rsidRDefault="002C1527" w:rsidP="002C1527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Please follow all directional signage and take care around the work zones.</w:t>
      </w:r>
    </w:p>
    <w:p w14:paraId="72076F3F" w14:textId="5EA0BFEC" w:rsidR="00A93C16" w:rsidRDefault="00A93C1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243AD50" w14:textId="1AF5B434"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95C9F6C" w14:textId="574A2DDF" w:rsidR="007F5678" w:rsidRDefault="0027740F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  <w:r>
        <w:rPr>
          <w:noProof/>
        </w:rPr>
        <w:drawing>
          <wp:anchor distT="0" distB="0" distL="114300" distR="114300" simplePos="0" relativeHeight="251684352" behindDoc="0" locked="0" layoutInCell="1" allowOverlap="1" wp14:anchorId="7CE56AFC" wp14:editId="5F2690C1">
            <wp:simplePos x="0" y="0"/>
            <wp:positionH relativeFrom="margin">
              <wp:posOffset>-162560</wp:posOffset>
            </wp:positionH>
            <wp:positionV relativeFrom="paragraph">
              <wp:posOffset>142875</wp:posOffset>
            </wp:positionV>
            <wp:extent cx="4220887" cy="3166038"/>
            <wp:effectExtent l="0" t="5715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20887" cy="316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C9F0B" w14:textId="09FAFF56"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94E344D" w14:textId="13379B36"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38393681" w14:textId="62F35CCF" w:rsidR="00A93C16" w:rsidRPr="00D84A16" w:rsidRDefault="00A93C16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05ECC61D" w14:textId="1748A92F" w:rsidR="00921897" w:rsidRPr="00D84A16" w:rsidRDefault="00921897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6778F271" w14:textId="27C1AF6D" w:rsidR="00921897" w:rsidRDefault="00921897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707BFDC0" w14:textId="60532297" w:rsidR="00D84A16" w:rsidRDefault="00D84A16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05C9E0EB" w14:textId="06B1D4B6" w:rsidR="00D84A16" w:rsidRDefault="00275A55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5376" behindDoc="0" locked="0" layoutInCell="1" allowOverlap="1" wp14:anchorId="2BE5F822" wp14:editId="060B697D">
            <wp:simplePos x="0" y="0"/>
            <wp:positionH relativeFrom="column">
              <wp:posOffset>105410</wp:posOffset>
            </wp:positionH>
            <wp:positionV relativeFrom="paragraph">
              <wp:posOffset>208280</wp:posOffset>
            </wp:positionV>
            <wp:extent cx="3413760" cy="40481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DAAC3" w14:textId="21F9C972" w:rsidR="00D84A16" w:rsidRPr="00D84A16" w:rsidRDefault="00D84A16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25F9C3D3" w14:textId="1E87F217" w:rsidR="00781E3D" w:rsidRPr="00D84A16" w:rsidRDefault="00781E3D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4639D12E" w14:textId="198DAA6B" w:rsidR="001A4245" w:rsidRDefault="001A4245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3B81A8BC" w14:textId="752833F6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59088E04" w14:textId="7809E116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6746D6F5" w14:textId="0B293925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6549F935" w14:textId="2BC8ECCC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7413DA18" w14:textId="42489FC4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552AB5B1" w14:textId="6751A6EB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43364353" w14:textId="0C4C1C78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6992D345" w14:textId="3283C16B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08A6EBE" w14:textId="56C0A292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32C82F97" w14:textId="33953D32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76BEAF0E" w14:textId="298ABB42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72B23244" w14:textId="6B80B91F" w:rsidR="00EE301A" w:rsidRDefault="00EE301A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41DB1D21" w14:textId="711F3E8A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30DEFEB3" w14:textId="17DA5445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530DE42" w14:textId="474E6765" w:rsidR="00EE301A" w:rsidRDefault="00EE301A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386E40E1" w14:textId="5CC36478" w:rsidR="00EE301A" w:rsidRDefault="00EE301A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52F2695" w14:textId="4EF22815" w:rsidR="00EE301A" w:rsidRDefault="00B00063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>
        <w:rPr>
          <w:rFonts w:ascii="FS Albert Pro" w:hAnsi="FS Albert Pro"/>
          <w:noProof/>
          <w:color w:val="58595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1154CE8" wp14:editId="6658B4F3">
                <wp:simplePos x="0" y="0"/>
                <wp:positionH relativeFrom="column">
                  <wp:posOffset>10160</wp:posOffset>
                </wp:positionH>
                <wp:positionV relativeFrom="paragraph">
                  <wp:posOffset>62230</wp:posOffset>
                </wp:positionV>
                <wp:extent cx="3502025" cy="3714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025" cy="3714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A43E4" w14:textId="77777777" w:rsidR="00045A76" w:rsidRPr="00474AC3" w:rsidRDefault="00045A76" w:rsidP="00756774">
                            <w:pPr>
                              <w:pStyle w:val="Heading1"/>
                              <w:spacing w:before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474AC3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Construction impacts</w:t>
                            </w:r>
                          </w:p>
                          <w:p w14:paraId="408B67BB" w14:textId="77777777" w:rsidR="00045A76" w:rsidRPr="00E24A7A" w:rsidRDefault="00045A76" w:rsidP="00045A76">
                            <w:pPr>
                              <w:pStyle w:val="Heading1"/>
                              <w:spacing w:after="120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Normal working hours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are </w:t>
                            </w: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6am to 5pm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,</w:t>
                            </w: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Monday to Saturday.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Construction activities may involve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  <w:r w:rsidRPr="00E24A7A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3F174BF9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7BCA5D87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temporary changes to access paths throughout the station precinct</w:t>
                            </w:r>
                          </w:p>
                          <w:p w14:paraId="1D730E96" w14:textId="3BF9CC64" w:rsidR="00045A76" w:rsidRPr="008D71F8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8D71F8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ramp access to platform 2/3 (at level crossing)</w:t>
                            </w:r>
                            <w:r w:rsidR="0030265E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closed</w:t>
                            </w:r>
                          </w:p>
                          <w:p w14:paraId="620364C9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changed traffic and parking conditions</w:t>
                            </w:r>
                          </w:p>
                          <w:p w14:paraId="373E5A1F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6E142EB3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mobile lighting towers for night works.</w:t>
                            </w:r>
                          </w:p>
                          <w:p w14:paraId="17508842" w14:textId="77777777" w:rsidR="00045A76" w:rsidRPr="00A3745E" w:rsidRDefault="00045A76" w:rsidP="00045A76">
                            <w:pPr>
                              <w:pStyle w:val="Heading1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16"/>
                                <w:szCs w:val="16"/>
                              </w:rPr>
                            </w:pPr>
                          </w:p>
                          <w:p w14:paraId="07880FF1" w14:textId="2021769D" w:rsidR="00045A76" w:rsidRDefault="00975372" w:rsidP="00045A76">
                            <w:pPr>
                              <w:pStyle w:val="Heading1"/>
                              <w:spacing w:after="120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</w:t>
                            </w:r>
                            <w:r w:rsidR="00045A76"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hank </w:t>
                            </w:r>
                            <w:r w:rsidR="00045A76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you </w:t>
                            </w:r>
                            <w:r w:rsidR="00045A76"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for your patience and cooperation as we </w:t>
                            </w:r>
                            <w:r w:rsidR="00045A76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45A76"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work to improve your station.</w:t>
                            </w:r>
                          </w:p>
                          <w:p w14:paraId="09D83A5D" w14:textId="77777777" w:rsidR="00045A76" w:rsidRDefault="00045A76" w:rsidP="00045A76">
                            <w:pPr>
                              <w:pStyle w:val="Heading1"/>
                              <w:spacing w:before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474AC3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Cont</w:t>
                            </w:r>
                            <w:r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act us</w:t>
                            </w:r>
                          </w:p>
                          <w:p w14:paraId="4743C2E6" w14:textId="77777777" w:rsidR="00045A76" w:rsidRDefault="00045A76" w:rsidP="00045A76">
                            <w:pPr>
                              <w:pStyle w:val="Heading1"/>
                              <w:spacing w:after="120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 or to provide feedback:</w:t>
                            </w:r>
                          </w:p>
                          <w:p w14:paraId="0D98C57A" w14:textId="77777777" w:rsidR="00045A76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693DB3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38DC9D95" w14:textId="77777777" w:rsidR="00045A76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15811804" w14:textId="029622D1" w:rsidR="00045A76" w:rsidRPr="00975372" w:rsidRDefault="00045A76" w:rsidP="00975372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975372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 w:rsidRPr="00975372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92741A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54CE8" id="Text Box 5" o:spid="_x0000_s1031" type="#_x0000_t202" style="position:absolute;margin-left:.8pt;margin-top:4.9pt;width:275.75pt;height:292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" filled="f" stroked="f" strokeweight=".5pt">
                <v:textbox>
                  <w:txbxContent>
                    <w:p w14:paraId="6F7A43E4" w14:textId="77777777" w:rsidR="00045A76" w:rsidRPr="00474AC3" w:rsidRDefault="00045A76" w:rsidP="00756774">
                      <w:pPr>
                        <w:pStyle w:val="Heading1"/>
                        <w:spacing w:before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474AC3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Construction impacts</w:t>
                      </w:r>
                    </w:p>
                    <w:p w14:paraId="408B67BB" w14:textId="77777777" w:rsidR="00045A76" w:rsidRPr="00E24A7A" w:rsidRDefault="00045A76" w:rsidP="00045A76">
                      <w:pPr>
                        <w:pStyle w:val="Heading1"/>
                        <w:spacing w:after="120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Normal working hours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are </w:t>
                      </w: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6am to 5pm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,</w:t>
                      </w: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Monday to Saturday.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Construction activities may involve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  <w:r w:rsidRPr="00E24A7A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3F174BF9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7BCA5D87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temporary changes to access paths throughout the station precinct</w:t>
                      </w:r>
                    </w:p>
                    <w:p w14:paraId="1D730E96" w14:textId="3BF9CC64" w:rsidR="00045A76" w:rsidRPr="008D71F8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8D71F8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ramp access to platform 2/3 (at level crossing)</w:t>
                      </w:r>
                      <w:r w:rsidR="0030265E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closed</w:t>
                      </w:r>
                    </w:p>
                    <w:p w14:paraId="620364C9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changed traffic and parking conditions</w:t>
                      </w:r>
                    </w:p>
                    <w:p w14:paraId="373E5A1F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6E142EB3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mobile lighting towers for night works.</w:t>
                      </w:r>
                    </w:p>
                    <w:p w14:paraId="17508842" w14:textId="77777777" w:rsidR="00045A76" w:rsidRPr="00A3745E" w:rsidRDefault="00045A76" w:rsidP="00045A76">
                      <w:pPr>
                        <w:pStyle w:val="Heading1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16"/>
                          <w:szCs w:val="16"/>
                        </w:rPr>
                      </w:pPr>
                    </w:p>
                    <w:p w14:paraId="07880FF1" w14:textId="2021769D" w:rsidR="00045A76" w:rsidRDefault="00975372" w:rsidP="00045A76">
                      <w:pPr>
                        <w:pStyle w:val="Heading1"/>
                        <w:spacing w:after="120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</w:t>
                      </w:r>
                      <w:r w:rsidR="00045A76"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hank </w:t>
                      </w:r>
                      <w:r w:rsidR="00045A76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you </w:t>
                      </w:r>
                      <w:r w:rsidR="00045A76"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for your patience and cooperation as we </w:t>
                      </w:r>
                      <w:r w:rsidR="00045A76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 </w:t>
                      </w:r>
                      <w:r w:rsidR="00045A76"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work to improve your station.</w:t>
                      </w:r>
                    </w:p>
                    <w:p w14:paraId="09D83A5D" w14:textId="77777777" w:rsidR="00045A76" w:rsidRDefault="00045A76" w:rsidP="00045A76">
                      <w:pPr>
                        <w:pStyle w:val="Heading1"/>
                        <w:spacing w:before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474AC3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Cont</w:t>
                      </w:r>
                      <w:r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act us</w:t>
                      </w:r>
                    </w:p>
                    <w:p w14:paraId="4743C2E6" w14:textId="77777777" w:rsidR="00045A76" w:rsidRDefault="00045A76" w:rsidP="00045A76">
                      <w:pPr>
                        <w:pStyle w:val="Heading1"/>
                        <w:spacing w:after="120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For more information or to provide feedback:</w:t>
                      </w:r>
                    </w:p>
                    <w:p w14:paraId="0D98C57A" w14:textId="77777777" w:rsidR="00045A76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693DB3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38DC9D95" w14:textId="77777777" w:rsidR="00045A76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15811804" w14:textId="029622D1" w:rsidR="00045A76" w:rsidRPr="00975372" w:rsidRDefault="00045A76" w:rsidP="00975372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975372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 w:rsidRPr="00975372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92741A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</w:txbxContent>
                </v:textbox>
              </v:shape>
            </w:pict>
          </mc:Fallback>
        </mc:AlternateContent>
      </w:r>
    </w:p>
    <w:p w14:paraId="2D6B1380" w14:textId="4A5F7825" w:rsidR="00045A76" w:rsidRDefault="00045A7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5ACFCD74" w14:textId="7109C769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67721AF2" w14:textId="77777777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5BB06E3" w14:textId="77777777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1B321E1" w14:textId="77777777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5E1F35AB" w14:textId="57EA39B7"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FD0F46">
          <w:type w:val="continuous"/>
          <w:pgSz w:w="11910" w:h="16840"/>
          <w:pgMar w:top="0" w:right="286" w:bottom="0" w:left="0" w:header="720" w:footer="0" w:gutter="0"/>
          <w:cols w:num="2" w:space="284"/>
        </w:sectPr>
      </w:pPr>
      <w:bookmarkStart w:id="0" w:name="_GoBack"/>
      <w:bookmarkEnd w:id="0"/>
    </w:p>
    <w:p w14:paraId="6E5ACA18" w14:textId="35DE631B" w:rsidR="00BD3F35" w:rsidRDefault="00EE301A" w:rsidP="00EE301A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 w:rsidRPr="00702A52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81280" behindDoc="0" locked="0" layoutInCell="1" allowOverlap="1" wp14:anchorId="42244B51" wp14:editId="36B2E31B">
            <wp:simplePos x="0" y="0"/>
            <wp:positionH relativeFrom="margin">
              <wp:posOffset>0</wp:posOffset>
            </wp:positionH>
            <wp:positionV relativeFrom="paragraph">
              <wp:posOffset>2448560</wp:posOffset>
            </wp:positionV>
            <wp:extent cx="7562850" cy="701675"/>
            <wp:effectExtent l="0" t="0" r="0" b="3175"/>
            <wp:wrapNone/>
            <wp:docPr id="12" name="Picture 12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EE296" w14:textId="77777777" w:rsidR="005B05DA" w:rsidRDefault="005B05DA" w:rsidP="005B05DA">
      <w:r>
        <w:separator/>
      </w:r>
    </w:p>
  </w:endnote>
  <w:endnote w:type="continuationSeparator" w:id="0">
    <w:p w14:paraId="4298060C" w14:textId="77777777"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A6BF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CF2E30" wp14:editId="542B9F55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BB7B8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F2E30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2" type="#_x0000_t202" style="position:absolute;margin-left:575.2pt;margin-top:-185.7pt;width:8pt;height:178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14:paraId="6DDBB7B8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1F0FB086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37F3D4EE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203C768B" w14:textId="77777777" w:rsidR="005B05DA" w:rsidRDefault="005B05DA">
    <w:pPr>
      <w:pStyle w:val="Footer"/>
    </w:pPr>
  </w:p>
  <w:p w14:paraId="4A9C824B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4A6B7" w14:textId="77777777" w:rsidR="005B05DA" w:rsidRDefault="005B05DA" w:rsidP="005B05DA">
      <w:r>
        <w:separator/>
      </w:r>
    </w:p>
  </w:footnote>
  <w:footnote w:type="continuationSeparator" w:id="0">
    <w:p w14:paraId="4730D2FD" w14:textId="77777777"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70782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A432250"/>
    <w:multiLevelType w:val="hybridMultilevel"/>
    <w:tmpl w:val="012651C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5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65E2"/>
    <w:rsid w:val="000321EC"/>
    <w:rsid w:val="00037D24"/>
    <w:rsid w:val="00045A76"/>
    <w:rsid w:val="00064E4F"/>
    <w:rsid w:val="000719BC"/>
    <w:rsid w:val="00082465"/>
    <w:rsid w:val="000A7677"/>
    <w:rsid w:val="000A7F8D"/>
    <w:rsid w:val="000C3100"/>
    <w:rsid w:val="00100064"/>
    <w:rsid w:val="001075AB"/>
    <w:rsid w:val="001274D9"/>
    <w:rsid w:val="001444CA"/>
    <w:rsid w:val="001453D8"/>
    <w:rsid w:val="001524FC"/>
    <w:rsid w:val="0016245F"/>
    <w:rsid w:val="00167FDE"/>
    <w:rsid w:val="001747B3"/>
    <w:rsid w:val="00185991"/>
    <w:rsid w:val="001A4245"/>
    <w:rsid w:val="001B291D"/>
    <w:rsid w:val="001C1B7E"/>
    <w:rsid w:val="001D779D"/>
    <w:rsid w:val="00217E85"/>
    <w:rsid w:val="0023266B"/>
    <w:rsid w:val="00232911"/>
    <w:rsid w:val="002330AB"/>
    <w:rsid w:val="00275A55"/>
    <w:rsid w:val="0027740F"/>
    <w:rsid w:val="00283298"/>
    <w:rsid w:val="002A0427"/>
    <w:rsid w:val="002A58C4"/>
    <w:rsid w:val="002B765F"/>
    <w:rsid w:val="002B78C0"/>
    <w:rsid w:val="002C1527"/>
    <w:rsid w:val="002D2040"/>
    <w:rsid w:val="002D72E9"/>
    <w:rsid w:val="002F4F2D"/>
    <w:rsid w:val="00302343"/>
    <w:rsid w:val="0030265E"/>
    <w:rsid w:val="003103F6"/>
    <w:rsid w:val="0031635B"/>
    <w:rsid w:val="00326C51"/>
    <w:rsid w:val="003309A6"/>
    <w:rsid w:val="00336961"/>
    <w:rsid w:val="00340D06"/>
    <w:rsid w:val="003501A8"/>
    <w:rsid w:val="00350D44"/>
    <w:rsid w:val="00350E4A"/>
    <w:rsid w:val="0036053A"/>
    <w:rsid w:val="003744BE"/>
    <w:rsid w:val="00390CFA"/>
    <w:rsid w:val="003B4635"/>
    <w:rsid w:val="003C4A59"/>
    <w:rsid w:val="003D6007"/>
    <w:rsid w:val="003E3685"/>
    <w:rsid w:val="003F275C"/>
    <w:rsid w:val="00403325"/>
    <w:rsid w:val="00410C6E"/>
    <w:rsid w:val="0042551A"/>
    <w:rsid w:val="00427698"/>
    <w:rsid w:val="00435BF6"/>
    <w:rsid w:val="00454982"/>
    <w:rsid w:val="0046420C"/>
    <w:rsid w:val="00466454"/>
    <w:rsid w:val="00474AC3"/>
    <w:rsid w:val="004F2C8C"/>
    <w:rsid w:val="005025E4"/>
    <w:rsid w:val="00514030"/>
    <w:rsid w:val="00514A86"/>
    <w:rsid w:val="00523B72"/>
    <w:rsid w:val="005606EF"/>
    <w:rsid w:val="00566B65"/>
    <w:rsid w:val="00581EFE"/>
    <w:rsid w:val="0058774D"/>
    <w:rsid w:val="00597099"/>
    <w:rsid w:val="005B05DA"/>
    <w:rsid w:val="005B56DE"/>
    <w:rsid w:val="005C4F0C"/>
    <w:rsid w:val="005F0775"/>
    <w:rsid w:val="005F1723"/>
    <w:rsid w:val="005F32F3"/>
    <w:rsid w:val="005F6FEE"/>
    <w:rsid w:val="00614F32"/>
    <w:rsid w:val="0062789A"/>
    <w:rsid w:val="00650083"/>
    <w:rsid w:val="00693DB3"/>
    <w:rsid w:val="006A1B33"/>
    <w:rsid w:val="006A786C"/>
    <w:rsid w:val="006B0CD5"/>
    <w:rsid w:val="006C50A9"/>
    <w:rsid w:val="006C68B5"/>
    <w:rsid w:val="006D58BA"/>
    <w:rsid w:val="006E7C62"/>
    <w:rsid w:val="006F1B2D"/>
    <w:rsid w:val="006F5A0A"/>
    <w:rsid w:val="00702A52"/>
    <w:rsid w:val="00712184"/>
    <w:rsid w:val="00713C25"/>
    <w:rsid w:val="007233C2"/>
    <w:rsid w:val="00736167"/>
    <w:rsid w:val="0074587C"/>
    <w:rsid w:val="00754477"/>
    <w:rsid w:val="007548E5"/>
    <w:rsid w:val="00756774"/>
    <w:rsid w:val="007602DD"/>
    <w:rsid w:val="00781E3D"/>
    <w:rsid w:val="007825A1"/>
    <w:rsid w:val="007866D3"/>
    <w:rsid w:val="007A0DE4"/>
    <w:rsid w:val="007D10C8"/>
    <w:rsid w:val="007D4080"/>
    <w:rsid w:val="007E2D90"/>
    <w:rsid w:val="007E5C59"/>
    <w:rsid w:val="007E7CF4"/>
    <w:rsid w:val="007E7F63"/>
    <w:rsid w:val="007F0A6E"/>
    <w:rsid w:val="007F5678"/>
    <w:rsid w:val="00831AF3"/>
    <w:rsid w:val="0083663E"/>
    <w:rsid w:val="00851ACA"/>
    <w:rsid w:val="008B2432"/>
    <w:rsid w:val="008C6F28"/>
    <w:rsid w:val="008D71F8"/>
    <w:rsid w:val="008E4F65"/>
    <w:rsid w:val="008E684A"/>
    <w:rsid w:val="008F0F12"/>
    <w:rsid w:val="00901A99"/>
    <w:rsid w:val="0090592A"/>
    <w:rsid w:val="00913668"/>
    <w:rsid w:val="00921897"/>
    <w:rsid w:val="0092741A"/>
    <w:rsid w:val="00935A49"/>
    <w:rsid w:val="00953467"/>
    <w:rsid w:val="0095636A"/>
    <w:rsid w:val="00963FE1"/>
    <w:rsid w:val="00965980"/>
    <w:rsid w:val="00970A92"/>
    <w:rsid w:val="00975372"/>
    <w:rsid w:val="00977C4B"/>
    <w:rsid w:val="00983171"/>
    <w:rsid w:val="009A3B99"/>
    <w:rsid w:val="009A6194"/>
    <w:rsid w:val="009C7FA3"/>
    <w:rsid w:val="009E4609"/>
    <w:rsid w:val="009F0B5E"/>
    <w:rsid w:val="009F56B5"/>
    <w:rsid w:val="00A12956"/>
    <w:rsid w:val="00A21C4A"/>
    <w:rsid w:val="00A3745E"/>
    <w:rsid w:val="00A56942"/>
    <w:rsid w:val="00A6249B"/>
    <w:rsid w:val="00A66A21"/>
    <w:rsid w:val="00A7569D"/>
    <w:rsid w:val="00A80F1D"/>
    <w:rsid w:val="00A81324"/>
    <w:rsid w:val="00A91496"/>
    <w:rsid w:val="00A93C16"/>
    <w:rsid w:val="00AB21D4"/>
    <w:rsid w:val="00B00063"/>
    <w:rsid w:val="00B05513"/>
    <w:rsid w:val="00B0755C"/>
    <w:rsid w:val="00B15182"/>
    <w:rsid w:val="00B23BF5"/>
    <w:rsid w:val="00B262A5"/>
    <w:rsid w:val="00B31639"/>
    <w:rsid w:val="00B562D5"/>
    <w:rsid w:val="00B608E8"/>
    <w:rsid w:val="00B64025"/>
    <w:rsid w:val="00B77F01"/>
    <w:rsid w:val="00B83EF6"/>
    <w:rsid w:val="00B9249F"/>
    <w:rsid w:val="00B95819"/>
    <w:rsid w:val="00B96B84"/>
    <w:rsid w:val="00BC4976"/>
    <w:rsid w:val="00BD3F35"/>
    <w:rsid w:val="00BD7E46"/>
    <w:rsid w:val="00BF4CA0"/>
    <w:rsid w:val="00BF63D4"/>
    <w:rsid w:val="00C008E3"/>
    <w:rsid w:val="00C029BB"/>
    <w:rsid w:val="00C04772"/>
    <w:rsid w:val="00C10B63"/>
    <w:rsid w:val="00C1529B"/>
    <w:rsid w:val="00C227CE"/>
    <w:rsid w:val="00C23EC9"/>
    <w:rsid w:val="00C25BC9"/>
    <w:rsid w:val="00C3629D"/>
    <w:rsid w:val="00C53942"/>
    <w:rsid w:val="00C6041B"/>
    <w:rsid w:val="00C62593"/>
    <w:rsid w:val="00C74B84"/>
    <w:rsid w:val="00C7581D"/>
    <w:rsid w:val="00C825F8"/>
    <w:rsid w:val="00C87D1F"/>
    <w:rsid w:val="00C95AD5"/>
    <w:rsid w:val="00CB34D6"/>
    <w:rsid w:val="00CB3C9E"/>
    <w:rsid w:val="00CC076B"/>
    <w:rsid w:val="00CC43FB"/>
    <w:rsid w:val="00CC5278"/>
    <w:rsid w:val="00CF3819"/>
    <w:rsid w:val="00D06557"/>
    <w:rsid w:val="00D15FE8"/>
    <w:rsid w:val="00D30529"/>
    <w:rsid w:val="00D44932"/>
    <w:rsid w:val="00D5020C"/>
    <w:rsid w:val="00D57372"/>
    <w:rsid w:val="00D62552"/>
    <w:rsid w:val="00D62C27"/>
    <w:rsid w:val="00D6401C"/>
    <w:rsid w:val="00D8322F"/>
    <w:rsid w:val="00D8370A"/>
    <w:rsid w:val="00D84A16"/>
    <w:rsid w:val="00D85E5B"/>
    <w:rsid w:val="00D90850"/>
    <w:rsid w:val="00D91611"/>
    <w:rsid w:val="00DC7EA2"/>
    <w:rsid w:val="00DD5514"/>
    <w:rsid w:val="00DE7C5F"/>
    <w:rsid w:val="00E24A7A"/>
    <w:rsid w:val="00E33B10"/>
    <w:rsid w:val="00E35FC0"/>
    <w:rsid w:val="00E53B53"/>
    <w:rsid w:val="00E62158"/>
    <w:rsid w:val="00E65525"/>
    <w:rsid w:val="00EA13D9"/>
    <w:rsid w:val="00EC0148"/>
    <w:rsid w:val="00ED1DE7"/>
    <w:rsid w:val="00ED700F"/>
    <w:rsid w:val="00EE0B97"/>
    <w:rsid w:val="00EE301A"/>
    <w:rsid w:val="00EF2383"/>
    <w:rsid w:val="00EF5974"/>
    <w:rsid w:val="00F145A4"/>
    <w:rsid w:val="00F23818"/>
    <w:rsid w:val="00F34A28"/>
    <w:rsid w:val="00F449BE"/>
    <w:rsid w:val="00F530D4"/>
    <w:rsid w:val="00F718EC"/>
    <w:rsid w:val="00F7403B"/>
    <w:rsid w:val="00F9046D"/>
    <w:rsid w:val="00F948FA"/>
    <w:rsid w:val="00FA2C11"/>
    <w:rsid w:val="00FB6490"/>
    <w:rsid w:val="00FC4CE6"/>
    <w:rsid w:val="00FD0F46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,"/>
  <w14:docId w14:val="217A1B37"/>
  <w15:docId w15:val="{6881436B-9F64-41A1-94FA-DD9805B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1A8B91-A0A7-4324-98DB-F00130F7130E}"/>
</file>

<file path=customXml/itemProps2.xml><?xml version="1.0" encoding="utf-8"?>
<ds:datastoreItem xmlns:ds="http://schemas.openxmlformats.org/officeDocument/2006/customXml" ds:itemID="{A064F53A-1D34-442E-8738-9889C76006AE}"/>
</file>

<file path=customXml/itemProps3.xml><?xml version="1.0" encoding="utf-8"?>
<ds:datastoreItem xmlns:ds="http://schemas.openxmlformats.org/officeDocument/2006/customXml" ds:itemID="{52189A5C-D4A6-44A9-A8BA-3E17320E738A}"/>
</file>

<file path=customXml/itemProps4.xml><?xml version="1.0" encoding="utf-8"?>
<ds:datastoreItem xmlns:ds="http://schemas.openxmlformats.org/officeDocument/2006/customXml" ds:itemID="{CEF89E9B-64F0-4675-99A8-48280CF962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2</cp:revision>
  <cp:lastPrinted>2019-09-11T06:26:00Z</cp:lastPrinted>
  <dcterms:created xsi:type="dcterms:W3CDTF">2019-09-11T06:27:00Z</dcterms:created>
  <dcterms:modified xsi:type="dcterms:W3CDTF">2019-09-11T06:27:00Z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