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030BA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May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1B4D0C" w:rsidRDefault="00285EF3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67DF4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D67DF4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D67DF4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D67DF4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D67DF4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D67DF4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D67DF4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D67DF4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210E8F" w:rsidRPr="00D67DF4">
        <w:rPr>
          <w:rFonts w:eastAsia="Calibri" w:cs="Arial"/>
          <w:b/>
          <w:sz w:val="22"/>
          <w:szCs w:val="22"/>
          <w:lang w:val="en-AU" w:eastAsia="en-US"/>
        </w:rPr>
        <w:t>the end of June</w:t>
      </w:r>
      <w:r w:rsidR="00672B9E" w:rsidRPr="00D67DF4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1B4D0C" w:rsidRPr="00D67DF4">
        <w:rPr>
          <w:rFonts w:eastAsia="Calibri" w:cs="Arial"/>
          <w:sz w:val="22"/>
          <w:szCs w:val="22"/>
          <w:lang w:val="en-AU" w:eastAsia="en-US"/>
        </w:rPr>
        <w:t xml:space="preserve"> to facilitate </w:t>
      </w:r>
      <w:r w:rsidR="005319F3">
        <w:rPr>
          <w:rFonts w:eastAsia="Calibri" w:cs="Arial"/>
          <w:sz w:val="22"/>
          <w:szCs w:val="22"/>
          <w:lang w:val="en-AU" w:eastAsia="en-US"/>
        </w:rPr>
        <w:t xml:space="preserve">track </w:t>
      </w:r>
      <w:r w:rsidR="001B4D0C" w:rsidRPr="00D67DF4">
        <w:rPr>
          <w:rFonts w:eastAsia="Calibri" w:cs="Arial"/>
          <w:sz w:val="22"/>
          <w:szCs w:val="22"/>
          <w:lang w:val="en-AU" w:eastAsia="en-US"/>
        </w:rPr>
        <w:t>works.</w:t>
      </w:r>
      <w:r w:rsidR="001B4D0C">
        <w:rPr>
          <w:rFonts w:eastAsia="Calibri" w:cs="Arial"/>
          <w:sz w:val="22"/>
          <w:szCs w:val="22"/>
          <w:lang w:val="en-AU" w:eastAsia="en-US"/>
        </w:rPr>
        <w:t xml:space="preserve">  </w:t>
      </w:r>
    </w:p>
    <w:p w:rsidR="001B4D0C" w:rsidRDefault="001B4D0C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D67DF4" w:rsidRDefault="00D67DF4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 path will be reopened to the public when it is safe to do so, with traffic management </w:t>
      </w:r>
      <w:r w:rsidR="005319F3">
        <w:rPr>
          <w:rFonts w:eastAsia="Calibri" w:cs="Arial"/>
          <w:sz w:val="22"/>
          <w:szCs w:val="22"/>
          <w:lang w:val="en-AU" w:eastAsia="en-US"/>
        </w:rPr>
        <w:t>controls</w:t>
      </w:r>
      <w:r>
        <w:rPr>
          <w:rFonts w:eastAsia="Calibri" w:cs="Arial"/>
          <w:sz w:val="22"/>
          <w:szCs w:val="22"/>
          <w:lang w:val="en-AU" w:eastAsia="en-US"/>
        </w:rPr>
        <w:t xml:space="preserve"> in place to manage pedestrian access for the remainder of the project. </w:t>
      </w:r>
    </w:p>
    <w:p w:rsidR="00D67DF4" w:rsidRDefault="00D67DF4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B4D0C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35"/>
        <w:gridCol w:w="2694"/>
        <w:gridCol w:w="4536"/>
      </w:tblGrid>
      <w:tr w:rsidR="00427F3C" w:rsidRPr="00F642EE" w:rsidTr="00D67DF4">
        <w:trPr>
          <w:trHeight w:val="288"/>
        </w:trPr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D67DF4">
        <w:trPr>
          <w:trHeight w:val="1119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CA34E9" w:rsidRDefault="008346A3" w:rsidP="00FF4E3A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D67DF4">
              <w:rPr>
                <w:rFonts w:ascii="Arial" w:hAnsi="Arial" w:cs="Arial"/>
                <w:b/>
                <w:lang w:val="en-AU"/>
              </w:rPr>
              <w:t>1</w:t>
            </w:r>
            <w:r w:rsidR="00CA34E9" w:rsidRPr="00D67DF4">
              <w:rPr>
                <w:rFonts w:ascii="Arial" w:hAnsi="Arial" w:cs="Arial"/>
                <w:b/>
                <w:lang w:val="en-AU"/>
              </w:rPr>
              <w:t xml:space="preserve"> </w:t>
            </w:r>
            <w:r w:rsidR="00210E8F" w:rsidRPr="00D67DF4">
              <w:rPr>
                <w:rFonts w:ascii="Arial" w:hAnsi="Arial" w:cs="Arial"/>
                <w:b/>
                <w:lang w:val="en-AU"/>
              </w:rPr>
              <w:t>May – 30 June</w:t>
            </w:r>
            <w:r w:rsidR="00F74B84" w:rsidRPr="00D67DF4">
              <w:rPr>
                <w:rFonts w:ascii="Arial" w:hAnsi="Arial" w:cs="Arial"/>
                <w:b/>
                <w:lang w:val="en-AU"/>
              </w:rPr>
              <w:t xml:space="preserve">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7DF4" w:rsidRPr="00D67DF4" w:rsidRDefault="005319F3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Track c</w:t>
            </w:r>
            <w:r w:rsidR="00D67DF4" w:rsidRPr="00D67DF4">
              <w:rPr>
                <w:rFonts w:ascii="Arial" w:hAnsi="Arial" w:cs="Arial"/>
                <w:lang w:val="en-AU"/>
              </w:rPr>
              <w:t xml:space="preserve">onstruction </w:t>
            </w:r>
            <w:bookmarkStart w:id="0" w:name="_GoBack"/>
            <w:bookmarkEnd w:id="0"/>
            <w:r w:rsidR="00D67DF4" w:rsidRPr="00D67DF4">
              <w:rPr>
                <w:rFonts w:ascii="Arial" w:hAnsi="Arial" w:cs="Arial"/>
                <w:lang w:val="en-AU"/>
              </w:rPr>
              <w:t>works, requiring:</w:t>
            </w:r>
          </w:p>
          <w:p w:rsidR="00BA388D" w:rsidRPr="00F642EE" w:rsidRDefault="00BA388D" w:rsidP="00D67DF4">
            <w:pPr>
              <w:pStyle w:val="ListParagraph"/>
              <w:numPr>
                <w:ilvl w:val="1"/>
                <w:numId w:val="24"/>
              </w:numPr>
              <w:spacing w:after="0"/>
              <w:ind w:left="1026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Closure of </w:t>
            </w:r>
            <w:r w:rsidR="00D67DF4">
              <w:rPr>
                <w:rFonts w:ascii="Arial" w:hAnsi="Arial" w:cs="Arial"/>
                <w:lang w:val="en-AU"/>
              </w:rPr>
              <w:t xml:space="preserve">path to </w:t>
            </w:r>
            <w:r w:rsidRPr="00F642EE">
              <w:rPr>
                <w:rFonts w:ascii="Arial" w:hAnsi="Arial" w:cs="Arial"/>
                <w:lang w:val="en-AU"/>
              </w:rPr>
              <w:t>p</w:t>
            </w:r>
            <w:r w:rsidR="00D67DF4">
              <w:rPr>
                <w:rFonts w:ascii="Arial" w:hAnsi="Arial" w:cs="Arial"/>
                <w:lang w:val="en-AU"/>
              </w:rPr>
              <w:t>ublic access</w:t>
            </w:r>
          </w:p>
          <w:p w:rsidR="00540F73" w:rsidRPr="00F642EE" w:rsidRDefault="00BA388D" w:rsidP="00D67DF4">
            <w:pPr>
              <w:pStyle w:val="ListParagraph"/>
              <w:numPr>
                <w:ilvl w:val="1"/>
                <w:numId w:val="24"/>
              </w:numPr>
              <w:spacing w:after="0"/>
              <w:ind w:left="1026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Temporary fencing</w:t>
            </w:r>
            <w:r w:rsidR="00D67DF4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CA34E9">
        <w:trPr>
          <w:trHeight w:val="136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>is available via Ridgevale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</w:t>
            </w:r>
            <w:r w:rsidR="009030BA" w:rsidRPr="00D67DF4">
              <w:rPr>
                <w:rFonts w:eastAsia="Calibri" w:cs="Arial"/>
                <w:sz w:val="22"/>
                <w:szCs w:val="22"/>
                <w:lang w:val="en-AU" w:eastAsia="en-US"/>
              </w:rPr>
              <w:t>continued</w:t>
            </w:r>
            <w:r w:rsidR="009030BA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</w:t>
            </w: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</w:t>
      </w:r>
      <w:r w:rsidR="00CA34E9">
        <w:rPr>
          <w:rFonts w:eastAsia="Calibri" w:cs="Arial"/>
          <w:sz w:val="22"/>
          <w:szCs w:val="22"/>
          <w:lang w:val="en-AU" w:eastAsia="en-US"/>
        </w:rPr>
        <w:t xml:space="preserve">contact the project team on free call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9" w:rsidRDefault="00282649" w:rsidP="004448D3">
      <w:pPr>
        <w:spacing w:after="0" w:line="240" w:lineRule="auto"/>
      </w:pPr>
      <w:r>
        <w:separator/>
      </w:r>
    </w:p>
  </w:endnote>
  <w:endnote w:type="continuationSeparator" w:id="0">
    <w:p w:rsidR="00282649" w:rsidRDefault="00282649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9" w:rsidRDefault="00282649" w:rsidP="004448D3">
      <w:pPr>
        <w:spacing w:after="0" w:line="240" w:lineRule="auto"/>
      </w:pPr>
      <w:r>
        <w:separator/>
      </w:r>
    </w:p>
  </w:footnote>
  <w:footnote w:type="continuationSeparator" w:id="0">
    <w:p w:rsidR="00282649" w:rsidRDefault="00282649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6B3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189"/>
    <w:rsid w:val="00142E20"/>
    <w:rsid w:val="00143077"/>
    <w:rsid w:val="001430FB"/>
    <w:rsid w:val="00144E60"/>
    <w:rsid w:val="00154E14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B4D0C"/>
    <w:rsid w:val="001D2DEF"/>
    <w:rsid w:val="001D6295"/>
    <w:rsid w:val="001E68BA"/>
    <w:rsid w:val="001F1E3A"/>
    <w:rsid w:val="001F1FF8"/>
    <w:rsid w:val="00201208"/>
    <w:rsid w:val="00210E8F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2649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906E2"/>
    <w:rsid w:val="00394A15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D694A"/>
    <w:rsid w:val="004E030D"/>
    <w:rsid w:val="004E2358"/>
    <w:rsid w:val="004E7011"/>
    <w:rsid w:val="004F4837"/>
    <w:rsid w:val="00501372"/>
    <w:rsid w:val="00505FF4"/>
    <w:rsid w:val="00511082"/>
    <w:rsid w:val="00530CFE"/>
    <w:rsid w:val="005319F3"/>
    <w:rsid w:val="00531DDD"/>
    <w:rsid w:val="00532A13"/>
    <w:rsid w:val="00534924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BD7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346A3"/>
    <w:rsid w:val="00836A49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0BA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455"/>
    <w:rsid w:val="00991FD1"/>
    <w:rsid w:val="009A0FEF"/>
    <w:rsid w:val="009A3107"/>
    <w:rsid w:val="009B2F60"/>
    <w:rsid w:val="009C1C74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EE0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1533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34E9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67DF4"/>
    <w:rsid w:val="00D7064B"/>
    <w:rsid w:val="00D75322"/>
    <w:rsid w:val="00D75B5B"/>
    <w:rsid w:val="00D84E9C"/>
    <w:rsid w:val="00D872A2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74B84"/>
    <w:rsid w:val="00F87D11"/>
    <w:rsid w:val="00F95EB3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0876B-EE71-48BE-9C7B-C77BD7D65FDE}"/>
</file>

<file path=customXml/itemProps2.xml><?xml version="1.0" encoding="utf-8"?>
<ds:datastoreItem xmlns:ds="http://schemas.openxmlformats.org/officeDocument/2006/customXml" ds:itemID="{0C37D3F4-5940-40E0-9BCC-9D9DB2AE3947}"/>
</file>

<file path=customXml/itemProps3.xml><?xml version="1.0" encoding="utf-8"?>
<ds:datastoreItem xmlns:ds="http://schemas.openxmlformats.org/officeDocument/2006/customXml" ds:itemID="{A781460C-16F7-4B75-ACA7-E41B4A166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2017-04-10T06:36:00Z</cp:lastPrinted>
  <dcterms:created xsi:type="dcterms:W3CDTF">2017-04-18T01:08:00Z</dcterms:created>
  <dcterms:modified xsi:type="dcterms:W3CDTF">2017-04-18T01:09:00Z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