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AEC92" w14:textId="77777777" w:rsidR="007866D3" w:rsidRDefault="00A5491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 wp14:anchorId="7EBBD36F" wp14:editId="06AB4C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560310" cy="1484630"/>
                <wp:effectExtent l="0" t="0" r="2540" b="127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84630"/>
                          <a:chOff x="0" y="-2764"/>
                          <a:chExt cx="11906" cy="2338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43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26494" w14:textId="77777777" w:rsidR="007866D3" w:rsidRDefault="00E329C9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FS Albert Pro" w:eastAsia="FS Albert Pro" w:hAnsi="FS Albert Pro" w:cs="FS Albert Pro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Morayfield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station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24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accessibility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z w:val="72"/>
                                </w:rPr>
                                <w:t xml:space="preserve"> </w:t>
                              </w:r>
                              <w:r w:rsidR="00C10B63">
                                <w:rPr>
                                  <w:rFonts w:ascii="FS Albert Pro"/>
                                  <w:b/>
                                  <w:color w:val="FFFFFF"/>
                                  <w:spacing w:val="-1"/>
                                  <w:sz w:val="72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BBD36F" id="Group 70" o:spid="_x0000_s1026" style="position:absolute;margin-left:0;margin-top:0;width:595.3pt;height:116.9pt;z-index:1096;mso-height-relative:margin" coordorigin=",-2764" coordsize="11906,2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43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3626494" w14:textId="77777777" w:rsidR="007866D3" w:rsidRDefault="00E329C9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FS Albert Pro" w:eastAsia="FS Albert Pro" w:hAnsi="FS Albert Pro" w:cs="FS Albert Pro"/>
                            <w:sz w:val="72"/>
                            <w:szCs w:val="72"/>
                          </w:rPr>
                        </w:pPr>
                        <w:r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Morayfield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station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24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accessibility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z w:val="72"/>
                          </w:rPr>
                          <w:t xml:space="preserve"> </w:t>
                        </w:r>
                        <w:r w:rsidR="00C10B63">
                          <w:rPr>
                            <w:rFonts w:ascii="FS Albert Pro"/>
                            <w:b/>
                            <w:color w:val="FFFFFF"/>
                            <w:spacing w:val="-1"/>
                            <w:sz w:val="72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5491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548" behindDoc="0" locked="0" layoutInCell="1" allowOverlap="1" wp14:anchorId="74952D56" wp14:editId="19F92CCA">
            <wp:simplePos x="0" y="0"/>
            <wp:positionH relativeFrom="page">
              <wp:posOffset>5130800</wp:posOffset>
            </wp:positionH>
            <wp:positionV relativeFrom="paragraph">
              <wp:posOffset>9525</wp:posOffset>
            </wp:positionV>
            <wp:extent cx="2744788" cy="1447800"/>
            <wp:effectExtent l="0" t="0" r="0" b="0"/>
            <wp:wrapNone/>
            <wp:docPr id="4" name="Picture 4" descr="\\Cptprdfps001\STRATEGY\Corporate Affairs\External Affairs\001 Queensland Rail\Projects\Station Upgrade Tranche 2\3 Morayfield\Concept\Morayfield Station Render - Brighter 0201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ptprdfps001\STRATEGY\Corporate Affairs\External Affairs\001 Queensland Rail\Projects\Station Upgrade Tranche 2\3 Morayfield\Concept\Morayfield Station Render - Brighter 0201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788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52651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AFE260F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06F873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D7615F1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63480F0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743657B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F9907E9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D14285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2F1D018" w14:textId="77777777" w:rsidR="007866D3" w:rsidRDefault="00C17CB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37EE45" wp14:editId="07BC78FA">
                <wp:simplePos x="0" y="0"/>
                <wp:positionH relativeFrom="column">
                  <wp:posOffset>5258435</wp:posOffset>
                </wp:positionH>
                <wp:positionV relativeFrom="paragraph">
                  <wp:posOffset>92075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CFCF488" w14:textId="77777777" w:rsidR="00E35A1E" w:rsidRPr="00C17CBD" w:rsidRDefault="00E35A1E" w:rsidP="00E35A1E">
                            <w:pPr>
                              <w:jc w:val="center"/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</w:pPr>
                            <w:r w:rsidRPr="00C17CBD">
                              <w:rPr>
                                <w:rFonts w:ascii="FS Albert Pro" w:hAnsi="FS Albert Pro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37EE45" id="Text Box 73" o:spid="_x0000_s1029" type="#_x0000_t202" style="position:absolute;margin-left:414.05pt;margin-top:7.25pt;width:181pt;height:23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" filled="f" stroked="f" strokeweight=".5pt">
                <v:textbox>
                  <w:txbxContent>
                    <w:p w14:paraId="1CFCF488" w14:textId="77777777" w:rsidR="00E35A1E" w:rsidRPr="00C17CBD" w:rsidRDefault="00E35A1E" w:rsidP="00E35A1E">
                      <w:pPr>
                        <w:jc w:val="center"/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</w:pPr>
                      <w:r w:rsidRPr="00C17CBD">
                        <w:rPr>
                          <w:rFonts w:ascii="FS Albert Pro" w:hAnsi="FS Albert Pro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E810ED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79D33A" wp14:editId="30A9520E">
                <wp:simplePos x="0" y="0"/>
                <wp:positionH relativeFrom="column">
                  <wp:posOffset>-20526</wp:posOffset>
                </wp:positionH>
                <wp:positionV relativeFrom="paragraph">
                  <wp:posOffset>123190</wp:posOffset>
                </wp:positionV>
                <wp:extent cx="7600620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620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A48FA2" id="Freeform 72" o:spid="_x0000_s1026" style="position:absolute;margin-left:-1.6pt;margin-top:9.7pt;width:598.45pt;height: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" path="m,2217r8291,l8291,,,,,2217xe" fillcolor="#d92231" stroked="f">
                <v:path arrowok="t" o:connecttype="custom" o:connectlocs="0,-50919;7599703,-50919;7599703,-257294;0,-257294;0,-50919" o:connectangles="0,0,0,0,0"/>
              </v:shape>
            </w:pict>
          </mc:Fallback>
        </mc:AlternateContent>
      </w:r>
    </w:p>
    <w:p w14:paraId="51C8F226" w14:textId="77777777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4FE75F2" w14:textId="77777777" w:rsidR="007866D3" w:rsidRDefault="007866D3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50FF8C18" w14:textId="6D896AB2" w:rsidR="00C272D1" w:rsidRDefault="00437AF5" w:rsidP="00C272D1">
      <w:pPr>
        <w:ind w:left="567"/>
        <w:rPr>
          <w:rFonts w:ascii="FS Albert Pro" w:hAnsi="FS Albert Pro"/>
          <w:b/>
          <w:color w:val="58595B"/>
          <w:spacing w:val="-1"/>
          <w:sz w:val="68"/>
          <w:szCs w:val="68"/>
        </w:rPr>
      </w:pPr>
      <w:r>
        <w:rPr>
          <w:rFonts w:ascii="FS Albert Pro" w:hAnsi="FS Albert Pro"/>
          <w:b/>
          <w:color w:val="58595B"/>
          <w:spacing w:val="-1"/>
          <w:sz w:val="68"/>
          <w:szCs w:val="68"/>
        </w:rPr>
        <w:t>After hours</w:t>
      </w:r>
      <w:r w:rsidR="00C272D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 works </w:t>
      </w:r>
      <w:r>
        <w:rPr>
          <w:rFonts w:ascii="FS Albert Pro" w:hAnsi="FS Albert Pro"/>
          <w:b/>
          <w:color w:val="58595B"/>
          <w:spacing w:val="-1"/>
          <w:sz w:val="68"/>
          <w:szCs w:val="68"/>
        </w:rPr>
        <w:t xml:space="preserve">including weekend </w:t>
      </w:r>
      <w:r w:rsidR="00C272D1" w:rsidRPr="00C63FA1">
        <w:rPr>
          <w:rFonts w:ascii="FS Albert Pro" w:hAnsi="FS Albert Pro"/>
          <w:b/>
          <w:color w:val="58595B"/>
          <w:spacing w:val="-1"/>
          <w:sz w:val="68"/>
          <w:szCs w:val="68"/>
        </w:rPr>
        <w:t>station closure</w:t>
      </w:r>
    </w:p>
    <w:p w14:paraId="76AE63FC" w14:textId="77777777" w:rsidR="00C272D1" w:rsidRPr="00AA303A" w:rsidRDefault="00C272D1" w:rsidP="00C272D1">
      <w:pPr>
        <w:ind w:left="567"/>
        <w:rPr>
          <w:rFonts w:ascii="FS Albert Pro" w:hAnsi="FS Albert Pro"/>
          <w:b/>
          <w:color w:val="58595B"/>
          <w:sz w:val="28"/>
          <w:szCs w:val="28"/>
        </w:rPr>
      </w:pPr>
    </w:p>
    <w:p w14:paraId="1B3EB0A3" w14:textId="71E6AC9C" w:rsidR="00C272D1" w:rsidRPr="00AA303A" w:rsidRDefault="00196B1D" w:rsidP="00C272D1">
      <w:pPr>
        <w:ind w:left="567"/>
        <w:rPr>
          <w:rFonts w:ascii="FS Albert Pro" w:hAnsi="FS Albert Pro"/>
          <w:b/>
          <w:color w:val="58595B"/>
          <w:spacing w:val="-1"/>
          <w:sz w:val="44"/>
          <w:szCs w:val="44"/>
        </w:rPr>
      </w:pPr>
      <w:r>
        <w:rPr>
          <w:rFonts w:ascii="FS Albert Pro" w:hAnsi="FS Albert Pro"/>
          <w:b/>
          <w:color w:val="58595B"/>
          <w:sz w:val="44"/>
          <w:szCs w:val="44"/>
        </w:rPr>
        <w:t xml:space="preserve">Early </w:t>
      </w:r>
      <w:bookmarkStart w:id="0" w:name="_GoBack"/>
      <w:bookmarkEnd w:id="0"/>
      <w:r w:rsidR="008B2365">
        <w:rPr>
          <w:rFonts w:ascii="FS Albert Pro" w:hAnsi="FS Albert Pro"/>
          <w:b/>
          <w:color w:val="58595B"/>
          <w:sz w:val="44"/>
          <w:szCs w:val="44"/>
        </w:rPr>
        <w:t>February</w:t>
      </w:r>
      <w:r w:rsidR="00C272D1" w:rsidRPr="00AA303A">
        <w:rPr>
          <w:rFonts w:ascii="FS Albert Pro" w:hAnsi="FS Albert Pro"/>
          <w:b/>
          <w:color w:val="58595B"/>
          <w:sz w:val="44"/>
          <w:szCs w:val="44"/>
        </w:rPr>
        <w:t xml:space="preserve"> 20</w:t>
      </w:r>
      <w:r w:rsidR="008B2365">
        <w:rPr>
          <w:rFonts w:ascii="FS Albert Pro" w:hAnsi="FS Albert Pro"/>
          <w:b/>
          <w:color w:val="58595B"/>
          <w:sz w:val="44"/>
          <w:szCs w:val="44"/>
        </w:rPr>
        <w:t>20</w:t>
      </w:r>
    </w:p>
    <w:p w14:paraId="4F0B1AE1" w14:textId="77777777" w:rsidR="00C272D1" w:rsidRPr="00AA303A" w:rsidRDefault="00C272D1" w:rsidP="00C272D1">
      <w:pPr>
        <w:pStyle w:val="BodyText"/>
        <w:ind w:left="567"/>
        <w:rPr>
          <w:rFonts w:ascii="FS Albert Pro" w:hAnsi="FS Albert Pro"/>
          <w:color w:val="58595B"/>
          <w:sz w:val="28"/>
          <w:szCs w:val="28"/>
        </w:rPr>
      </w:pPr>
    </w:p>
    <w:p w14:paraId="78131662" w14:textId="77777777"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1" w:name="_Hlk14437266"/>
    </w:p>
    <w:p w14:paraId="54DC72B5" w14:textId="787DB9C8" w:rsidR="00C272D1" w:rsidRPr="00437AF5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437AF5">
        <w:rPr>
          <w:rFonts w:ascii="FS Albert Pro" w:hAnsi="FS Albert Pro"/>
          <w:color w:val="595959" w:themeColor="text1" w:themeTint="A6"/>
        </w:rPr>
        <w:t xml:space="preserve">As part of the Morayfield station accessibility upgrade, </w:t>
      </w:r>
      <w:r w:rsidR="00437AF5" w:rsidRPr="00437AF5">
        <w:rPr>
          <w:rFonts w:ascii="FS Albert Pro" w:hAnsi="FS Albert Pro"/>
          <w:color w:val="595959" w:themeColor="text1" w:themeTint="A6"/>
        </w:rPr>
        <w:t xml:space="preserve">night and weekend works will be undertaken on selected dates in </w:t>
      </w:r>
      <w:r w:rsidR="00437AF5" w:rsidRPr="00437AF5">
        <w:rPr>
          <w:rFonts w:ascii="FS Albert Pro" w:hAnsi="FS Albert Pro"/>
          <w:b/>
          <w:bCs/>
          <w:color w:val="595959" w:themeColor="text1" w:themeTint="A6"/>
        </w:rPr>
        <w:t>early February</w:t>
      </w:r>
      <w:r w:rsidR="00437AF5" w:rsidRPr="00437AF5">
        <w:rPr>
          <w:rFonts w:ascii="FS Albert Pro" w:hAnsi="FS Albert Pro"/>
          <w:color w:val="595959" w:themeColor="text1" w:themeTint="A6"/>
        </w:rPr>
        <w:t xml:space="preserve">, including a </w:t>
      </w:r>
      <w:r w:rsidR="00437AF5" w:rsidRPr="00437AF5">
        <w:rPr>
          <w:rFonts w:ascii="FS Albert Pro" w:hAnsi="FS Albert Pro"/>
          <w:b/>
          <w:bCs/>
          <w:color w:val="595959" w:themeColor="text1" w:themeTint="A6"/>
        </w:rPr>
        <w:t>weekend station closure on Saturday 8 and Sunday 9 February</w:t>
      </w:r>
      <w:r w:rsidR="00437AF5" w:rsidRPr="00437AF5">
        <w:rPr>
          <w:rFonts w:ascii="FS Albert Pro" w:hAnsi="FS Albert Pro"/>
          <w:color w:val="595959" w:themeColor="text1" w:themeTint="A6"/>
        </w:rPr>
        <w:t xml:space="preserve"> with</w:t>
      </w:r>
      <w:r w:rsidR="00437AF5" w:rsidRPr="00437AF5">
        <w:rPr>
          <w:rFonts w:ascii="FS Albert Pro" w:hAnsi="FS Albert Pro"/>
          <w:b/>
          <w:bCs/>
          <w:color w:val="595959" w:themeColor="text1" w:themeTint="A6"/>
        </w:rPr>
        <w:t xml:space="preserve"> </w:t>
      </w:r>
      <w:r w:rsidRPr="00437AF5">
        <w:rPr>
          <w:rFonts w:ascii="FS Albert Pro" w:hAnsi="FS Albert Pro"/>
          <w:color w:val="595959" w:themeColor="text1" w:themeTint="A6"/>
        </w:rPr>
        <w:t>no rail services stopping at Morayfield. All Caboolture and Sunshine Coast line services will continue as scheduled.</w:t>
      </w:r>
    </w:p>
    <w:p w14:paraId="28297042" w14:textId="323AC4E3" w:rsidR="00C272D1" w:rsidRPr="00437AF5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bookmarkStart w:id="2" w:name="_Hlk14679416"/>
      <w:r w:rsidRPr="00437AF5">
        <w:rPr>
          <w:rFonts w:ascii="FS Albert Pro" w:hAnsi="FS Albert Pro"/>
          <w:color w:val="595959" w:themeColor="text1" w:themeTint="A6"/>
        </w:rPr>
        <w:t xml:space="preserve">A free shuttle will operate every 15 minutes to transport customers to and from Caboolture station, providing a connection to scheduled rail services. </w:t>
      </w:r>
      <w:r w:rsidR="007225B8" w:rsidRPr="00437AF5">
        <w:rPr>
          <w:rFonts w:ascii="FS Albert Pro" w:hAnsi="FS Albert Pro"/>
          <w:color w:val="595959" w:themeColor="text1" w:themeTint="A6"/>
        </w:rPr>
        <w:t xml:space="preserve">Customers departing Morayfield to travel north of Caboolture should see station staff for travel assistance. </w:t>
      </w:r>
      <w:r w:rsidRPr="00437AF5">
        <w:rPr>
          <w:rFonts w:ascii="FS Albert Pro" w:hAnsi="FS Albert Pro"/>
          <w:color w:val="595959" w:themeColor="text1" w:themeTint="A6"/>
        </w:rPr>
        <w:t xml:space="preserve">Please allow at least an additional 30 minutes for travel, alternatively you may consider using Caboolture or Burpengary stations if convenient. </w:t>
      </w:r>
    </w:p>
    <w:p w14:paraId="58C45A09" w14:textId="5A4BFCC1" w:rsidR="00C272D1" w:rsidRPr="00437AF5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437AF5">
        <w:rPr>
          <w:rFonts w:ascii="FS Albert Pro" w:hAnsi="FS Albert Pro"/>
          <w:color w:val="595959" w:themeColor="text1" w:themeTint="A6"/>
        </w:rPr>
        <w:t xml:space="preserve">This weekend closure will allow uninterrupted access </w:t>
      </w:r>
      <w:r w:rsidR="00437AF5" w:rsidRPr="00437AF5">
        <w:rPr>
          <w:rFonts w:ascii="FS Albert Pro" w:hAnsi="FS Albert Pro"/>
          <w:color w:val="595959" w:themeColor="text1" w:themeTint="A6"/>
        </w:rPr>
        <w:t xml:space="preserve">for platform works </w:t>
      </w:r>
      <w:r w:rsidRPr="00437AF5">
        <w:rPr>
          <w:rFonts w:ascii="FS Albert Pro" w:hAnsi="FS Albert Pro"/>
          <w:color w:val="595959" w:themeColor="text1" w:themeTint="A6"/>
        </w:rPr>
        <w:t xml:space="preserve">without disrupting services on the Caboolture and Sunshine Coast line. </w:t>
      </w:r>
      <w:bookmarkEnd w:id="2"/>
      <w:r w:rsidRPr="00437AF5">
        <w:rPr>
          <w:rFonts w:ascii="FS Albert Pro" w:hAnsi="FS Albert Pro"/>
          <w:color w:val="595959" w:themeColor="text1" w:themeTint="A6"/>
        </w:rPr>
        <w:t>These intensive works are a critical step towards project completion.</w:t>
      </w:r>
    </w:p>
    <w:bookmarkEnd w:id="1"/>
    <w:p w14:paraId="7FBEDEBC" w14:textId="77777777" w:rsidR="00C272D1" w:rsidRPr="00196B1D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196B1D">
        <w:rPr>
          <w:rFonts w:ascii="FS Albert Pro" w:hAnsi="FS Albert Pro"/>
          <w:color w:val="595959" w:themeColor="text1" w:themeTint="A6"/>
        </w:rPr>
        <w:t xml:space="preserve">Residents near the station may experience some noise associated with construction activity and truck movements. Mobile lighting towers will be used during night works. </w:t>
      </w:r>
    </w:p>
    <w:p w14:paraId="5873DFD6" w14:textId="08A9773B"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196B1D">
        <w:rPr>
          <w:rFonts w:ascii="FS Albert Pro" w:hAnsi="FS Albert Pro"/>
          <w:color w:val="595959" w:themeColor="text1" w:themeTint="A6"/>
        </w:rPr>
        <w:t>For the safety of the public, there will be no access to the station, footbridge or carparks</w:t>
      </w:r>
      <w:r w:rsidR="00437AF5" w:rsidRPr="00196B1D">
        <w:rPr>
          <w:rFonts w:ascii="FS Albert Pro" w:hAnsi="FS Albert Pro"/>
          <w:color w:val="595959" w:themeColor="text1" w:themeTint="A6"/>
        </w:rPr>
        <w:t xml:space="preserve"> during the weekend closure.</w:t>
      </w:r>
    </w:p>
    <w:p w14:paraId="05A5D3C9" w14:textId="65569FCC" w:rsidR="00C272D1" w:rsidRPr="00BF4739" w:rsidRDefault="00C272D1" w:rsidP="00C272D1">
      <w:pPr>
        <w:pStyle w:val="Heading1"/>
        <w:ind w:left="567" w:firstLine="0"/>
        <w:rPr>
          <w:rFonts w:ascii="FS Albert Pro" w:hAnsi="FS Albert Pro"/>
          <w:color w:val="58595B"/>
          <w:sz w:val="22"/>
          <w:szCs w:val="22"/>
        </w:rPr>
      </w:pPr>
      <w:r w:rsidRPr="00BF4739">
        <w:rPr>
          <w:rFonts w:ascii="FS Albert Pro" w:hAnsi="FS Albert Pro"/>
          <w:color w:val="58595B"/>
          <w:sz w:val="22"/>
          <w:szCs w:val="22"/>
        </w:rPr>
        <w:t>Scheduled work</w:t>
      </w:r>
    </w:p>
    <w:tbl>
      <w:tblPr>
        <w:tblW w:w="10773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07"/>
        <w:gridCol w:w="3969"/>
        <w:gridCol w:w="4697"/>
      </w:tblGrid>
      <w:tr w:rsidR="00C272D1" w:rsidRPr="00AA303A" w14:paraId="237E7526" w14:textId="77777777" w:rsidTr="00196B1D">
        <w:trPr>
          <w:trHeight w:hRule="exact" w:val="31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5BA8615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</w:rPr>
              <w:t>Location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FB6B916" w14:textId="77777777" w:rsidR="00C272D1" w:rsidRPr="00BF4739" w:rsidRDefault="00C272D1" w:rsidP="00FE0DC9">
            <w:pPr>
              <w:pStyle w:val="TableParagraph"/>
              <w:ind w:left="141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Dates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  <w:spacing w:val="-1"/>
              </w:rPr>
              <w:t>and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hours</w:t>
            </w: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  <w:tc>
          <w:tcPr>
            <w:tcW w:w="4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3FE73238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eastAsia="Arial" w:hAnsi="FS Albert Pro" w:cs="Arial"/>
              </w:rPr>
            </w:pPr>
            <w:r w:rsidRPr="00BF4739">
              <w:rPr>
                <w:rFonts w:ascii="FS Albert Pro" w:hAnsi="FS Albert Pro"/>
                <w:b/>
                <w:color w:val="FFFFFF"/>
                <w:spacing w:val="-6"/>
              </w:rPr>
              <w:t>T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ype </w:t>
            </w:r>
            <w:r w:rsidRPr="00BF4739">
              <w:rPr>
                <w:rFonts w:ascii="FS Albert Pro" w:hAnsi="FS Albert Pro"/>
                <w:b/>
                <w:color w:val="FFFFFF"/>
              </w:rPr>
              <w:t>of</w:t>
            </w:r>
            <w:r w:rsidRPr="00BF4739">
              <w:rPr>
                <w:rFonts w:ascii="FS Albert Pro" w:hAnsi="FS Albert Pro"/>
                <w:b/>
                <w:color w:val="FFFFFF"/>
                <w:spacing w:val="-5"/>
              </w:rPr>
              <w:t xml:space="preserve"> </w:t>
            </w:r>
            <w:r w:rsidRPr="00BF4739">
              <w:rPr>
                <w:rFonts w:ascii="FS Albert Pro" w:hAnsi="FS Albert Pro"/>
                <w:b/>
                <w:color w:val="FFFFFF"/>
              </w:rPr>
              <w:t>work</w:t>
            </w:r>
          </w:p>
        </w:tc>
      </w:tr>
      <w:tr w:rsidR="00C272D1" w:rsidRPr="00AA303A" w14:paraId="7200DAD3" w14:textId="77777777" w:rsidTr="00196B1D">
        <w:trPr>
          <w:trHeight w:hRule="exact" w:val="2785"/>
        </w:trPr>
        <w:tc>
          <w:tcPr>
            <w:tcW w:w="210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60EE5F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>
              <w:rPr>
                <w:rFonts w:ascii="FS Albert Pro" w:hAnsi="FS Albert Pro"/>
                <w:color w:val="58595B"/>
              </w:rPr>
              <w:t>Morayfield</w:t>
            </w:r>
            <w:r w:rsidRPr="00BF4739">
              <w:rPr>
                <w:rFonts w:ascii="FS Albert Pro" w:hAnsi="FS Albert Pro"/>
                <w:color w:val="58595B"/>
              </w:rPr>
              <w:t xml:space="preserve"> station</w:t>
            </w:r>
          </w:p>
          <w:p w14:paraId="32A59BDD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16592F99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  <w:r w:rsidRPr="00BF4739">
              <w:rPr>
                <w:rFonts w:ascii="FS Albert Pro" w:hAnsi="FS Albert Pro"/>
                <w:color w:val="58595B"/>
              </w:rPr>
              <w:t xml:space="preserve">Platforms and facilities (closed) </w:t>
            </w:r>
          </w:p>
          <w:p w14:paraId="7683D0E7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</w:rPr>
            </w:pPr>
          </w:p>
          <w:p w14:paraId="39F22355" w14:textId="77777777" w:rsidR="00C272D1" w:rsidRPr="00BF4739" w:rsidRDefault="00C272D1" w:rsidP="00FE0DC9">
            <w:pPr>
              <w:pStyle w:val="TableParagraph"/>
              <w:ind w:left="142"/>
              <w:rPr>
                <w:rFonts w:ascii="FS Albert Pro" w:hAnsi="FS Albert Pro"/>
                <w:color w:val="58595B"/>
                <w:highlight w:val="yellow"/>
              </w:rPr>
            </w:pPr>
            <w:r w:rsidRPr="00BF4739">
              <w:rPr>
                <w:rFonts w:ascii="FS Albert Pro" w:hAnsi="FS Albert Pro"/>
                <w:color w:val="58595B"/>
              </w:rPr>
              <w:t>Footbridge (</w:t>
            </w:r>
            <w:r>
              <w:rPr>
                <w:rFonts w:ascii="FS Albert Pro" w:hAnsi="FS Albert Pro"/>
                <w:color w:val="58595B"/>
              </w:rPr>
              <w:t>closed</w:t>
            </w:r>
            <w:r w:rsidRPr="00BF4739">
              <w:rPr>
                <w:rFonts w:ascii="FS Albert Pro" w:hAnsi="FS Albert Pro"/>
                <w:color w:val="58595B"/>
              </w:rPr>
              <w:t>)</w:t>
            </w:r>
          </w:p>
        </w:tc>
        <w:tc>
          <w:tcPr>
            <w:tcW w:w="396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1BF4F67" w14:textId="1FC98B71" w:rsidR="00196B1D" w:rsidRPr="00196B1D" w:rsidRDefault="00196B1D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Cs/>
                <w:i/>
                <w:iCs/>
                <w:color w:val="58595B"/>
              </w:rPr>
            </w:pPr>
            <w:r>
              <w:rPr>
                <w:rFonts w:ascii="FS Albert Pro" w:hAnsi="FS Albert Pro"/>
                <w:bCs/>
                <w:i/>
                <w:iCs/>
                <w:color w:val="58595B"/>
              </w:rPr>
              <w:t>Night/weekend w</w:t>
            </w:r>
            <w:r w:rsidRPr="00196B1D">
              <w:rPr>
                <w:rFonts w:ascii="FS Albert Pro" w:hAnsi="FS Albert Pro"/>
                <w:bCs/>
                <w:i/>
                <w:iCs/>
                <w:color w:val="58595B"/>
              </w:rPr>
              <w:t>orks associated with the station closure:</w:t>
            </w:r>
          </w:p>
          <w:p w14:paraId="19423FA2" w14:textId="2BD81944" w:rsidR="00C272D1" w:rsidRPr="007225B8" w:rsidRDefault="00C272D1" w:rsidP="00196B1D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93"/>
              <w:rPr>
                <w:rFonts w:ascii="FS Albert Pro" w:hAnsi="FS Albert Pro"/>
                <w:b/>
                <w:color w:val="58595B"/>
              </w:rPr>
            </w:pPr>
            <w:r w:rsidRPr="007225B8">
              <w:rPr>
                <w:rFonts w:ascii="FS Albert Pro" w:hAnsi="FS Albert Pro"/>
                <w:b/>
                <w:color w:val="58595B"/>
              </w:rPr>
              <w:t xml:space="preserve">11.30pm Friday </w:t>
            </w:r>
            <w:r w:rsidR="007225B8" w:rsidRPr="007225B8">
              <w:rPr>
                <w:rFonts w:ascii="FS Albert Pro" w:hAnsi="FS Albert Pro"/>
                <w:b/>
                <w:color w:val="58595B"/>
              </w:rPr>
              <w:t>7</w:t>
            </w:r>
            <w:r w:rsidRPr="007225B8">
              <w:rPr>
                <w:rFonts w:ascii="FS Albert Pro" w:hAnsi="FS Albert Pro"/>
                <w:b/>
                <w:color w:val="58595B"/>
              </w:rPr>
              <w:t xml:space="preserve"> to</w:t>
            </w:r>
            <w:r w:rsidR="00196B1D">
              <w:rPr>
                <w:rFonts w:ascii="FS Albert Pro" w:hAnsi="FS Albert Pro"/>
                <w:b/>
                <w:color w:val="58595B"/>
              </w:rPr>
              <w:t xml:space="preserve"> </w:t>
            </w:r>
          </w:p>
          <w:p w14:paraId="53C08F5E" w14:textId="77777777" w:rsidR="00196B1D" w:rsidRDefault="00196B1D" w:rsidP="00196B1D">
            <w:pPr>
              <w:pStyle w:val="TableParagraph"/>
              <w:spacing w:line="276" w:lineRule="auto"/>
              <w:ind w:left="502" w:right="93"/>
              <w:rPr>
                <w:rFonts w:ascii="FS Albert Pro" w:hAnsi="FS Albert Pro"/>
                <w:b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 xml:space="preserve">6pm Saturday 8 </w:t>
            </w:r>
            <w:r w:rsidR="007225B8" w:rsidRPr="007225B8">
              <w:rPr>
                <w:rFonts w:ascii="FS Albert Pro" w:hAnsi="FS Albert Pro"/>
                <w:b/>
                <w:color w:val="58595B"/>
              </w:rPr>
              <w:t>February</w:t>
            </w:r>
          </w:p>
          <w:p w14:paraId="1D8FF5D5" w14:textId="53B0911E" w:rsidR="00C272D1" w:rsidRPr="007225B8" w:rsidRDefault="00196B1D" w:rsidP="00196B1D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93"/>
              <w:rPr>
                <w:rFonts w:ascii="FS Albert Pro" w:hAnsi="FS Albert Pro"/>
                <w:b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>Sunday 9 February, 6am to 10pm</w:t>
            </w:r>
          </w:p>
          <w:p w14:paraId="783BFBA3" w14:textId="34AD4294" w:rsidR="00196B1D" w:rsidRDefault="00196B1D" w:rsidP="00FE0DC9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02919FAE" w14:textId="45A79D06" w:rsidR="00196B1D" w:rsidRPr="00196B1D" w:rsidRDefault="00196B1D" w:rsidP="00196B1D">
            <w:pPr>
              <w:pStyle w:val="TableParagraph"/>
              <w:spacing w:line="276" w:lineRule="auto"/>
              <w:ind w:left="142" w:right="93"/>
              <w:rPr>
                <w:rFonts w:ascii="FS Albert Pro" w:hAnsi="FS Albert Pro"/>
                <w:bCs/>
                <w:i/>
                <w:iCs/>
                <w:color w:val="58595B"/>
              </w:rPr>
            </w:pPr>
            <w:r>
              <w:rPr>
                <w:rFonts w:ascii="FS Albert Pro" w:hAnsi="FS Albert Pro"/>
                <w:bCs/>
                <w:i/>
                <w:iCs/>
                <w:color w:val="58595B"/>
              </w:rPr>
              <w:t>Night</w:t>
            </w:r>
            <w:r>
              <w:rPr>
                <w:rFonts w:ascii="FS Albert Pro" w:hAnsi="FS Albert Pro"/>
                <w:bCs/>
                <w:i/>
                <w:iCs/>
                <w:color w:val="58595B"/>
              </w:rPr>
              <w:t xml:space="preserve"> works</w:t>
            </w:r>
            <w:r w:rsidRPr="00196B1D">
              <w:rPr>
                <w:rFonts w:ascii="FS Albert Pro" w:hAnsi="FS Albert Pro"/>
                <w:bCs/>
                <w:i/>
                <w:iCs/>
                <w:color w:val="58595B"/>
              </w:rPr>
              <w:t>:</w:t>
            </w:r>
          </w:p>
          <w:p w14:paraId="11ABB324" w14:textId="77777777" w:rsidR="00196B1D" w:rsidRDefault="00196B1D" w:rsidP="00196B1D">
            <w:pPr>
              <w:pStyle w:val="TableParagraph"/>
              <w:numPr>
                <w:ilvl w:val="0"/>
                <w:numId w:val="8"/>
              </w:numPr>
              <w:spacing w:line="276" w:lineRule="auto"/>
              <w:ind w:right="93"/>
              <w:rPr>
                <w:rFonts w:ascii="FS Albert Pro" w:hAnsi="FS Albert Pro"/>
                <w:b/>
                <w:color w:val="58595B"/>
              </w:rPr>
            </w:pPr>
            <w:r w:rsidRPr="00196B1D">
              <w:rPr>
                <w:rFonts w:ascii="FS Albert Pro" w:hAnsi="FS Albert Pro"/>
                <w:b/>
                <w:color w:val="58595B"/>
              </w:rPr>
              <w:t>Monday 10 February</w:t>
            </w:r>
            <w:r>
              <w:rPr>
                <w:rFonts w:ascii="FS Albert Pro" w:hAnsi="FS Albert Pro"/>
                <w:b/>
                <w:color w:val="58595B"/>
              </w:rPr>
              <w:t>,</w:t>
            </w:r>
          </w:p>
          <w:p w14:paraId="50C7E5F0" w14:textId="0C32BDE5" w:rsidR="00C272D1" w:rsidRPr="00196B1D" w:rsidRDefault="00196B1D" w:rsidP="00196B1D">
            <w:pPr>
              <w:pStyle w:val="TableParagraph"/>
              <w:spacing w:line="276" w:lineRule="auto"/>
              <w:ind w:left="502" w:right="93"/>
              <w:rPr>
                <w:rFonts w:ascii="FS Albert Pro" w:hAnsi="FS Albert Pro"/>
                <w:b/>
                <w:color w:val="58595B"/>
              </w:rPr>
            </w:pPr>
            <w:r>
              <w:rPr>
                <w:rFonts w:ascii="FS Albert Pro" w:hAnsi="FS Albert Pro"/>
                <w:b/>
                <w:color w:val="58595B"/>
              </w:rPr>
              <w:t xml:space="preserve">11pm </w:t>
            </w:r>
            <w:r w:rsidRPr="00196B1D">
              <w:rPr>
                <w:rFonts w:ascii="FS Albert Pro" w:hAnsi="FS Albert Pro"/>
                <w:b/>
                <w:color w:val="58595B"/>
              </w:rPr>
              <w:t xml:space="preserve">to 4am </w:t>
            </w:r>
            <w:r w:rsidRPr="00196B1D">
              <w:rPr>
                <w:rFonts w:ascii="FS Albert Pro" w:hAnsi="FS Albert Pro"/>
                <w:bCs/>
                <w:color w:val="58595B"/>
              </w:rPr>
              <w:t>the next day</w:t>
            </w:r>
          </w:p>
        </w:tc>
        <w:tc>
          <w:tcPr>
            <w:tcW w:w="469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CD022E" w14:textId="4D8701CE" w:rsidR="00C272D1" w:rsidRPr="007D4048" w:rsidRDefault="00C272D1" w:rsidP="00FE0DC9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 xml:space="preserve">Station upgrade </w:t>
            </w:r>
            <w:r w:rsidR="007225B8">
              <w:rPr>
                <w:rFonts w:ascii="FS Albert Pro" w:hAnsi="FS Albert Pro"/>
                <w:color w:val="58595B"/>
              </w:rPr>
              <w:t xml:space="preserve">and platform </w:t>
            </w:r>
            <w:r w:rsidRPr="007D4048">
              <w:rPr>
                <w:rFonts w:ascii="FS Albert Pro" w:hAnsi="FS Albert Pro"/>
                <w:color w:val="58595B"/>
              </w:rPr>
              <w:t>works involving:</w:t>
            </w:r>
          </w:p>
          <w:p w14:paraId="16D957F6" w14:textId="77777777" w:rsidR="00C272D1" w:rsidRPr="007D4048" w:rsidRDefault="00C272D1" w:rsidP="00FE0DC9">
            <w:pPr>
              <w:pStyle w:val="TableParagraph"/>
              <w:ind w:left="142" w:right="93"/>
              <w:rPr>
                <w:rFonts w:ascii="FS Albert Pro" w:hAnsi="FS Albert Pro"/>
                <w:color w:val="58595B"/>
              </w:rPr>
            </w:pPr>
          </w:p>
          <w:p w14:paraId="7EAC2345" w14:textId="04A5B2C6" w:rsidR="007225B8" w:rsidRPr="007225B8" w:rsidRDefault="00196B1D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>
              <w:rPr>
                <w:rFonts w:ascii="FS Albert Pro" w:hAnsi="FS Albert Pro"/>
                <w:color w:val="58595B"/>
              </w:rPr>
              <w:t>p</w:t>
            </w:r>
            <w:r w:rsidR="00C272D1" w:rsidRPr="007225B8">
              <w:rPr>
                <w:rFonts w:ascii="FS Albert Pro" w:hAnsi="FS Albert Pro"/>
                <w:color w:val="58595B"/>
              </w:rPr>
              <w:t>aving</w:t>
            </w:r>
            <w:r>
              <w:rPr>
                <w:rFonts w:ascii="FS Albert Pro" w:hAnsi="FS Albert Pro"/>
                <w:color w:val="58595B"/>
              </w:rPr>
              <w:t>, fencing</w:t>
            </w:r>
            <w:r w:rsidR="00C272D1" w:rsidRPr="007225B8">
              <w:rPr>
                <w:rFonts w:ascii="FS Albert Pro" w:hAnsi="FS Albert Pro"/>
                <w:color w:val="58595B"/>
              </w:rPr>
              <w:t xml:space="preserve"> </w:t>
            </w:r>
            <w:r w:rsidR="007225B8" w:rsidRPr="007225B8">
              <w:rPr>
                <w:rFonts w:ascii="FS Albert Pro" w:hAnsi="FS Albert Pro"/>
                <w:color w:val="58595B"/>
              </w:rPr>
              <w:t>and painting</w:t>
            </w:r>
          </w:p>
          <w:p w14:paraId="45D2B733" w14:textId="1A524F2F" w:rsidR="00196B1D" w:rsidRPr="00196B1D" w:rsidRDefault="00196B1D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196B1D">
              <w:rPr>
                <w:rFonts w:ascii="FS Albert Pro" w:hAnsi="FS Albert Pro"/>
                <w:color w:val="58595B"/>
              </w:rPr>
              <w:t>asphalting</w:t>
            </w:r>
          </w:p>
          <w:p w14:paraId="25215E25" w14:textId="37BC1732"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7D4048">
              <w:rPr>
                <w:rFonts w:ascii="FS Albert Pro" w:hAnsi="FS Albert Pro"/>
                <w:color w:val="58595B"/>
              </w:rPr>
              <w:t>heavy machinery and trucks with flashing lights and reversing beepers</w:t>
            </w:r>
          </w:p>
          <w:p w14:paraId="0C257627" w14:textId="77777777"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>hand-held tools and powered equipment</w:t>
            </w:r>
          </w:p>
          <w:p w14:paraId="14327F4D" w14:textId="77777777"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hAnsi="FS Albert Pro"/>
                <w:color w:val="58595B"/>
              </w:rPr>
            </w:pPr>
            <w:r w:rsidRPr="007D4048">
              <w:rPr>
                <w:rFonts w:ascii="FS Albert Pro" w:hAnsi="FS Albert Pro"/>
                <w:color w:val="58595B"/>
              </w:rPr>
              <w:t>movement of people and vehicles around the station precinct</w:t>
            </w:r>
          </w:p>
          <w:p w14:paraId="704A6B3C" w14:textId="77777777" w:rsidR="00C272D1" w:rsidRPr="007D4048" w:rsidRDefault="00C272D1" w:rsidP="00FE0DC9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FS Albert Pro" w:eastAsia="Arial" w:hAnsi="FS Albert Pro" w:cs="Arial"/>
              </w:rPr>
            </w:pPr>
            <w:r w:rsidRPr="007D4048">
              <w:rPr>
                <w:rFonts w:ascii="FS Albert Pro" w:hAnsi="FS Albert Pro"/>
                <w:color w:val="58595B"/>
              </w:rPr>
              <w:t>portable lighting in use at night.</w:t>
            </w:r>
          </w:p>
        </w:tc>
      </w:tr>
    </w:tbl>
    <w:p w14:paraId="25D7BE93" w14:textId="77777777" w:rsidR="00C272D1" w:rsidRPr="00AA303A" w:rsidRDefault="00C272D1" w:rsidP="00C272D1">
      <w:pPr>
        <w:pStyle w:val="BodyText"/>
        <w:ind w:left="0"/>
        <w:rPr>
          <w:rFonts w:ascii="FS Albert Pro" w:hAnsi="FS Albert Pro"/>
          <w:color w:val="58595B"/>
          <w:sz w:val="22"/>
          <w:szCs w:val="22"/>
        </w:rPr>
      </w:pPr>
    </w:p>
    <w:p w14:paraId="60B6D2DC" w14:textId="77777777"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>Every effort will be made to minimise disruption and we apologise for any inconvenience as we work to improve your station.</w:t>
      </w:r>
    </w:p>
    <w:p w14:paraId="60C42A5F" w14:textId="2C0053B6" w:rsidR="00C272D1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The </w:t>
      </w:r>
      <w:r>
        <w:rPr>
          <w:rFonts w:ascii="FS Albert Pro" w:hAnsi="FS Albert Pro"/>
          <w:color w:val="595959" w:themeColor="text1" w:themeTint="A6"/>
        </w:rPr>
        <w:t xml:space="preserve">Morayfield </w:t>
      </w:r>
      <w:r w:rsidRPr="00BF4739">
        <w:rPr>
          <w:rFonts w:ascii="FS Albert Pro" w:hAnsi="FS Albert Pro"/>
          <w:color w:val="595959" w:themeColor="text1" w:themeTint="A6"/>
        </w:rPr>
        <w:t xml:space="preserve">station accessibility upgrade is part of the </w:t>
      </w:r>
      <w:r>
        <w:rPr>
          <w:rFonts w:ascii="FS Albert Pro" w:hAnsi="FS Albert Pro"/>
          <w:color w:val="595959" w:themeColor="text1" w:themeTint="A6"/>
        </w:rPr>
        <w:t>St</w:t>
      </w:r>
      <w:r w:rsidR="007225B8">
        <w:rPr>
          <w:rFonts w:ascii="FS Albert Pro" w:hAnsi="FS Albert Pro"/>
          <w:color w:val="595959" w:themeColor="text1" w:themeTint="A6"/>
        </w:rPr>
        <w:t>at</w:t>
      </w:r>
      <w:r>
        <w:rPr>
          <w:rFonts w:ascii="FS Albert Pro" w:hAnsi="FS Albert Pro"/>
          <w:color w:val="595959" w:themeColor="text1" w:themeTint="A6"/>
        </w:rPr>
        <w:t xml:space="preserve">e Government’s $357 million </w:t>
      </w:r>
      <w:r w:rsidR="007225B8">
        <w:rPr>
          <w:rFonts w:ascii="FS Albert Pro" w:hAnsi="FS Albert Pro"/>
          <w:color w:val="595959" w:themeColor="text1" w:themeTint="A6"/>
        </w:rPr>
        <w:t>investment</w:t>
      </w:r>
      <w:r w:rsidRPr="00BF4739">
        <w:rPr>
          <w:rFonts w:ascii="FS Albert Pro" w:hAnsi="FS Albert Pro"/>
          <w:color w:val="595959" w:themeColor="text1" w:themeTint="A6"/>
        </w:rPr>
        <w:t xml:space="preserve"> to upgrade stations across the South East Queensland network, making them accessible for all customers.</w:t>
      </w:r>
    </w:p>
    <w:p w14:paraId="609A604B" w14:textId="77777777" w:rsidR="00C272D1" w:rsidRPr="00BF4739" w:rsidRDefault="00C272D1" w:rsidP="00C272D1">
      <w:pPr>
        <w:spacing w:after="120"/>
        <w:ind w:left="567"/>
        <w:rPr>
          <w:rFonts w:ascii="FS Albert Pro" w:hAnsi="FS Albert Pro"/>
          <w:color w:val="595959" w:themeColor="text1" w:themeTint="A6"/>
        </w:rPr>
      </w:pPr>
      <w:r w:rsidRPr="00BF4739">
        <w:rPr>
          <w:rFonts w:ascii="FS Albert Pro" w:hAnsi="FS Albert Pro"/>
          <w:color w:val="595959" w:themeColor="text1" w:themeTint="A6"/>
        </w:rPr>
        <w:t xml:space="preserve">For more information about the accessibility upgrade, please contact the project’s community team </w:t>
      </w:r>
      <w:r>
        <w:rPr>
          <w:rFonts w:ascii="FS Albert Pro" w:hAnsi="FS Albert Pro"/>
          <w:color w:val="595959" w:themeColor="text1" w:themeTint="A6"/>
        </w:rPr>
        <w:t xml:space="preserve">on free call </w:t>
      </w:r>
      <w:r w:rsidRPr="00BF4739">
        <w:rPr>
          <w:rFonts w:ascii="FS Albert Pro" w:hAnsi="FS Albert Pro"/>
          <w:b/>
          <w:color w:val="595959" w:themeColor="text1" w:themeTint="A6"/>
        </w:rPr>
        <w:t>1800 722 203</w:t>
      </w:r>
      <w:r w:rsidRPr="00BF4739">
        <w:rPr>
          <w:rFonts w:ascii="FS Albert Pro" w:hAnsi="FS Albert Pro"/>
          <w:color w:val="595959" w:themeColor="text1" w:themeTint="A6"/>
        </w:rPr>
        <w:t xml:space="preserve"> or email </w:t>
      </w:r>
      <w:hyperlink r:id="rId7">
        <w:r w:rsidRPr="00BF4739">
          <w:rPr>
            <w:rFonts w:ascii="FS Albert Pro" w:hAnsi="FS Albert Pro"/>
            <w:b/>
            <w:color w:val="595959" w:themeColor="text1" w:themeTint="A6"/>
          </w:rPr>
          <w:t>stationsupgrade@qr.com.au</w:t>
        </w:r>
      </w:hyperlink>
    </w:p>
    <w:p w14:paraId="1D6CF8A9" w14:textId="77777777" w:rsidR="007866D3" w:rsidRDefault="00C10B63" w:rsidP="00AC408B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ABDB1D5" wp14:editId="0A5C34EA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C0DB37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788C35F2" w14:textId="77777777" w:rsidR="00C272D1" w:rsidRPr="007F17BF" w:rsidRDefault="00C272D1" w:rsidP="00C272D1">
      <w:pPr>
        <w:spacing w:line="252" w:lineRule="auto"/>
        <w:ind w:left="567" w:right="-142"/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</w:pP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We are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moving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towards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paperless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>notific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ations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about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noise and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works. </w:t>
      </w:r>
      <w:r w:rsidRPr="007F17BF">
        <w:rPr>
          <w:rFonts w:ascii="FS Albert Pro" w:eastAsia="FS Albert Pro" w:hAnsi="FS Albert Pro" w:cs="FS Albert Pro"/>
          <w:color w:val="58595B"/>
          <w:spacing w:val="-3"/>
          <w:sz w:val="18"/>
          <w:szCs w:val="18"/>
        </w:rPr>
        <w:t xml:space="preserve">You will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still see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 xml:space="preserve">paper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>notices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as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we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transition to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the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new system.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Sign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up</w:t>
      </w:r>
      <w:r w:rsidRPr="007F17BF">
        <w:rPr>
          <w:rFonts w:ascii="FS Albert Pro" w:eastAsia="FS Albert Pro" w:hAnsi="FS Albert Pro" w:cs="FS Albert Pro"/>
          <w:color w:val="58595B"/>
          <w:spacing w:val="-1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color w:val="58595B"/>
          <w:sz w:val="18"/>
          <w:szCs w:val="18"/>
        </w:rPr>
        <w:t>at</w:t>
      </w:r>
      <w:r w:rsidRPr="007F17BF">
        <w:rPr>
          <w:rFonts w:ascii="FS Albert Pro" w:eastAsia="FS Albert Pro" w:hAnsi="FS Albert Pro" w:cs="FS Albert Pro"/>
          <w:color w:val="58595B"/>
          <w:spacing w:val="-2"/>
          <w:sz w:val="18"/>
          <w:szCs w:val="18"/>
        </w:rPr>
        <w:t xml:space="preserve"> </w:t>
      </w:r>
      <w:r w:rsidRPr="007F17BF">
        <w:rPr>
          <w:rFonts w:ascii="FS Albert Pro" w:eastAsia="FS Albert Pro" w:hAnsi="FS Albert Pro" w:cs="FS Albert Pro"/>
          <w:b/>
          <w:bCs/>
          <w:color w:val="58595B"/>
          <w:spacing w:val="-1"/>
          <w:sz w:val="18"/>
          <w:szCs w:val="18"/>
        </w:rPr>
        <w:t xml:space="preserve">queenslandrail.com.au/EmailNotification </w:t>
      </w:r>
      <w:r w:rsidRPr="007F17BF">
        <w:rPr>
          <w:rFonts w:ascii="FS Albert Pro" w:eastAsia="FS Albert Pro" w:hAnsi="FS Albert Pro" w:cs="FS Albert Pro"/>
          <w:bCs/>
          <w:color w:val="58595B"/>
          <w:spacing w:val="-1"/>
          <w:sz w:val="18"/>
          <w:szCs w:val="18"/>
        </w:rPr>
        <w:t>or contact us if you prefer to receive paper copies.</w:t>
      </w:r>
    </w:p>
    <w:p w14:paraId="35FE7ADA" w14:textId="77777777" w:rsidR="007866D3" w:rsidRDefault="009956E2" w:rsidP="005241F4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0E66A424" wp14:editId="12B3B639">
            <wp:simplePos x="0" y="0"/>
            <wp:positionH relativeFrom="column">
              <wp:posOffset>5039995</wp:posOffset>
            </wp:positionH>
            <wp:positionV relativeFrom="paragraph">
              <wp:posOffset>159858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866D3" w:rsidSect="003D2E7A">
      <w:type w:val="continuous"/>
      <w:pgSz w:w="11910" w:h="16840"/>
      <w:pgMar w:top="0" w:right="57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panose1 w:val="02000503040000020004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1" w15:restartNumberingAfterBreak="0">
    <w:nsid w:val="2B367472"/>
    <w:multiLevelType w:val="hybridMultilevel"/>
    <w:tmpl w:val="06AE9198"/>
    <w:lvl w:ilvl="0" w:tplc="0EB48582">
      <w:start w:val="1"/>
      <w:numFmt w:val="bullet"/>
      <w:lvlText w:val="•"/>
      <w:lvlJc w:val="left"/>
      <w:pPr>
        <w:ind w:left="501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4" w15:restartNumberingAfterBreak="0">
    <w:nsid w:val="5FDA0780"/>
    <w:multiLevelType w:val="hybridMultilevel"/>
    <w:tmpl w:val="3A90225E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6" w15:restartNumberingAfterBreak="0">
    <w:nsid w:val="7AD4760C"/>
    <w:multiLevelType w:val="hybridMultilevel"/>
    <w:tmpl w:val="15325F2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7F8848E6"/>
    <w:multiLevelType w:val="hybridMultilevel"/>
    <w:tmpl w:val="A95009DC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97F"/>
    <w:rsid w:val="00002EAE"/>
    <w:rsid w:val="00011959"/>
    <w:rsid w:val="000311A5"/>
    <w:rsid w:val="00056520"/>
    <w:rsid w:val="00070FCC"/>
    <w:rsid w:val="00082BC9"/>
    <w:rsid w:val="000C316B"/>
    <w:rsid w:val="000C77FF"/>
    <w:rsid w:val="000D1B21"/>
    <w:rsid w:val="000D4C57"/>
    <w:rsid w:val="0010744D"/>
    <w:rsid w:val="00115A59"/>
    <w:rsid w:val="00115BB2"/>
    <w:rsid w:val="00153A6F"/>
    <w:rsid w:val="00157478"/>
    <w:rsid w:val="001752C8"/>
    <w:rsid w:val="00196B1D"/>
    <w:rsid w:val="001A05B3"/>
    <w:rsid w:val="001E3A99"/>
    <w:rsid w:val="00283CA1"/>
    <w:rsid w:val="002A2BB5"/>
    <w:rsid w:val="002A6257"/>
    <w:rsid w:val="002A7CC1"/>
    <w:rsid w:val="002B386B"/>
    <w:rsid w:val="002D4155"/>
    <w:rsid w:val="0032574F"/>
    <w:rsid w:val="00336E45"/>
    <w:rsid w:val="00343F2C"/>
    <w:rsid w:val="003653E8"/>
    <w:rsid w:val="003D1904"/>
    <w:rsid w:val="003D2E7A"/>
    <w:rsid w:val="003E1048"/>
    <w:rsid w:val="00405D63"/>
    <w:rsid w:val="0041592B"/>
    <w:rsid w:val="00431FFA"/>
    <w:rsid w:val="00437AF5"/>
    <w:rsid w:val="004426EA"/>
    <w:rsid w:val="004432AB"/>
    <w:rsid w:val="0045502D"/>
    <w:rsid w:val="00474DEC"/>
    <w:rsid w:val="0047770B"/>
    <w:rsid w:val="004D0997"/>
    <w:rsid w:val="005241F4"/>
    <w:rsid w:val="00553066"/>
    <w:rsid w:val="00582ED6"/>
    <w:rsid w:val="005878FD"/>
    <w:rsid w:val="00597221"/>
    <w:rsid w:val="005D12A7"/>
    <w:rsid w:val="005D1F86"/>
    <w:rsid w:val="005E62FD"/>
    <w:rsid w:val="005F23F7"/>
    <w:rsid w:val="005F7AE3"/>
    <w:rsid w:val="006045CD"/>
    <w:rsid w:val="00617CE6"/>
    <w:rsid w:val="006354EA"/>
    <w:rsid w:val="00677505"/>
    <w:rsid w:val="00690947"/>
    <w:rsid w:val="006911DC"/>
    <w:rsid w:val="006E5DA7"/>
    <w:rsid w:val="006F0474"/>
    <w:rsid w:val="0071238E"/>
    <w:rsid w:val="00712495"/>
    <w:rsid w:val="00720EC5"/>
    <w:rsid w:val="00721C09"/>
    <w:rsid w:val="007225B8"/>
    <w:rsid w:val="00724E1F"/>
    <w:rsid w:val="0073091B"/>
    <w:rsid w:val="0075559B"/>
    <w:rsid w:val="007866D3"/>
    <w:rsid w:val="007B4E9A"/>
    <w:rsid w:val="007D4048"/>
    <w:rsid w:val="007E22B9"/>
    <w:rsid w:val="007E280C"/>
    <w:rsid w:val="007F705B"/>
    <w:rsid w:val="008411F3"/>
    <w:rsid w:val="00881B97"/>
    <w:rsid w:val="00884949"/>
    <w:rsid w:val="008912AF"/>
    <w:rsid w:val="008B2365"/>
    <w:rsid w:val="008C5B97"/>
    <w:rsid w:val="00925391"/>
    <w:rsid w:val="00941EF9"/>
    <w:rsid w:val="00943CFF"/>
    <w:rsid w:val="00956F0F"/>
    <w:rsid w:val="009956E2"/>
    <w:rsid w:val="009A0AEB"/>
    <w:rsid w:val="009A6009"/>
    <w:rsid w:val="009B1269"/>
    <w:rsid w:val="009B5511"/>
    <w:rsid w:val="009D282F"/>
    <w:rsid w:val="00A01A03"/>
    <w:rsid w:val="00A27A66"/>
    <w:rsid w:val="00A44F79"/>
    <w:rsid w:val="00A5491E"/>
    <w:rsid w:val="00A54F66"/>
    <w:rsid w:val="00A74605"/>
    <w:rsid w:val="00A872E2"/>
    <w:rsid w:val="00A93756"/>
    <w:rsid w:val="00A94700"/>
    <w:rsid w:val="00AA334D"/>
    <w:rsid w:val="00AC408B"/>
    <w:rsid w:val="00AF6E2A"/>
    <w:rsid w:val="00B06994"/>
    <w:rsid w:val="00B116B2"/>
    <w:rsid w:val="00B43750"/>
    <w:rsid w:val="00B43762"/>
    <w:rsid w:val="00B87F5B"/>
    <w:rsid w:val="00BB0125"/>
    <w:rsid w:val="00BD6821"/>
    <w:rsid w:val="00BD7181"/>
    <w:rsid w:val="00C10B63"/>
    <w:rsid w:val="00C126FF"/>
    <w:rsid w:val="00C1681F"/>
    <w:rsid w:val="00C17CBD"/>
    <w:rsid w:val="00C17E0C"/>
    <w:rsid w:val="00C272D1"/>
    <w:rsid w:val="00C30749"/>
    <w:rsid w:val="00C31DA8"/>
    <w:rsid w:val="00C95120"/>
    <w:rsid w:val="00CA7D94"/>
    <w:rsid w:val="00CD5CD5"/>
    <w:rsid w:val="00CE2583"/>
    <w:rsid w:val="00CF2DAA"/>
    <w:rsid w:val="00D163D8"/>
    <w:rsid w:val="00D41381"/>
    <w:rsid w:val="00D456F5"/>
    <w:rsid w:val="00D563B3"/>
    <w:rsid w:val="00D61907"/>
    <w:rsid w:val="00D75997"/>
    <w:rsid w:val="00DB1A25"/>
    <w:rsid w:val="00DC7A31"/>
    <w:rsid w:val="00DF5C47"/>
    <w:rsid w:val="00E17319"/>
    <w:rsid w:val="00E1735F"/>
    <w:rsid w:val="00E329C9"/>
    <w:rsid w:val="00E35A1E"/>
    <w:rsid w:val="00E5779C"/>
    <w:rsid w:val="00E672A8"/>
    <w:rsid w:val="00E679BC"/>
    <w:rsid w:val="00E735E1"/>
    <w:rsid w:val="00E810ED"/>
    <w:rsid w:val="00E83FD2"/>
    <w:rsid w:val="00E905A7"/>
    <w:rsid w:val="00EA0DD4"/>
    <w:rsid w:val="00EB768D"/>
    <w:rsid w:val="00ED69B2"/>
    <w:rsid w:val="00EE26E7"/>
    <w:rsid w:val="00EF4D2E"/>
    <w:rsid w:val="00EF61FC"/>
    <w:rsid w:val="00F05CFD"/>
    <w:rsid w:val="00F519C3"/>
    <w:rsid w:val="00FC010F"/>
    <w:rsid w:val="00FD3525"/>
    <w:rsid w:val="00FD7580"/>
    <w:rsid w:val="00FE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34A49"/>
  <w15:docId w15:val="{13FEC770-BFEB-4624-A7CD-AF5BBAE73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AAE558-284C-47C3-8E48-FA454C45A396}"/>
</file>

<file path=customXml/itemProps2.xml><?xml version="1.0" encoding="utf-8"?>
<ds:datastoreItem xmlns:ds="http://schemas.openxmlformats.org/officeDocument/2006/customXml" ds:itemID="{0E3BD927-F2E5-431E-8893-C90B36235DA1}"/>
</file>

<file path=customXml/itemProps3.xml><?xml version="1.0" encoding="utf-8"?>
<ds:datastoreItem xmlns:ds="http://schemas.openxmlformats.org/officeDocument/2006/customXml" ds:itemID="{70E1E17B-E5E4-417C-A170-1FB7DAB8E06D}"/>
</file>

<file path=customXml/itemProps4.xml><?xml version="1.0" encoding="utf-8"?>
<ds:datastoreItem xmlns:ds="http://schemas.openxmlformats.org/officeDocument/2006/customXml" ds:itemID="{A3F030B6-E7D1-4F28-ACA1-49EBF62B91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Lyndon</dc:creator>
  <cp:lastModifiedBy>James, Lyndon</cp:lastModifiedBy>
  <cp:revision>3</cp:revision>
  <cp:lastPrinted>2020-01-29T23:26:00Z</cp:lastPrinted>
  <dcterms:created xsi:type="dcterms:W3CDTF">2020-01-30T08:07:00Z</dcterms:created>
  <dcterms:modified xsi:type="dcterms:W3CDTF">2020-01-30T08:27:00Z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