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0C5" w:rsidRDefault="00F366E4" w:rsidP="0049347B">
      <w:pPr>
        <w:ind w:left="567" w:right="-1765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93913" wp14:editId="463F59F4">
                <wp:simplePos x="0" y="0"/>
                <wp:positionH relativeFrom="column">
                  <wp:posOffset>3630295</wp:posOffset>
                </wp:positionH>
                <wp:positionV relativeFrom="paragraph">
                  <wp:posOffset>4306458</wp:posOffset>
                </wp:positionV>
                <wp:extent cx="3451860" cy="29083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86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DCF" w:rsidRPr="00B90DCF" w:rsidRDefault="00B90DCF" w:rsidP="00B90DCF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DCF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Timber </w:t>
                            </w:r>
                            <w:proofErr w:type="gramStart"/>
                            <w:r w:rsidRPr="00B90DCF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bridge</w:t>
                            </w:r>
                            <w:proofErr w:type="gramEnd"/>
                            <w:r w:rsidRPr="00B90DCF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Kavanagh Road East, </w:t>
                            </w:r>
                            <w:proofErr w:type="spellStart"/>
                            <w:r w:rsidRPr="00B90DCF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Thagoona</w:t>
                            </w:r>
                            <w:proofErr w:type="spellEnd"/>
                            <w:r w:rsidRPr="00B90DCF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85.85pt;margin-top:339.1pt;width:271.8pt;height:22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" filled="f" stroked="f" strokeweight=".5pt">
                <v:textbox>
                  <w:txbxContent>
                    <w:p w:rsidR="00B90DCF" w:rsidRPr="00B90DCF" w:rsidRDefault="00B90DCF" w:rsidP="00B90DCF">
                      <w:pPr>
                        <w:jc w:val="right"/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DCF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Timber </w:t>
                      </w:r>
                      <w:proofErr w:type="gramStart"/>
                      <w:r w:rsidRPr="00B90DCF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bridge</w:t>
                      </w:r>
                      <w:proofErr w:type="gramEnd"/>
                      <w:r w:rsidRPr="00B90DCF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, Kavanagh Road East, </w:t>
                      </w:r>
                      <w:proofErr w:type="spellStart"/>
                      <w:r w:rsidRPr="00B90DCF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Thagoona</w:t>
                      </w:r>
                      <w:proofErr w:type="spellEnd"/>
                      <w:r w:rsidRPr="00B90DCF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E7481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6B61B6" wp14:editId="0C905A6A">
                <wp:simplePos x="0" y="0"/>
                <wp:positionH relativeFrom="column">
                  <wp:posOffset>3384662</wp:posOffset>
                </wp:positionH>
                <wp:positionV relativeFrom="paragraph">
                  <wp:posOffset>1823085</wp:posOffset>
                </wp:positionV>
                <wp:extent cx="3687745" cy="278339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745" cy="2783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373" w:rsidRDefault="007E7481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FE1DCCD" wp14:editId="56E0838E">
                                  <wp:extent cx="3603479" cy="2702434"/>
                                  <wp:effectExtent l="0" t="0" r="0" b="3175"/>
                                  <wp:docPr id="6" name="Picture 6" descr="\\Cptprdfps001\STRATEGY\Corporate Affairs\External Affairs\001 Queensland Rail\Projects\Timber Bridges\SEQ 5 Timber Bridges - Ipswich to Rosewood\4 Kavanagh Road East Thagoona\Photos Images\Kavanag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Cptprdfps001\STRATEGY\Corporate Affairs\External Affairs\001 Queensland Rail\Projects\Timber Bridges\SEQ 5 Timber Bridges - Ipswich to Rosewood\4 Kavanagh Road East Thagoona\Photos Images\Kavanag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8509" cy="2706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66.5pt;margin-top:143.55pt;width:290.35pt;height:21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" filled="f" stroked="f" strokeweight=".5pt">
                <v:textbox>
                  <w:txbxContent>
                    <w:p w:rsidR="00CF7373" w:rsidRDefault="007E7481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3FE1DCCD" wp14:editId="56E0838E">
                            <wp:extent cx="3603479" cy="2702434"/>
                            <wp:effectExtent l="0" t="0" r="0" b="3175"/>
                            <wp:docPr id="6" name="Picture 6" descr="\\Cptprdfps001\STRATEGY\Corporate Affairs\External Affairs\001 Queensland Rail\Projects\Timber Bridges\SEQ 5 Timber Bridges - Ipswich to Rosewood\4 Kavanagh Road East Thagoona\Photos Images\Kavanag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Cptprdfps001\STRATEGY\Corporate Affairs\External Affairs\001 Queensland Rail\Projects\Timber Bridges\SEQ 5 Timber Bridges - Ipswich to Rosewood\4 Kavanagh Road East Thagoona\Photos Images\Kavanag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8509" cy="2706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0740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AE6E9F" wp14:editId="0BD6AA0C">
                <wp:simplePos x="0" y="0"/>
                <wp:positionH relativeFrom="column">
                  <wp:posOffset>461645</wp:posOffset>
                </wp:positionH>
                <wp:positionV relativeFrom="paragraph">
                  <wp:posOffset>-245745</wp:posOffset>
                </wp:positionV>
                <wp:extent cx="6680200" cy="839025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0" cy="839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0C5" w:rsidRDefault="00E810C5" w:rsidP="00D31228">
                            <w:pPr>
                              <w:spacing w:after="0" w:line="200" w:lineRule="exact"/>
                              <w:ind w:left="-142" w:hanging="14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668E1" w:rsidRPr="001601AB" w:rsidRDefault="00903CB3" w:rsidP="00A426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62626" w:themeColor="text1" w:themeTint="D9"/>
                                <w:lang w:eastAsia="en-AU"/>
                              </w:rPr>
                            </w:pPr>
                            <w:bookmarkStart w:id="0" w:name="_GoBack"/>
                            <w:bookmarkEnd w:id="0"/>
                            <w:r w:rsidRPr="001601AB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pacing w:val="-13"/>
                                <w:position w:val="-1"/>
                                <w:sz w:val="52"/>
                                <w:szCs w:val="52"/>
                              </w:rPr>
                              <w:t>Timber rail bridge replacement program</w:t>
                            </w:r>
                            <w:r w:rsidR="00766026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pacing w:val="-13"/>
                                <w:position w:val="-1"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 w:rsidR="00703EA3" w:rsidRPr="001601AB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pacing w:val="-13"/>
                                <w:position w:val="-1"/>
                                <w:sz w:val="52"/>
                                <w:szCs w:val="52"/>
                              </w:rPr>
                              <w:t>construction commence</w:t>
                            </w:r>
                            <w:r w:rsidR="00CD62C0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pacing w:val="-13"/>
                                <w:position w:val="-1"/>
                                <w:sz w:val="52"/>
                                <w:szCs w:val="52"/>
                              </w:rPr>
                              <w:t>s</w:t>
                            </w:r>
                            <w:r w:rsidRPr="001601AB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pacing w:val="-13"/>
                                <w:position w:val="-1"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  <w:p w:rsidR="00903CB3" w:rsidRPr="001601AB" w:rsidRDefault="00903CB3" w:rsidP="00A426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262626" w:themeColor="text1" w:themeTint="D9"/>
                                <w:sz w:val="24"/>
                                <w:szCs w:val="24"/>
                                <w:lang w:eastAsia="en-AU"/>
                              </w:rPr>
                            </w:pPr>
                          </w:p>
                          <w:p w:rsidR="00D2500C" w:rsidRPr="00BB4BF0" w:rsidRDefault="00D2500C" w:rsidP="00BB4BF0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BB4BF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Queensland Rail is replacing a series of rail bridges on the Ipswich to Rosewood line, in South East Queensland</w:t>
                            </w:r>
                            <w:r w:rsidR="00260F17" w:rsidRPr="00BB4BF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2D1F7B" w:rsidRPr="001601AB" w:rsidRDefault="00D2500C" w:rsidP="00BB4BF0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1601AB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Under this program, ageing timber bridges will be replaced with steel and concrete structures </w:t>
                            </w:r>
                            <w:r w:rsidR="00260F17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to improve reliability, operational safety and efficiency of services on the rail corridor</w:t>
                            </w:r>
                            <w:r w:rsidRPr="001601AB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970740" w:rsidRDefault="002D1F7B" w:rsidP="002D1F7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5670"/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  <w:lang w:eastAsia="en-AU"/>
                              </w:rPr>
                              <w:t xml:space="preserve">Five timber rail bridges in the City of Ipswich – all between 100 and 150 years old – will be upgraded or replaced as part of this program. </w:t>
                            </w:r>
                          </w:p>
                          <w:p w:rsidR="002D1F7B" w:rsidRPr="00CD62C0" w:rsidRDefault="002D1F7B" w:rsidP="002D1F7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5670"/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  <w:lang w:eastAsia="en-AU"/>
                              </w:rPr>
                              <w:t xml:space="preserve">The </w:t>
                            </w:r>
                            <w:r w:rsidR="00F20429"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  <w:lang w:eastAsia="en-AU"/>
                              </w:rPr>
                              <w:t>five</w:t>
                            </w:r>
                            <w:r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  <w:lang w:eastAsia="en-AU"/>
                              </w:rPr>
                              <w:t xml:space="preserve"> bridges are at:</w:t>
                            </w:r>
                          </w:p>
                          <w:p w:rsidR="00F20429" w:rsidRPr="00CD62C0" w:rsidRDefault="00F20429" w:rsidP="00260F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931"/>
                              </w:tabs>
                              <w:ind w:left="714" w:right="5670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Kavanagh Road East</w:t>
                            </w:r>
                            <w:r w:rsid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, Thagoona</w:t>
                            </w:r>
                            <w:r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07017"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–</w:t>
                            </w:r>
                            <w:r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replacement</w:t>
                            </w:r>
                          </w:p>
                          <w:p w:rsidR="002D1F7B" w:rsidRPr="00CD62C0" w:rsidRDefault="002D1F7B" w:rsidP="00260F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931"/>
                              </w:tabs>
                              <w:ind w:left="714" w:right="5670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Karrabin</w:t>
                            </w:r>
                            <w:proofErr w:type="spellEnd"/>
                            <w:r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– replacement</w:t>
                            </w:r>
                          </w:p>
                          <w:p w:rsidR="002D1F7B" w:rsidRPr="00CD62C0" w:rsidRDefault="002D1F7B" w:rsidP="00260F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931"/>
                              </w:tabs>
                              <w:ind w:left="714" w:right="5670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Guilfoyles</w:t>
                            </w:r>
                            <w:proofErr w:type="spellEnd"/>
                            <w:r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Gully, Walloon – replacement</w:t>
                            </w:r>
                          </w:p>
                          <w:p w:rsidR="002D1F7B" w:rsidRPr="00CD62C0" w:rsidRDefault="002D1F7B" w:rsidP="00260F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931"/>
                              </w:tabs>
                              <w:ind w:left="714" w:right="5670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Rosewood – replacement</w:t>
                            </w:r>
                          </w:p>
                          <w:p w:rsidR="002D1F7B" w:rsidRPr="00CD62C0" w:rsidRDefault="002D1F7B" w:rsidP="00260F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931"/>
                              </w:tabs>
                              <w:ind w:left="714" w:right="5670" w:hanging="357"/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Sadliers</w:t>
                            </w:r>
                            <w:proofErr w:type="spellEnd"/>
                            <w:r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Crossing – upgrade</w:t>
                            </w:r>
                            <w:r w:rsidR="00607017"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of timber approaches</w:t>
                            </w:r>
                            <w:r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E55DEF" w:rsidRPr="00B03A53" w:rsidRDefault="00E55DEF" w:rsidP="00BB4BF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5670"/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B03A53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  <w:lang w:eastAsia="en-AU"/>
                              </w:rPr>
                              <w:t xml:space="preserve">The treatment for each bridge will vary depending on the bridge condition, surrounding site and scale of the replacement or upgrade. </w:t>
                            </w:r>
                          </w:p>
                          <w:p w:rsidR="005530AE" w:rsidRDefault="005530AE" w:rsidP="00CD62C0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AU" w:eastAsia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AU" w:eastAsia="en-AU"/>
                              </w:rPr>
                              <w:t>Construction update</w:t>
                            </w:r>
                          </w:p>
                          <w:p w:rsidR="00CD62C0" w:rsidRPr="00E55DEF" w:rsidRDefault="00CD62C0" w:rsidP="00CD62C0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Queensland Rail has appointed contractor JF Hull Holdings to undertake four </w:t>
                            </w:r>
                            <w:r w:rsidR="00B03A53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of the </w:t>
                            </w:r>
                            <w:r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bridge replacements: </w:t>
                            </w:r>
                            <w:proofErr w:type="spellStart"/>
                            <w:r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Karrabin</w:t>
                            </w:r>
                            <w:proofErr w:type="spellEnd"/>
                            <w:r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Guilfoyles</w:t>
                            </w:r>
                            <w:proofErr w:type="spellEnd"/>
                            <w:r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Gully, Kavanagh Road East and Rosewood.</w:t>
                            </w:r>
                          </w:p>
                          <w:p w:rsidR="002D1F7B" w:rsidRPr="00E55DEF" w:rsidRDefault="00BB4BF0" w:rsidP="002D1F7B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Construction is expected to begin at Kavanagh Road East and at other bridge locations </w:t>
                            </w:r>
                            <w:r w:rsidR="00ED50CD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late </w:t>
                            </w:r>
                            <w:r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June</w:t>
                            </w:r>
                            <w:r w:rsidR="00ED50CD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2015</w:t>
                            </w:r>
                            <w:r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="002D1F7B"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Where possible, the overall program schedule </w:t>
                            </w:r>
                            <w:r w:rsidR="00607017"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has been</w:t>
                            </w:r>
                            <w:r w:rsidR="002D1F7B"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planned to deliver works simultaneously at multiple sites for greater efficiency, to minimise line closures</w:t>
                            </w:r>
                            <w:r w:rsidR="007D5778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, disruption to passenger services </w:t>
                            </w:r>
                            <w:r w:rsidR="002D1F7B"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and </w:t>
                            </w:r>
                            <w:r w:rsidR="007D5778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i</w:t>
                            </w:r>
                            <w:r w:rsidR="002D1F7B"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mpacts on the community</w:t>
                            </w:r>
                            <w:r w:rsidR="007D5778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7D5778" w:rsidRDefault="00E55DEF" w:rsidP="00E55DEF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The site office to service the four bridges will be established on Queensland Rail land adjacent to the Walloon rail station</w:t>
                            </w:r>
                            <w:r w:rsidR="007D5778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.</w:t>
                            </w:r>
                            <w:r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Queensland Rail is working with the contractor to minimise impacts of site office activities.</w:t>
                            </w:r>
                          </w:p>
                          <w:p w:rsidR="00E55DEF" w:rsidRPr="00E55DEF" w:rsidRDefault="00E55DEF" w:rsidP="00E55DEF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Access to the site office will be via Railway </w:t>
                            </w:r>
                            <w:proofErr w:type="gramStart"/>
                            <w:r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Street,</w:t>
                            </w:r>
                            <w:proofErr w:type="gramEnd"/>
                            <w:r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Walloon and traffic management measures will be in place for the safety of motorists, pedestrians and rail customers. Parking for </w:t>
                            </w:r>
                            <w:r w:rsidR="007D5778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project </w:t>
                            </w:r>
                            <w:r w:rsidRPr="00E55DEF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workers is provided inside the fenced site office area.</w:t>
                            </w:r>
                          </w:p>
                          <w:p w:rsidR="002D1F7B" w:rsidRPr="00CD62C0" w:rsidRDefault="00E55DEF" w:rsidP="002D1F7B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Replacement of the four bridges is scheduled to be completed mid-2016, weather and construction conditions permitting.</w:t>
                            </w:r>
                            <w:r w:rsidR="007D5778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E4DF0"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Works </w:t>
                            </w:r>
                            <w:r w:rsid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to upgrade the timber approaches </w:t>
                            </w:r>
                            <w:r w:rsidR="000E4DF0"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on the fifth bridge</w:t>
                            </w:r>
                            <w:r w:rsid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at </w:t>
                            </w:r>
                            <w:proofErr w:type="spellStart"/>
                            <w:r w:rsidR="000E4DF0"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Sadliers</w:t>
                            </w:r>
                            <w:proofErr w:type="spellEnd"/>
                            <w:r w:rsidR="000E4DF0"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Crossing will be undertaken </w:t>
                            </w:r>
                            <w:r w:rsidR="00CD62C0"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as a separate contract </w:t>
                            </w:r>
                            <w:r w:rsidR="000E4DF0" w:rsidRPr="00CD62C0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at a later date.</w:t>
                            </w:r>
                          </w:p>
                          <w:p w:rsidR="00E810C5" w:rsidRDefault="00E810C5" w:rsidP="00D31228">
                            <w:pPr>
                              <w:ind w:hanging="142"/>
                            </w:pPr>
                          </w:p>
                          <w:p w:rsidR="00E810C5" w:rsidRDefault="00E810C5" w:rsidP="00D31228">
                            <w:pPr>
                              <w:ind w:hanging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6.35pt;margin-top:-19.35pt;width:526pt;height:66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" filled="f" stroked="f">
                <v:textbox>
                  <w:txbxContent>
                    <w:p w:rsidR="00E810C5" w:rsidRDefault="00E810C5" w:rsidP="00D31228">
                      <w:pPr>
                        <w:spacing w:after="0" w:line="200" w:lineRule="exact"/>
                        <w:ind w:left="-142" w:hanging="142"/>
                        <w:rPr>
                          <w:sz w:val="20"/>
                          <w:szCs w:val="20"/>
                        </w:rPr>
                      </w:pPr>
                    </w:p>
                    <w:p w:rsidR="007668E1" w:rsidRPr="001601AB" w:rsidRDefault="00903CB3" w:rsidP="00A426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62626" w:themeColor="text1" w:themeTint="D9"/>
                          <w:lang w:eastAsia="en-AU"/>
                        </w:rPr>
                      </w:pPr>
                      <w:r w:rsidRPr="001601AB">
                        <w:rPr>
                          <w:rFonts w:ascii="Arial" w:hAnsi="Arial" w:cs="Arial"/>
                          <w:b/>
                          <w:color w:val="262626" w:themeColor="text1" w:themeTint="D9"/>
                          <w:spacing w:val="-13"/>
                          <w:position w:val="-1"/>
                          <w:sz w:val="52"/>
                          <w:szCs w:val="52"/>
                        </w:rPr>
                        <w:t>Timber rail bridge replacement program</w:t>
                      </w:r>
                      <w:r w:rsidR="00766026">
                        <w:rPr>
                          <w:rFonts w:ascii="Arial" w:hAnsi="Arial" w:cs="Arial"/>
                          <w:b/>
                          <w:color w:val="262626" w:themeColor="text1" w:themeTint="D9"/>
                          <w:spacing w:val="-13"/>
                          <w:position w:val="-1"/>
                          <w:sz w:val="52"/>
                          <w:szCs w:val="52"/>
                        </w:rPr>
                        <w:t xml:space="preserve"> – </w:t>
                      </w:r>
                      <w:r w:rsidR="00703EA3" w:rsidRPr="001601AB">
                        <w:rPr>
                          <w:rFonts w:ascii="Arial" w:hAnsi="Arial" w:cs="Arial"/>
                          <w:b/>
                          <w:color w:val="262626" w:themeColor="text1" w:themeTint="D9"/>
                          <w:spacing w:val="-13"/>
                          <w:position w:val="-1"/>
                          <w:sz w:val="52"/>
                          <w:szCs w:val="52"/>
                        </w:rPr>
                        <w:t>construction commence</w:t>
                      </w:r>
                      <w:r w:rsidR="00CD62C0">
                        <w:rPr>
                          <w:rFonts w:ascii="Arial" w:hAnsi="Arial" w:cs="Arial"/>
                          <w:b/>
                          <w:color w:val="262626" w:themeColor="text1" w:themeTint="D9"/>
                          <w:spacing w:val="-13"/>
                          <w:position w:val="-1"/>
                          <w:sz w:val="52"/>
                          <w:szCs w:val="52"/>
                        </w:rPr>
                        <w:t>s</w:t>
                      </w:r>
                      <w:r w:rsidRPr="001601AB">
                        <w:rPr>
                          <w:rFonts w:ascii="Arial" w:hAnsi="Arial" w:cs="Arial"/>
                          <w:b/>
                          <w:color w:val="262626" w:themeColor="text1" w:themeTint="D9"/>
                          <w:spacing w:val="-13"/>
                          <w:position w:val="-1"/>
                          <w:sz w:val="52"/>
                          <w:szCs w:val="52"/>
                        </w:rPr>
                        <w:t xml:space="preserve">  </w:t>
                      </w:r>
                    </w:p>
                    <w:p w:rsidR="00903CB3" w:rsidRPr="001601AB" w:rsidRDefault="00903CB3" w:rsidP="00A426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262626" w:themeColor="text1" w:themeTint="D9"/>
                          <w:sz w:val="24"/>
                          <w:szCs w:val="24"/>
                          <w:lang w:eastAsia="en-AU"/>
                        </w:rPr>
                      </w:pPr>
                    </w:p>
                    <w:p w:rsidR="00D2500C" w:rsidRPr="00BB4BF0" w:rsidRDefault="00D2500C" w:rsidP="00BB4BF0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BB4BF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Queensland Rail is replacing a series of rail bridges on the Ipswich to Rosewood line, in South East Queensland</w:t>
                      </w:r>
                      <w:r w:rsidR="00260F17" w:rsidRPr="00BB4BF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.</w:t>
                      </w:r>
                    </w:p>
                    <w:p w:rsidR="002D1F7B" w:rsidRPr="001601AB" w:rsidRDefault="00D2500C" w:rsidP="00BB4BF0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1601AB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Under this program, ageing timber bridges will be replaced with steel and concrete structures </w:t>
                      </w:r>
                      <w:r w:rsidR="00260F17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to improve reliability, operational safety and efficiency of services on the rail corridor</w:t>
                      </w:r>
                      <w:r w:rsidRPr="001601AB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.</w:t>
                      </w:r>
                    </w:p>
                    <w:p w:rsidR="00970740" w:rsidRDefault="002D1F7B" w:rsidP="002D1F7B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right="5670"/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  <w:lang w:eastAsia="en-AU"/>
                        </w:rPr>
                      </w:pPr>
                      <w:r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  <w:lang w:eastAsia="en-AU"/>
                        </w:rPr>
                        <w:t xml:space="preserve">Five timber rail bridges in the City of Ipswich – all between 100 and 150 years old – will be upgraded or replaced as part of this program. </w:t>
                      </w:r>
                    </w:p>
                    <w:p w:rsidR="002D1F7B" w:rsidRPr="00CD62C0" w:rsidRDefault="002D1F7B" w:rsidP="002D1F7B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right="5670"/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  <w:lang w:eastAsia="en-AU"/>
                        </w:rPr>
                      </w:pPr>
                      <w:r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  <w:lang w:eastAsia="en-AU"/>
                        </w:rPr>
                        <w:t xml:space="preserve">The </w:t>
                      </w:r>
                      <w:r w:rsidR="00F20429"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  <w:lang w:eastAsia="en-AU"/>
                        </w:rPr>
                        <w:t>five</w:t>
                      </w:r>
                      <w:r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  <w:lang w:eastAsia="en-AU"/>
                        </w:rPr>
                        <w:t xml:space="preserve"> bridges are at:</w:t>
                      </w:r>
                    </w:p>
                    <w:p w:rsidR="00F20429" w:rsidRPr="00CD62C0" w:rsidRDefault="00F20429" w:rsidP="00260F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931"/>
                        </w:tabs>
                        <w:ind w:left="714" w:right="5670" w:hanging="357"/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Kavanagh Road East</w:t>
                      </w:r>
                      <w:r w:rsid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, Thagoona</w:t>
                      </w:r>
                      <w:r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</w:t>
                      </w:r>
                      <w:r w:rsidR="00607017"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–</w:t>
                      </w:r>
                      <w:r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replacement</w:t>
                      </w:r>
                    </w:p>
                    <w:p w:rsidR="002D1F7B" w:rsidRPr="00CD62C0" w:rsidRDefault="002D1F7B" w:rsidP="00260F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931"/>
                        </w:tabs>
                        <w:ind w:left="714" w:right="5670" w:hanging="357"/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proofErr w:type="spellStart"/>
                      <w:r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Karrabin</w:t>
                      </w:r>
                      <w:proofErr w:type="spellEnd"/>
                      <w:r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– replacement</w:t>
                      </w:r>
                    </w:p>
                    <w:p w:rsidR="002D1F7B" w:rsidRPr="00CD62C0" w:rsidRDefault="002D1F7B" w:rsidP="00260F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931"/>
                        </w:tabs>
                        <w:ind w:left="714" w:right="5670" w:hanging="357"/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proofErr w:type="spellStart"/>
                      <w:r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Guilfoyles</w:t>
                      </w:r>
                      <w:proofErr w:type="spellEnd"/>
                      <w:r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Gully, Walloon – replacement</w:t>
                      </w:r>
                    </w:p>
                    <w:p w:rsidR="002D1F7B" w:rsidRPr="00CD62C0" w:rsidRDefault="002D1F7B" w:rsidP="00260F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931"/>
                        </w:tabs>
                        <w:ind w:left="714" w:right="5670" w:hanging="357"/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Rosewood – replacement</w:t>
                      </w:r>
                    </w:p>
                    <w:p w:rsidR="002D1F7B" w:rsidRPr="00CD62C0" w:rsidRDefault="002D1F7B" w:rsidP="00260F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931"/>
                        </w:tabs>
                        <w:ind w:left="714" w:right="5670" w:hanging="357"/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proofErr w:type="spellStart"/>
                      <w:r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Sadliers</w:t>
                      </w:r>
                      <w:proofErr w:type="spellEnd"/>
                      <w:r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Crossing – upgrade</w:t>
                      </w:r>
                      <w:r w:rsidR="00607017"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of timber approaches</w:t>
                      </w:r>
                      <w:r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.</w:t>
                      </w:r>
                    </w:p>
                    <w:p w:rsidR="00E55DEF" w:rsidRPr="00B03A53" w:rsidRDefault="00E55DEF" w:rsidP="00BB4BF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right="5670"/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  <w:lang w:eastAsia="en-AU"/>
                        </w:rPr>
                      </w:pPr>
                      <w:r w:rsidRPr="00B03A53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  <w:lang w:eastAsia="en-AU"/>
                        </w:rPr>
                        <w:t xml:space="preserve">The treatment for each bridge will vary depending on the bridge condition, surrounding site and scale of the replacement or upgrade. </w:t>
                      </w:r>
                    </w:p>
                    <w:p w:rsidR="005530AE" w:rsidRDefault="005530AE" w:rsidP="00CD62C0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lang w:val="en-AU" w:eastAsia="en-A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lang w:val="en-AU" w:eastAsia="en-AU"/>
                        </w:rPr>
                        <w:t>Construction update</w:t>
                      </w:r>
                    </w:p>
                    <w:p w:rsidR="00CD62C0" w:rsidRPr="00E55DEF" w:rsidRDefault="00CD62C0" w:rsidP="00CD62C0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Queensland Rail has appointed contractor JF Hull Holdings to undertake f</w:t>
                      </w:r>
                      <w:bookmarkStart w:id="1" w:name="_GoBack"/>
                      <w:bookmarkEnd w:id="1"/>
                      <w:r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our </w:t>
                      </w:r>
                      <w:r w:rsidR="00B03A53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of the </w:t>
                      </w:r>
                      <w:r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bridge replacements: </w:t>
                      </w:r>
                      <w:proofErr w:type="spellStart"/>
                      <w:r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Karrabin</w:t>
                      </w:r>
                      <w:proofErr w:type="spellEnd"/>
                      <w:r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Guilfoyles</w:t>
                      </w:r>
                      <w:proofErr w:type="spellEnd"/>
                      <w:r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Gully, Kavanagh Road East and Rosewood.</w:t>
                      </w:r>
                    </w:p>
                    <w:p w:rsidR="002D1F7B" w:rsidRPr="00E55DEF" w:rsidRDefault="00BB4BF0" w:rsidP="002D1F7B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Construction is expected to begin at Kavanagh Road East and at other bridge locations </w:t>
                      </w:r>
                      <w:r w:rsidR="00ED50CD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late </w:t>
                      </w:r>
                      <w:r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June</w:t>
                      </w:r>
                      <w:r w:rsidR="00ED50CD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2015</w:t>
                      </w:r>
                      <w:r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. </w:t>
                      </w:r>
                      <w:r w:rsidR="002D1F7B"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Where possible, the overall program schedule </w:t>
                      </w:r>
                      <w:r w:rsidR="00607017"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has been</w:t>
                      </w:r>
                      <w:r w:rsidR="002D1F7B"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planned to deliver works simultaneously at multiple sites for greater efficiency, to minimise line closures</w:t>
                      </w:r>
                      <w:r w:rsidR="007D5778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, disruption to passenger services </w:t>
                      </w:r>
                      <w:r w:rsidR="002D1F7B"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and </w:t>
                      </w:r>
                      <w:r w:rsidR="007D5778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i</w:t>
                      </w:r>
                      <w:r w:rsidR="002D1F7B"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mpacts on the community</w:t>
                      </w:r>
                      <w:r w:rsidR="007D5778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.</w:t>
                      </w:r>
                    </w:p>
                    <w:p w:rsidR="007D5778" w:rsidRDefault="00E55DEF" w:rsidP="00E55DEF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The site office to service the four bridges will be established on Queensland Rail land adjacent to the Walloon rail station</w:t>
                      </w:r>
                      <w:r w:rsidR="007D5778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.</w:t>
                      </w:r>
                      <w:r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Queensland Rail is working with the contractor to minimise impacts of site office activities.</w:t>
                      </w:r>
                    </w:p>
                    <w:p w:rsidR="00E55DEF" w:rsidRPr="00E55DEF" w:rsidRDefault="00E55DEF" w:rsidP="00E55DEF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Access to the site office will be via Railway </w:t>
                      </w:r>
                      <w:proofErr w:type="gramStart"/>
                      <w:r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Street,</w:t>
                      </w:r>
                      <w:proofErr w:type="gramEnd"/>
                      <w:r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Walloon and traffic management measures will be in place for the safety of motorists, pedestrians and rail customers. Parking for </w:t>
                      </w:r>
                      <w:r w:rsidR="007D5778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project </w:t>
                      </w:r>
                      <w:r w:rsidRPr="00E55DEF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workers is provided inside the fenced site office area.</w:t>
                      </w:r>
                    </w:p>
                    <w:p w:rsidR="002D1F7B" w:rsidRPr="00CD62C0" w:rsidRDefault="00E55DEF" w:rsidP="002D1F7B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Replacement of the four bridges is scheduled to be completed mid-2016, weather and construction conditions permitting.</w:t>
                      </w:r>
                      <w:r w:rsidR="007D5778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</w:t>
                      </w:r>
                      <w:r w:rsidR="000E4DF0"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Works </w:t>
                      </w:r>
                      <w:r w:rsid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to upgrade the timber approaches </w:t>
                      </w:r>
                      <w:r w:rsidR="000E4DF0"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on the fifth bridge</w:t>
                      </w:r>
                      <w:r w:rsid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at </w:t>
                      </w:r>
                      <w:proofErr w:type="spellStart"/>
                      <w:r w:rsidR="000E4DF0"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Sadliers</w:t>
                      </w:r>
                      <w:proofErr w:type="spellEnd"/>
                      <w:r w:rsidR="000E4DF0"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Crossing will be undertaken </w:t>
                      </w:r>
                      <w:r w:rsidR="00CD62C0"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as a separate contract </w:t>
                      </w:r>
                      <w:r w:rsidR="000E4DF0" w:rsidRPr="00CD62C0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at a later date.</w:t>
                      </w:r>
                    </w:p>
                    <w:p w:rsidR="00E810C5" w:rsidRDefault="00E810C5" w:rsidP="00D31228">
                      <w:pPr>
                        <w:ind w:hanging="142"/>
                      </w:pPr>
                    </w:p>
                    <w:p w:rsidR="00E810C5" w:rsidRDefault="00E810C5" w:rsidP="00D31228">
                      <w:pPr>
                        <w:ind w:hanging="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0C5">
        <w:br w:type="page"/>
      </w:r>
    </w:p>
    <w:p w:rsidR="00E810C5" w:rsidRDefault="00B90DCF" w:rsidP="0049347B">
      <w:pPr>
        <w:ind w:left="567" w:right="-1765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4322333</wp:posOffset>
                </wp:positionV>
                <wp:extent cx="3567165" cy="33159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165" cy="33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DCF" w:rsidRPr="00B90DCF" w:rsidRDefault="00B90DCF" w:rsidP="00B90DCF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DCF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Timber </w:t>
                            </w:r>
                            <w:proofErr w:type="gramStart"/>
                            <w:r w:rsidRPr="00B90DCF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bridge</w:t>
                            </w:r>
                            <w:proofErr w:type="gramEnd"/>
                            <w:r w:rsidRPr="00B90DCF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, Rosewood.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9" type="#_x0000_t202" style="position:absolute;left:0;text-align:left;margin-left:279.15pt;margin-top:340.35pt;width:280.9pt;height:2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" filled="f" stroked="f" strokeweight=".5pt">
                <v:textbox>
                  <w:txbxContent>
                    <w:p w:rsidR="00B90DCF" w:rsidRPr="00B90DCF" w:rsidRDefault="00B90DCF" w:rsidP="00B90DCF">
                      <w:pPr>
                        <w:jc w:val="right"/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DCF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Timber </w:t>
                      </w:r>
                      <w:proofErr w:type="gramStart"/>
                      <w:r w:rsidRPr="00B90DCF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bridge</w:t>
                      </w:r>
                      <w:proofErr w:type="gramEnd"/>
                      <w:r w:rsidRPr="00B90DCF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, Rosewood.</w:t>
                      </w:r>
                    </w:p>
                  </w:txbxContent>
                </v:textbox>
              </v:shape>
            </w:pict>
          </mc:Fallback>
        </mc:AlternateContent>
      </w:r>
      <w:r w:rsidR="005A11D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56A955" wp14:editId="22AAC7F2">
                <wp:simplePos x="0" y="0"/>
                <wp:positionH relativeFrom="column">
                  <wp:posOffset>3425190</wp:posOffset>
                </wp:positionH>
                <wp:positionV relativeFrom="paragraph">
                  <wp:posOffset>1832722</wp:posOffset>
                </wp:positionV>
                <wp:extent cx="3759200" cy="284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28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FF5" w:rsidRDefault="00276574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AA8CB44" wp14:editId="788AB47C">
                                  <wp:extent cx="3569970" cy="2685114"/>
                                  <wp:effectExtent l="0" t="0" r="0" b="1270"/>
                                  <wp:docPr id="7" name="Picture 7" descr="I:\QENV2\Projects\IH041800 (QE99132)\Photos\Rosewood\Rosewood w Train Cropp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:\QENV2\Projects\IH041800 (QE99132)\Photos\Rosewood\Rosewood w Train Cropp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9970" cy="2685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0" type="#_x0000_t202" style="position:absolute;left:0;text-align:left;margin-left:269.7pt;margin-top:144.3pt;width:296pt;height:22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" filled="f" stroked="f" strokeweight=".5pt">
                <v:textbox>
                  <w:txbxContent>
                    <w:p w:rsidR="00FA1FF5" w:rsidRDefault="00276574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3AA8CB44" wp14:editId="788AB47C">
                            <wp:extent cx="3569970" cy="2685114"/>
                            <wp:effectExtent l="0" t="0" r="0" b="1270"/>
                            <wp:docPr id="7" name="Picture 7" descr="I:\QENV2\Projects\IH041800 (QE99132)\Photos\Rosewood\Rosewood w Train Cropp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:\QENV2\Projects\IH041800 (QE99132)\Photos\Rosewood\Rosewood w Train Cropp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9970" cy="2685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1D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032ECE" wp14:editId="21279A49">
                <wp:simplePos x="0" y="0"/>
                <wp:positionH relativeFrom="column">
                  <wp:posOffset>461645</wp:posOffset>
                </wp:positionH>
                <wp:positionV relativeFrom="paragraph">
                  <wp:posOffset>-19050</wp:posOffset>
                </wp:positionV>
                <wp:extent cx="6731000" cy="9194165"/>
                <wp:effectExtent l="0" t="0" r="0" b="69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919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574" w:rsidRPr="005530AE" w:rsidRDefault="00276574" w:rsidP="005530AE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AU" w:eastAsia="en-AU"/>
                              </w:rPr>
                            </w:pPr>
                            <w:r w:rsidRPr="005530AE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AU" w:eastAsia="en-AU"/>
                              </w:rPr>
                              <w:t>What is involved?</w:t>
                            </w:r>
                          </w:p>
                          <w:p w:rsidR="005530AE" w:rsidRPr="00254709" w:rsidRDefault="005530AE" w:rsidP="005530AE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254709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Queensland Rail investigated a range of possible bridge replacement options for each location. Investigations also considered hydrology modelling, bridge height clearances and constructability issues.</w:t>
                            </w:r>
                            <w:r w:rsidRPr="00254709">
                              <w:rPr>
                                <w:noProof/>
                                <w:color w:val="262626" w:themeColor="text1" w:themeTint="D9"/>
                                <w:lang w:val="en-AU" w:eastAsia="en-AU"/>
                              </w:rPr>
                              <w:t xml:space="preserve"> </w:t>
                            </w:r>
                          </w:p>
                          <w:p w:rsidR="00254709" w:rsidRPr="00254709" w:rsidRDefault="00254709" w:rsidP="00254709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254709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Construction has been scheduled to coordinate with Ipswich City Council’s flood mitigation works.</w:t>
                            </w:r>
                          </w:p>
                          <w:p w:rsidR="00254709" w:rsidRPr="00254709" w:rsidRDefault="00276574" w:rsidP="00254709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254709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All of the bridges will be constructed on the</w:t>
                            </w:r>
                            <w:r w:rsidR="005530AE" w:rsidRPr="00254709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ir</w:t>
                            </w:r>
                            <w:r w:rsidRPr="00254709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existing alignment. </w:t>
                            </w:r>
                            <w:r w:rsidR="00254709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F</w:t>
                            </w:r>
                            <w:r w:rsidR="00254709" w:rsidRPr="00254709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inal bridge installations will be scheduled to occur over a 48-hour period, with a temporary closure of the rail line and around the clock construction works. The old timber bridges will be removed at this time. </w:t>
                            </w:r>
                          </w:p>
                          <w:p w:rsidR="00254709" w:rsidRPr="005530AE" w:rsidRDefault="00254709" w:rsidP="00254709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AU" w:eastAsia="en-AU"/>
                              </w:rPr>
                            </w:pPr>
                            <w:r w:rsidRPr="005530AE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AU" w:eastAsia="en-AU"/>
                              </w:rPr>
                              <w:t>Construction impacts</w:t>
                            </w:r>
                          </w:p>
                          <w:p w:rsidR="00254709" w:rsidRPr="00254709" w:rsidRDefault="00254709" w:rsidP="00254709">
                            <w:pPr>
                              <w:tabs>
                                <w:tab w:val="left" w:pos="8931"/>
                              </w:tabs>
                              <w:ind w:right="5670"/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254709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Queensland Rail is engaging with potentially affected residents and nearby stakeholders to understand the project impacts and minimise disruption to the community during construction.</w:t>
                            </w:r>
                          </w:p>
                          <w:p w:rsidR="00254709" w:rsidRPr="00254709" w:rsidRDefault="00254709" w:rsidP="00254709">
                            <w:pPr>
                              <w:tabs>
                                <w:tab w:val="left" w:pos="8931"/>
                              </w:tabs>
                              <w:ind w:right="5670"/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254709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The local community may notice increased vehicle movements around the work zones and site office, including delivery of plant and equipment. </w:t>
                            </w:r>
                          </w:p>
                          <w:p w:rsidR="00617879" w:rsidRPr="005A11DA" w:rsidRDefault="005A11DA" w:rsidP="00254709">
                            <w:pPr>
                              <w:tabs>
                                <w:tab w:val="left" w:pos="8931"/>
                              </w:tabs>
                              <w:ind w:right="5670"/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C</w:t>
                            </w:r>
                            <w:r w:rsidR="00617879" w:rsidRPr="00254709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onstruction impacts for nearby residents may include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access, </w:t>
                            </w:r>
                            <w:r w:rsidR="00617879" w:rsidRPr="00254709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night works, vehicle movements and noise, such as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17879" w:rsidRPr="00254709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reversing beepers, piling </w:t>
                            </w:r>
                            <w:r w:rsidR="00617879" w:rsidRPr="005A11DA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works and materials delivery. </w:t>
                            </w:r>
                          </w:p>
                          <w:p w:rsidR="00254709" w:rsidRPr="005A11DA" w:rsidRDefault="00F1767E" w:rsidP="00254709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5A11DA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Residents will be given advance notification of periods of heightened activity, temporary </w:t>
                            </w:r>
                            <w:r w:rsidR="00ED50CD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access routes and </w:t>
                            </w:r>
                            <w:r w:rsidRPr="005A11DA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property restrictions, excessive noise or night works, in </w:t>
                            </w:r>
                            <w:r w:rsidR="005A11DA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accordance</w:t>
                            </w:r>
                            <w:r w:rsidRPr="005A11DA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with Queensland Rail’s community engagement guidelines.</w:t>
                            </w:r>
                            <w:r w:rsidR="00254709" w:rsidRPr="005A11DA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F1767E" w:rsidRPr="005A11DA" w:rsidRDefault="00F1767E" w:rsidP="00B03A53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5A11DA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Queensland Rail apologises for any inconvenience and thanks stakeholders and the local community for their cooperation during these important works.</w:t>
                            </w:r>
                          </w:p>
                          <w:p w:rsidR="00254709" w:rsidRDefault="00254709" w:rsidP="00254709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AU" w:eastAsia="en-AU"/>
                              </w:rPr>
                            </w:pPr>
                            <w:r w:rsidRPr="000E4DAE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AU" w:eastAsia="en-AU"/>
                              </w:rPr>
                              <w:t>Safety is our priority</w:t>
                            </w:r>
                          </w:p>
                          <w:p w:rsidR="00254709" w:rsidRPr="000E4DAE" w:rsidRDefault="00254709" w:rsidP="00254709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0E4DAE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  <w:lang w:eastAsia="en-AU"/>
                              </w:rPr>
                              <w:t>Safety is the number one priority for Queensland Rail.</w:t>
                            </w:r>
                            <w:r w:rsidR="005A11DA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  <w:lang w:eastAsia="en-AU"/>
                              </w:rPr>
                              <w:t xml:space="preserve"> </w:t>
                            </w:r>
                            <w:r w:rsidRPr="000E4DAE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In order to provide a safe work environment for workers and the community, public access to areas near the construction sites will be restricted during works.</w:t>
                            </w:r>
                          </w:p>
                          <w:p w:rsidR="005530AE" w:rsidRPr="00260F17" w:rsidRDefault="00D550AB" w:rsidP="005530AE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AU" w:eastAsia="en-AU"/>
                              </w:rPr>
                            </w:pPr>
                            <w:r w:rsidRPr="00260F17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n-AU" w:eastAsia="en-AU"/>
                              </w:rPr>
                              <w:t>Keeping you informed</w:t>
                            </w:r>
                          </w:p>
                          <w:p w:rsidR="00540EA7" w:rsidRPr="00260F17" w:rsidRDefault="00540EA7" w:rsidP="00540EA7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260F17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Queensland Rail is committed to keeping stakeholders and the community informed about the timber bridge replacement</w:t>
                            </w:r>
                            <w:r w:rsidR="00A95D6F" w:rsidRPr="00260F17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program</w:t>
                            </w:r>
                            <w:r w:rsidR="000E4DF0" w:rsidRPr="00260F17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on the</w:t>
                            </w:r>
                            <w:r w:rsidR="00ED50CD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Western Corridor – </w:t>
                            </w:r>
                            <w:r w:rsidR="000E4DF0" w:rsidRPr="00260F17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Ipswich to Rosewood line</w:t>
                            </w:r>
                            <w:r w:rsidRPr="00260F17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.</w:t>
                            </w:r>
                            <w:r w:rsidR="005A11DA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540EA7" w:rsidRDefault="00540EA7" w:rsidP="00540EA7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260F17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For more information about this project, telephone 1800 </w:t>
                            </w:r>
                            <w:r w:rsidR="001E4706" w:rsidRPr="00260F17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645 836</w:t>
                            </w:r>
                            <w:r w:rsidRPr="00260F17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seven days or 13 16 17 between 7.15am </w:t>
                            </w:r>
                            <w:r w:rsidR="0063759B" w:rsidRPr="00260F17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>and</w:t>
                            </w:r>
                            <w:r w:rsidRPr="00260F17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5pm Monday to Friday, or email communityengagement@qr.com.au.</w:t>
                            </w:r>
                            <w:r w:rsidRPr="001601AB"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  <w:t xml:space="preserve">  </w:t>
                            </w:r>
                          </w:p>
                          <w:p w:rsidR="00E55DEF" w:rsidRPr="00260F17" w:rsidRDefault="00E55DEF" w:rsidP="00E55DEF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  <w:highlight w:val="yellow"/>
                              </w:rPr>
                            </w:pPr>
                          </w:p>
                          <w:p w:rsidR="00E55DEF" w:rsidRPr="001601AB" w:rsidRDefault="00E55DEF" w:rsidP="00540EA7">
                            <w:pPr>
                              <w:tabs>
                                <w:tab w:val="left" w:pos="8931"/>
                              </w:tabs>
                              <w:rPr>
                                <w:rFonts w:ascii="Arial" w:hAnsi="Arial" w:cs="Arial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  <w:p w:rsidR="00E810C5" w:rsidRPr="0063759B" w:rsidRDefault="00E810C5" w:rsidP="008468E9">
                            <w:pPr>
                              <w:ind w:hanging="142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  <w:p w:rsidR="00E810C5" w:rsidRDefault="00E810C5" w:rsidP="008468E9">
                            <w:pPr>
                              <w:ind w:hanging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36.35pt;margin-top:-1.5pt;width:530pt;height:723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FeugIAAME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" filled="f" stroked="f">
                <v:textbox>
                  <w:txbxContent>
                    <w:p w:rsidR="00276574" w:rsidRPr="005530AE" w:rsidRDefault="00276574" w:rsidP="005530AE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lang w:val="en-AU" w:eastAsia="en-AU"/>
                        </w:rPr>
                      </w:pPr>
                      <w:r w:rsidRPr="005530AE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lang w:val="en-AU" w:eastAsia="en-AU"/>
                        </w:rPr>
                        <w:t>What is involved?</w:t>
                      </w:r>
                    </w:p>
                    <w:p w:rsidR="005530AE" w:rsidRPr="00254709" w:rsidRDefault="005530AE" w:rsidP="005530AE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254709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Queensland Rail investigated a range of possible bridge replacement options for each location. Investigations also considered hydrology modelling, bridge height clearances and constructability issues.</w:t>
                      </w:r>
                      <w:r w:rsidRPr="00254709">
                        <w:rPr>
                          <w:noProof/>
                          <w:color w:val="262626" w:themeColor="text1" w:themeTint="D9"/>
                          <w:lang w:val="en-AU" w:eastAsia="en-AU"/>
                        </w:rPr>
                        <w:t xml:space="preserve"> </w:t>
                      </w:r>
                    </w:p>
                    <w:p w:rsidR="00254709" w:rsidRPr="00254709" w:rsidRDefault="00254709" w:rsidP="00254709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254709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Construction has been scheduled to coordinate with Ipswich City Council’s flood mitigation works.</w:t>
                      </w:r>
                    </w:p>
                    <w:p w:rsidR="00254709" w:rsidRPr="00254709" w:rsidRDefault="00276574" w:rsidP="00254709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254709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All of the bridges will be constructed on the</w:t>
                      </w:r>
                      <w:r w:rsidR="005530AE" w:rsidRPr="00254709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ir</w:t>
                      </w:r>
                      <w:r w:rsidRPr="00254709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existing alignment. </w:t>
                      </w:r>
                      <w:r w:rsidR="00254709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F</w:t>
                      </w:r>
                      <w:r w:rsidR="00254709" w:rsidRPr="00254709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inal bridge installations will be scheduled to occur over a 48-hour period, with a temporary closure of the rail line and around the clock construction works. The old timber bridges will be removed at this time. </w:t>
                      </w:r>
                    </w:p>
                    <w:p w:rsidR="00254709" w:rsidRPr="005530AE" w:rsidRDefault="00254709" w:rsidP="00254709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lang w:val="en-AU" w:eastAsia="en-AU"/>
                        </w:rPr>
                      </w:pPr>
                      <w:r w:rsidRPr="005530AE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lang w:val="en-AU" w:eastAsia="en-AU"/>
                        </w:rPr>
                        <w:t>Construction impacts</w:t>
                      </w:r>
                    </w:p>
                    <w:p w:rsidR="00254709" w:rsidRPr="00254709" w:rsidRDefault="00254709" w:rsidP="00254709">
                      <w:pPr>
                        <w:tabs>
                          <w:tab w:val="left" w:pos="8931"/>
                        </w:tabs>
                        <w:ind w:right="5670"/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254709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Queensland Rail is engaging with potentially affected residents and nearby stakeholders to understand the project impacts and minimise disruption to the community during construction.</w:t>
                      </w:r>
                    </w:p>
                    <w:p w:rsidR="00254709" w:rsidRPr="00254709" w:rsidRDefault="00254709" w:rsidP="00254709">
                      <w:pPr>
                        <w:tabs>
                          <w:tab w:val="left" w:pos="8931"/>
                        </w:tabs>
                        <w:ind w:right="5670"/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254709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The local community may notice increased vehicle movements around the work zones and site office, including delivery of plant and equipment. </w:t>
                      </w:r>
                    </w:p>
                    <w:p w:rsidR="00617879" w:rsidRPr="005A11DA" w:rsidRDefault="005A11DA" w:rsidP="00254709">
                      <w:pPr>
                        <w:tabs>
                          <w:tab w:val="left" w:pos="8931"/>
                        </w:tabs>
                        <w:ind w:right="5670"/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C</w:t>
                      </w:r>
                      <w:r w:rsidR="00617879" w:rsidRPr="00254709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onstruction impacts for nearby residents may include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access, </w:t>
                      </w:r>
                      <w:r w:rsidR="00617879" w:rsidRPr="00254709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night works, vehicle movements and noise, such as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</w:t>
                      </w:r>
                      <w:r w:rsidR="00617879" w:rsidRPr="00254709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reversing beepers, piling </w:t>
                      </w:r>
                      <w:r w:rsidR="00617879" w:rsidRPr="005A11DA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works and materials delivery. </w:t>
                      </w:r>
                    </w:p>
                    <w:p w:rsidR="00254709" w:rsidRPr="005A11DA" w:rsidRDefault="00F1767E" w:rsidP="00254709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5A11DA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Residents will be given advance notification of periods of heightened activity, temporary </w:t>
                      </w:r>
                      <w:r w:rsidR="00ED50CD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access routes and </w:t>
                      </w:r>
                      <w:r w:rsidRPr="005A11DA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property restrictions, excessive noise or night works, in </w:t>
                      </w:r>
                      <w:r w:rsidR="005A11DA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accordance</w:t>
                      </w:r>
                      <w:r w:rsidRPr="005A11DA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with Queensland Rail’s community engagement guidelines.</w:t>
                      </w:r>
                      <w:r w:rsidR="00254709" w:rsidRPr="005A11DA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</w:t>
                      </w:r>
                    </w:p>
                    <w:p w:rsidR="00F1767E" w:rsidRPr="005A11DA" w:rsidRDefault="00F1767E" w:rsidP="00B03A53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5A11DA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Queensland Rail apologises for any inconvenience and thanks stakeholders and the local community for their cooperation during these important works.</w:t>
                      </w:r>
                    </w:p>
                    <w:p w:rsidR="00254709" w:rsidRDefault="00254709" w:rsidP="00254709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lang w:val="en-AU" w:eastAsia="en-AU"/>
                        </w:rPr>
                      </w:pPr>
                      <w:r w:rsidRPr="000E4DAE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lang w:val="en-AU" w:eastAsia="en-AU"/>
                        </w:rPr>
                        <w:t>Safety is our priority</w:t>
                      </w:r>
                    </w:p>
                    <w:p w:rsidR="00254709" w:rsidRPr="000E4DAE" w:rsidRDefault="00254709" w:rsidP="00254709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0E4DAE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  <w:lang w:eastAsia="en-AU"/>
                        </w:rPr>
                        <w:t>Safety is the number one priority for Queensland Rail.</w:t>
                      </w:r>
                      <w:r w:rsidR="005A11DA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  <w:lang w:eastAsia="en-AU"/>
                        </w:rPr>
                        <w:t xml:space="preserve"> </w:t>
                      </w:r>
                      <w:r w:rsidRPr="000E4DAE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In order to provide a safe work environment for workers and the community, public access to areas near the construction sites will be restricted during works.</w:t>
                      </w:r>
                    </w:p>
                    <w:p w:rsidR="005530AE" w:rsidRPr="00260F17" w:rsidRDefault="00D550AB" w:rsidP="005530AE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lang w:val="en-AU" w:eastAsia="en-AU"/>
                        </w:rPr>
                      </w:pPr>
                      <w:r w:rsidRPr="00260F17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lang w:val="en-AU" w:eastAsia="en-AU"/>
                        </w:rPr>
                        <w:t>Keeping you informed</w:t>
                      </w:r>
                    </w:p>
                    <w:p w:rsidR="00540EA7" w:rsidRPr="00260F17" w:rsidRDefault="00540EA7" w:rsidP="00540EA7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260F17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Queensland Rail is committed to keeping stakeholders and the community in</w:t>
                      </w:r>
                      <w:bookmarkStart w:id="1" w:name="_GoBack"/>
                      <w:bookmarkEnd w:id="1"/>
                      <w:r w:rsidRPr="00260F17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formed about the timber bridge replacement</w:t>
                      </w:r>
                      <w:r w:rsidR="00A95D6F" w:rsidRPr="00260F17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program</w:t>
                      </w:r>
                      <w:r w:rsidR="000E4DF0" w:rsidRPr="00260F17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on the</w:t>
                      </w:r>
                      <w:r w:rsidR="00ED50CD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Western Corridor – </w:t>
                      </w:r>
                      <w:r w:rsidR="000E4DF0" w:rsidRPr="00260F17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Ipswich to Rosewood line</w:t>
                      </w:r>
                      <w:r w:rsidRPr="00260F17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.</w:t>
                      </w:r>
                      <w:r w:rsidR="005A11DA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</w:t>
                      </w:r>
                    </w:p>
                    <w:p w:rsidR="00540EA7" w:rsidRDefault="00540EA7" w:rsidP="00540EA7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260F17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For more information about this project, telephone 1800 </w:t>
                      </w:r>
                      <w:r w:rsidR="001E4706" w:rsidRPr="00260F17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645 836</w:t>
                      </w:r>
                      <w:r w:rsidRPr="00260F17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seven days or 13 16 17 between 7.15am </w:t>
                      </w:r>
                      <w:r w:rsidR="0063759B" w:rsidRPr="00260F17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>and</w:t>
                      </w:r>
                      <w:r w:rsidRPr="00260F17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5pm Monday to Friday, or email communityengagement@qr.com.au.</w:t>
                      </w:r>
                      <w:r w:rsidRPr="001601AB"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  <w:t xml:space="preserve">  </w:t>
                      </w:r>
                    </w:p>
                    <w:p w:rsidR="00E55DEF" w:rsidRPr="00260F17" w:rsidRDefault="00E55DEF" w:rsidP="00E55DEF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  <w:highlight w:val="yellow"/>
                        </w:rPr>
                      </w:pPr>
                    </w:p>
                    <w:p w:rsidR="00E55DEF" w:rsidRPr="001601AB" w:rsidRDefault="00E55DEF" w:rsidP="00540EA7">
                      <w:pPr>
                        <w:tabs>
                          <w:tab w:val="left" w:pos="8931"/>
                        </w:tabs>
                        <w:rPr>
                          <w:rFonts w:ascii="Arial" w:hAnsi="Arial" w:cs="Arial"/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  <w:p w:rsidR="00E810C5" w:rsidRPr="0063759B" w:rsidRDefault="00E810C5" w:rsidP="008468E9">
                      <w:pPr>
                        <w:ind w:hanging="142"/>
                        <w:rPr>
                          <w:sz w:val="21"/>
                          <w:szCs w:val="21"/>
                        </w:rPr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  <w:p w:rsidR="00E810C5" w:rsidRDefault="00E810C5" w:rsidP="008468E9">
                      <w:pPr>
                        <w:ind w:hanging="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810C5" w:rsidSect="0049347B">
      <w:headerReference w:type="default" r:id="rId13"/>
      <w:pgSz w:w="11900" w:h="16840"/>
      <w:pgMar w:top="2127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C94" w:rsidRDefault="00354C94" w:rsidP="0049347B">
      <w:r>
        <w:separator/>
      </w:r>
    </w:p>
  </w:endnote>
  <w:endnote w:type="continuationSeparator" w:id="0">
    <w:p w:rsidR="00354C94" w:rsidRDefault="00354C94" w:rsidP="00493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C94" w:rsidRDefault="00354C94" w:rsidP="0049347B">
      <w:r>
        <w:separator/>
      </w:r>
    </w:p>
  </w:footnote>
  <w:footnote w:type="continuationSeparator" w:id="0">
    <w:p w:rsidR="00354C94" w:rsidRDefault="00354C94" w:rsidP="00493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0C5" w:rsidRDefault="00380AF1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-449580</wp:posOffset>
          </wp:positionV>
          <wp:extent cx="7592695" cy="10744200"/>
          <wp:effectExtent l="0" t="0" r="825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E52D7"/>
    <w:multiLevelType w:val="hybridMultilevel"/>
    <w:tmpl w:val="941C6D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E35AC4"/>
    <w:multiLevelType w:val="hybridMultilevel"/>
    <w:tmpl w:val="92D8E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47B"/>
    <w:rsid w:val="000273C7"/>
    <w:rsid w:val="000433D5"/>
    <w:rsid w:val="00043AC2"/>
    <w:rsid w:val="00052403"/>
    <w:rsid w:val="000E4DAE"/>
    <w:rsid w:val="000E4DF0"/>
    <w:rsid w:val="000F2677"/>
    <w:rsid w:val="00126640"/>
    <w:rsid w:val="001601AB"/>
    <w:rsid w:val="00171FD2"/>
    <w:rsid w:val="001A09B7"/>
    <w:rsid w:val="001E4706"/>
    <w:rsid w:val="00202F61"/>
    <w:rsid w:val="00216DF1"/>
    <w:rsid w:val="00225246"/>
    <w:rsid w:val="0025047F"/>
    <w:rsid w:val="0025365E"/>
    <w:rsid w:val="00254709"/>
    <w:rsid w:val="00260F17"/>
    <w:rsid w:val="00263E74"/>
    <w:rsid w:val="00276574"/>
    <w:rsid w:val="0028191E"/>
    <w:rsid w:val="002962C0"/>
    <w:rsid w:val="002D04BA"/>
    <w:rsid w:val="002D1F7B"/>
    <w:rsid w:val="002D6F0C"/>
    <w:rsid w:val="002E439F"/>
    <w:rsid w:val="00354C94"/>
    <w:rsid w:val="00380AF1"/>
    <w:rsid w:val="00385F92"/>
    <w:rsid w:val="003B2657"/>
    <w:rsid w:val="003D2CAF"/>
    <w:rsid w:val="003F3CCD"/>
    <w:rsid w:val="00400AA2"/>
    <w:rsid w:val="00400C18"/>
    <w:rsid w:val="00415E01"/>
    <w:rsid w:val="00440E07"/>
    <w:rsid w:val="00442214"/>
    <w:rsid w:val="00463A36"/>
    <w:rsid w:val="0049258D"/>
    <w:rsid w:val="0049347B"/>
    <w:rsid w:val="004E3935"/>
    <w:rsid w:val="00510D5D"/>
    <w:rsid w:val="0051405C"/>
    <w:rsid w:val="00540EA7"/>
    <w:rsid w:val="00550FDD"/>
    <w:rsid w:val="005530AE"/>
    <w:rsid w:val="005542DF"/>
    <w:rsid w:val="00566583"/>
    <w:rsid w:val="00570103"/>
    <w:rsid w:val="00573E88"/>
    <w:rsid w:val="005A11DA"/>
    <w:rsid w:val="005A36B4"/>
    <w:rsid w:val="005A7348"/>
    <w:rsid w:val="005E1A47"/>
    <w:rsid w:val="005E2A28"/>
    <w:rsid w:val="005E3F31"/>
    <w:rsid w:val="005F4B56"/>
    <w:rsid w:val="00607017"/>
    <w:rsid w:val="00617879"/>
    <w:rsid w:val="00622502"/>
    <w:rsid w:val="0063532F"/>
    <w:rsid w:val="0063759B"/>
    <w:rsid w:val="00651BD2"/>
    <w:rsid w:val="00653711"/>
    <w:rsid w:val="006A4B39"/>
    <w:rsid w:val="0070228B"/>
    <w:rsid w:val="00703EA3"/>
    <w:rsid w:val="007147EE"/>
    <w:rsid w:val="00750064"/>
    <w:rsid w:val="00766026"/>
    <w:rsid w:val="007668E1"/>
    <w:rsid w:val="00776796"/>
    <w:rsid w:val="00795284"/>
    <w:rsid w:val="007C1F5C"/>
    <w:rsid w:val="007D10C1"/>
    <w:rsid w:val="007D5778"/>
    <w:rsid w:val="007E7481"/>
    <w:rsid w:val="007F09AC"/>
    <w:rsid w:val="008468E9"/>
    <w:rsid w:val="00885BF6"/>
    <w:rsid w:val="0089037D"/>
    <w:rsid w:val="008B51A7"/>
    <w:rsid w:val="00903CB3"/>
    <w:rsid w:val="00911AB9"/>
    <w:rsid w:val="00943F77"/>
    <w:rsid w:val="00966D55"/>
    <w:rsid w:val="00970740"/>
    <w:rsid w:val="009765A8"/>
    <w:rsid w:val="009B2C71"/>
    <w:rsid w:val="009C650B"/>
    <w:rsid w:val="00A13D28"/>
    <w:rsid w:val="00A36C1B"/>
    <w:rsid w:val="00A426B8"/>
    <w:rsid w:val="00A95D6F"/>
    <w:rsid w:val="00AE4B23"/>
    <w:rsid w:val="00AF1943"/>
    <w:rsid w:val="00AF70CB"/>
    <w:rsid w:val="00B03A53"/>
    <w:rsid w:val="00B22A08"/>
    <w:rsid w:val="00B24AB6"/>
    <w:rsid w:val="00B420C9"/>
    <w:rsid w:val="00B608B7"/>
    <w:rsid w:val="00B71088"/>
    <w:rsid w:val="00B90DCF"/>
    <w:rsid w:val="00B93D79"/>
    <w:rsid w:val="00BB0AE3"/>
    <w:rsid w:val="00BB4BF0"/>
    <w:rsid w:val="00BB6494"/>
    <w:rsid w:val="00BD2680"/>
    <w:rsid w:val="00C17BCA"/>
    <w:rsid w:val="00C9015C"/>
    <w:rsid w:val="00C97F16"/>
    <w:rsid w:val="00CB6FAD"/>
    <w:rsid w:val="00CD62C0"/>
    <w:rsid w:val="00CE353A"/>
    <w:rsid w:val="00CF2093"/>
    <w:rsid w:val="00CF7373"/>
    <w:rsid w:val="00D04EA7"/>
    <w:rsid w:val="00D2500C"/>
    <w:rsid w:val="00D31228"/>
    <w:rsid w:val="00D550AB"/>
    <w:rsid w:val="00D7676C"/>
    <w:rsid w:val="00D83F7D"/>
    <w:rsid w:val="00DB7146"/>
    <w:rsid w:val="00DF1ADB"/>
    <w:rsid w:val="00DF6B75"/>
    <w:rsid w:val="00E06EBD"/>
    <w:rsid w:val="00E51A6C"/>
    <w:rsid w:val="00E55DEF"/>
    <w:rsid w:val="00E810C5"/>
    <w:rsid w:val="00EB32D1"/>
    <w:rsid w:val="00ED50CD"/>
    <w:rsid w:val="00EF73E8"/>
    <w:rsid w:val="00F008B1"/>
    <w:rsid w:val="00F115C6"/>
    <w:rsid w:val="00F1767E"/>
    <w:rsid w:val="00F20429"/>
    <w:rsid w:val="00F366E4"/>
    <w:rsid w:val="00F47D84"/>
    <w:rsid w:val="00F75BEE"/>
    <w:rsid w:val="00F776A0"/>
    <w:rsid w:val="00F800F3"/>
    <w:rsid w:val="00F85A03"/>
    <w:rsid w:val="00F8670E"/>
    <w:rsid w:val="00FA1FF5"/>
    <w:rsid w:val="00FD20ED"/>
    <w:rsid w:val="00FD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8E9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347B"/>
    <w:pPr>
      <w:widowControl/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9347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9347B"/>
    <w:pPr>
      <w:widowControl/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9347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9347B"/>
    <w:pPr>
      <w:widowControl/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347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295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295E"/>
    <w:pPr>
      <w:widowControl/>
      <w:ind w:left="720"/>
      <w:contextualSpacing/>
    </w:pPr>
    <w:rPr>
      <w:rFonts w:asciiTheme="minorHAnsi" w:eastAsiaTheme="minorHAnsi" w:hAnsiTheme="minorHAnsi" w:cstheme="minorBidi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8E9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347B"/>
    <w:pPr>
      <w:widowControl/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9347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9347B"/>
    <w:pPr>
      <w:widowControl/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9347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9347B"/>
    <w:pPr>
      <w:widowControl/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347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295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295E"/>
    <w:pPr>
      <w:widowControl/>
      <w:ind w:left="720"/>
      <w:contextualSpacing/>
    </w:pPr>
    <w:rPr>
      <w:rFonts w:asciiTheme="minorHAnsi" w:eastAsiaTheme="minorHAnsi" w:hAnsiTheme="minorHAnsi" w:cstheme="minorBidi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BE4F124D4D579549A97D06E06F2DBE05" ma:contentTypeVersion="4" ma:contentTypeDescription="Upload an image." ma:contentTypeScope="" ma:versionID="95d233160a6d419acc54b18cc61f2bdc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EBFF7EA4-A37A-4BC6-AE6C-296CD402F688" targetNamespace="http://schemas.microsoft.com/office/2006/metadata/properties" ma:root="true" ma:fieldsID="4a1900ef27b31c41de3a76d4cebcae5c" ns1:_="" ns2:_="" ns3:_="">
    <xsd:import namespace="http://schemas.microsoft.com/sharepoint/v3"/>
    <xsd:import namespace="http://schemas.microsoft.com/sharepoint/v3/fields"/>
    <xsd:import namespace="EBFF7EA4-A37A-4BC6-AE6C-296CD402F688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3:ThumbnailExists" minOccurs="0"/>
                <xsd:element ref="ns3:PreviewExists" minOccurs="0"/>
                <xsd:element ref="ns3:ImageWidth" minOccurs="0"/>
                <xsd:element ref="ns3:ImageHeight" minOccurs="0"/>
                <xsd:element ref="ns2:ImageCreateDate" minOccurs="0"/>
                <xsd:element ref="ns2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ImageCreateDate" ma:index="25" nillable="true" ma:displayName="Date Picture Taken" ma:description="" ma:format="DateTime" ma:hidden="true" ma:internalName="ImageCreateDate" ma:readOnly="false">
      <xsd:simpleType>
        <xsd:restriction base="dms:DateTime"/>
      </xsd:simpleType>
    </xsd:element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F7EA4-A37A-4BC6-AE6C-296CD402F688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axOccurs="1" ma:index="14" ma:displayName="Keywords">
          <xsd:simpleType xmlns:xs="http://www.w3.org/2001/XMLSchema">
            <xsd:restriction base="xsd:string">
              <xsd:minLength value="1"/>
            </xsd:restriction>
          </xsd:simpleType>
        </xsd:element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  <ImageCreateDate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83485EE6-7088-4F35-96D0-0E77ADB438A1}"/>
</file>

<file path=customXml/itemProps2.xml><?xml version="1.0" encoding="utf-8"?>
<ds:datastoreItem xmlns:ds="http://schemas.openxmlformats.org/officeDocument/2006/customXml" ds:itemID="{5195FE80-7D12-4FCC-A7B3-D49BBC5A8D8C}"/>
</file>

<file path=customXml/itemProps3.xml><?xml version="1.0" encoding="utf-8"?>
<ds:datastoreItem xmlns:ds="http://schemas.openxmlformats.org/officeDocument/2006/customXml" ds:itemID="{5F981D19-B472-4DAD-8093-83271724F96F}"/>
</file>

<file path=customXml/itemProps4.xml><?xml version="1.0" encoding="utf-8"?>
<ds:datastoreItem xmlns:ds="http://schemas.openxmlformats.org/officeDocument/2006/customXml" ds:itemID="{E32D3CAB-5605-4A93-991C-C1BCBF03EC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Sinclair Knight Merz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SEQ Fact Sheet 2</dc:title>
  <dc:creator>r904170</dc:creator>
  <cp:keywords/>
  <dc:description/>
  <cp:lastModifiedBy>James, Lyndon</cp:lastModifiedBy>
  <cp:revision>7</cp:revision>
  <cp:lastPrinted>2015-06-11T01:50:00Z</cp:lastPrinted>
  <dcterms:created xsi:type="dcterms:W3CDTF">2015-06-11T01:40:00Z</dcterms:created>
  <dcterms:modified xsi:type="dcterms:W3CDTF">2015-06-11T04:36:00Z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0x0101009148F5A04DDD49CBA7127AADA5FB792B00AADE34325A8B49CDA8BB4DB53328F21400BE4F124D4D579549A97D06E06F2DBE05</vt:lpwstr>
  </property>
  <property fmtid="{D5CDD505-2E9C-101B-9397-08002B2CF9AE}" pid="3" name="AlternateThumbnailUrl">
    <vt:lpwstr/>
  </property>
  <property fmtid="{D5CDD505-2E9C-101B-9397-08002B2CF9AE}" pid="4" name="vti_imgdate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</Properties>
</file>