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160" w:rsidRDefault="00C26160">
      <w:pPr>
        <w:spacing w:line="276" w:lineRule="auto"/>
      </w:pPr>
      <w:r>
        <w:rPr>
          <w:noProof/>
          <w:lang w:eastAsia="en-AU"/>
        </w:rPr>
        <mc:AlternateContent>
          <mc:Choice Requires="wps">
            <w:drawing>
              <wp:anchor distT="0" distB="0" distL="114300" distR="114300" simplePos="0" relativeHeight="251659264" behindDoc="0" locked="0" layoutInCell="1" allowOverlap="1" wp14:anchorId="6B6C00EB" wp14:editId="296C2930">
                <wp:simplePos x="0" y="0"/>
                <wp:positionH relativeFrom="column">
                  <wp:posOffset>-628650</wp:posOffset>
                </wp:positionH>
                <wp:positionV relativeFrom="paragraph">
                  <wp:posOffset>28575</wp:posOffset>
                </wp:positionV>
                <wp:extent cx="7058025" cy="859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8025" cy="859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9F406A" w:rsidP="00646A97">
                            <w:pPr>
                              <w:spacing w:after="360"/>
                              <w:rPr>
                                <w:rFonts w:cs="Arial"/>
                                <w:b/>
                                <w:color w:val="505050"/>
                                <w:sz w:val="56"/>
                                <w:szCs w:val="80"/>
                              </w:rPr>
                            </w:pPr>
                            <w:r>
                              <w:rPr>
                                <w:rFonts w:cs="Arial"/>
                                <w:b/>
                                <w:color w:val="505050"/>
                                <w:sz w:val="56"/>
                                <w:szCs w:val="80"/>
                              </w:rPr>
                              <w:t xml:space="preserve">Works notification </w:t>
                            </w:r>
                            <w:r w:rsidR="00EC250E" w:rsidRPr="00646A97">
                              <w:rPr>
                                <w:rFonts w:cs="Arial"/>
                                <w:b/>
                                <w:color w:val="505050"/>
                                <w:sz w:val="56"/>
                                <w:szCs w:val="80"/>
                              </w:rPr>
                              <w:t xml:space="preserve">– </w:t>
                            </w:r>
                            <w:r w:rsidR="00957BE4">
                              <w:rPr>
                                <w:rFonts w:cs="Arial"/>
                                <w:b/>
                                <w:color w:val="505050"/>
                                <w:sz w:val="56"/>
                                <w:szCs w:val="80"/>
                              </w:rPr>
                              <w:t>May</w:t>
                            </w:r>
                            <w:r w:rsidR="00EC250E" w:rsidRPr="00646A97">
                              <w:rPr>
                                <w:rFonts w:cs="Arial"/>
                                <w:b/>
                                <w:color w:val="505050"/>
                                <w:sz w:val="56"/>
                                <w:szCs w:val="80"/>
                              </w:rPr>
                              <w:t xml:space="preserve">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6D63A3">
                              <w:rPr>
                                <w:rFonts w:cs="Arial"/>
                                <w:color w:val="262626" w:themeColor="text1" w:themeTint="D9"/>
                                <w:sz w:val="22"/>
                                <w:szCs w:val="24"/>
                              </w:rPr>
                              <w:t>continuing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006D63A3">
                              <w:rPr>
                                <w:rFonts w:cs="Arial"/>
                                <w:color w:val="262626" w:themeColor="text1" w:themeTint="D9"/>
                                <w:sz w:val="22"/>
                                <w:szCs w:val="24"/>
                              </w:rPr>
                              <w:t xml:space="preserve">roject. </w:t>
                            </w:r>
                            <w:r w:rsidRPr="00646A97">
                              <w:rPr>
                                <w:rFonts w:cs="Arial"/>
                                <w:color w:val="262626" w:themeColor="text1" w:themeTint="D9"/>
                                <w:sz w:val="22"/>
                                <w:szCs w:val="24"/>
                              </w:rPr>
                              <w:t xml:space="preserve">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w:t>
                            </w:r>
                            <w:r w:rsidR="009F406A">
                              <w:rPr>
                                <w:rFonts w:cs="Arial"/>
                                <w:color w:val="262626" w:themeColor="text1" w:themeTint="D9"/>
                                <w:sz w:val="22"/>
                                <w:szCs w:val="24"/>
                              </w:rPr>
                              <w:t xml:space="preserve">early </w:t>
                            </w:r>
                            <w:r w:rsidR="00957BE4">
                              <w:rPr>
                                <w:rFonts w:cs="Arial"/>
                                <w:color w:val="262626" w:themeColor="text1" w:themeTint="D9"/>
                                <w:sz w:val="22"/>
                                <w:szCs w:val="24"/>
                              </w:rPr>
                              <w:t>May</w:t>
                            </w:r>
                            <w:r w:rsidRPr="00646A97">
                              <w:rPr>
                                <w:rFonts w:cs="Arial"/>
                                <w:color w:val="262626" w:themeColor="text1" w:themeTint="D9"/>
                                <w:sz w:val="22"/>
                                <w:szCs w:val="24"/>
                              </w:rPr>
                              <w:t xml:space="preserve">, works will occur at </w:t>
                            </w:r>
                            <w:r w:rsidR="0022449F">
                              <w:rPr>
                                <w:rFonts w:cs="Arial"/>
                                <w:color w:val="262626" w:themeColor="text1" w:themeTint="D9"/>
                                <w:sz w:val="22"/>
                                <w:szCs w:val="24"/>
                              </w:rPr>
                              <w:t xml:space="preserve">Six Chain Tunnel, near Grandchester. </w:t>
                            </w:r>
                            <w:r w:rsidRPr="00646A97">
                              <w:rPr>
                                <w:rFonts w:cs="Arial"/>
                                <w:color w:val="262626" w:themeColor="text1" w:themeTint="D9"/>
                                <w:sz w:val="22"/>
                                <w:szCs w:val="24"/>
                              </w:rPr>
                              <w:t xml:space="preserve"> Please see the map overleaf for more information.</w:t>
                            </w:r>
                          </w:p>
                          <w:p w:rsidR="00EC250E" w:rsidRDefault="00957BE4" w:rsidP="00EC250E">
                            <w:pPr>
                              <w:spacing w:before="120" w:after="120"/>
                              <w:ind w:right="510"/>
                              <w:rPr>
                                <w:rFonts w:cs="Arial"/>
                                <w:color w:val="262626" w:themeColor="text1" w:themeTint="D9"/>
                                <w:sz w:val="22"/>
                                <w:szCs w:val="24"/>
                              </w:rPr>
                            </w:pPr>
                            <w:r>
                              <w:rPr>
                                <w:rFonts w:cs="Arial"/>
                                <w:b/>
                                <w:color w:val="262626" w:themeColor="text1" w:themeTint="D9"/>
                                <w:sz w:val="22"/>
                                <w:szCs w:val="24"/>
                              </w:rPr>
                              <w:t>Works will be carried out during day shifts (6am to 6pm) from Saturday 5 May until Monday 7 May</w:t>
                            </w:r>
                          </w:p>
                          <w:p w:rsidR="006D63A3" w:rsidRDefault="006D63A3"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6D63A3">
                              <w:trPr>
                                <w:trHeight w:val="3210"/>
                              </w:trPr>
                              <w:tc>
                                <w:tcPr>
                                  <w:tcW w:w="1843" w:type="dxa"/>
                                  <w:shd w:val="clear" w:color="auto" w:fill="F2F2F2" w:themeFill="background1" w:themeFillShade="F2"/>
                                </w:tcPr>
                                <w:p w:rsidR="00EC250E" w:rsidRPr="00646A97" w:rsidRDefault="0022449F" w:rsidP="00646A97">
                                  <w:pPr>
                                    <w:spacing w:before="60"/>
                                    <w:rPr>
                                      <w:rFonts w:cs="Arial"/>
                                      <w:color w:val="262626" w:themeColor="text1" w:themeTint="D9"/>
                                      <w:sz w:val="22"/>
                                      <w:szCs w:val="24"/>
                                    </w:rPr>
                                  </w:pPr>
                                  <w:r>
                                    <w:rPr>
                                      <w:rFonts w:cs="Arial"/>
                                      <w:color w:val="262626" w:themeColor="text1" w:themeTint="D9"/>
                                      <w:sz w:val="22"/>
                                      <w:szCs w:val="24"/>
                                    </w:rPr>
                                    <w:t>Six Chain Tunnel</w:t>
                                  </w:r>
                                  <w:r w:rsidR="00EC250E" w:rsidRPr="00646A97">
                                    <w:rPr>
                                      <w:rFonts w:cs="Arial"/>
                                      <w:color w:val="262626" w:themeColor="text1" w:themeTint="D9"/>
                                      <w:sz w:val="22"/>
                                      <w:szCs w:val="24"/>
                                    </w:rPr>
                                    <w:t xml:space="preserve"> (please see map</w:t>
                                  </w:r>
                                  <w:r w:rsidR="00646A97">
                                    <w:rPr>
                                      <w:rFonts w:cs="Arial"/>
                                      <w:color w:val="262626" w:themeColor="text1" w:themeTint="D9"/>
                                      <w:sz w:val="22"/>
                                      <w:szCs w:val="24"/>
                                    </w:rPr>
                                    <w:t xml:space="preserve"> overleaf</w:t>
                                  </w:r>
                                  <w:r w:rsidR="00EC250E" w:rsidRPr="00646A97">
                                    <w:rPr>
                                      <w:rFonts w:cs="Arial"/>
                                      <w:color w:val="262626" w:themeColor="text1" w:themeTint="D9"/>
                                      <w:sz w:val="22"/>
                                      <w:szCs w:val="24"/>
                                    </w:rPr>
                                    <w:t>)</w:t>
                                  </w:r>
                                </w:p>
                              </w:tc>
                              <w:tc>
                                <w:tcPr>
                                  <w:tcW w:w="2835" w:type="dxa"/>
                                  <w:shd w:val="clear" w:color="auto" w:fill="F2F2F2" w:themeFill="background1" w:themeFillShade="F2"/>
                                </w:tcPr>
                                <w:p w:rsidR="00957BE4" w:rsidRPr="00957BE4" w:rsidRDefault="00957BE4" w:rsidP="008069E7">
                                  <w:pPr>
                                    <w:spacing w:before="60" w:after="12"/>
                                    <w:rPr>
                                      <w:rFonts w:cs="Arial"/>
                                      <w:b/>
                                      <w:color w:val="262626" w:themeColor="text1" w:themeTint="D9"/>
                                      <w:sz w:val="22"/>
                                      <w:szCs w:val="24"/>
                                    </w:rPr>
                                  </w:pPr>
                                  <w:r w:rsidRPr="00957BE4">
                                    <w:rPr>
                                      <w:rFonts w:cs="Arial"/>
                                      <w:b/>
                                      <w:color w:val="262626" w:themeColor="text1" w:themeTint="D9"/>
                                      <w:sz w:val="22"/>
                                      <w:szCs w:val="24"/>
                                    </w:rPr>
                                    <w:t>From 6am Saturday 5 to 6pm Monday</w:t>
                                  </w:r>
                                  <w:r w:rsidR="006D63A3">
                                    <w:rPr>
                                      <w:rFonts w:cs="Arial"/>
                                      <w:b/>
                                      <w:color w:val="262626" w:themeColor="text1" w:themeTint="D9"/>
                                      <w:sz w:val="22"/>
                                      <w:szCs w:val="24"/>
                                    </w:rPr>
                                    <w:t xml:space="preserve"> 7 May</w:t>
                                  </w:r>
                                </w:p>
                                <w:p w:rsidR="00EC250E" w:rsidRPr="00646A97" w:rsidRDefault="00957BE4" w:rsidP="008069E7">
                                  <w:pPr>
                                    <w:spacing w:before="60" w:after="12"/>
                                    <w:rPr>
                                      <w:rFonts w:cs="Arial"/>
                                      <w:color w:val="262626" w:themeColor="text1" w:themeTint="D9"/>
                                      <w:sz w:val="22"/>
                                      <w:szCs w:val="24"/>
                                    </w:rPr>
                                  </w:pPr>
                                  <w:r w:rsidRPr="00957BE4">
                                    <w:rPr>
                                      <w:rFonts w:cs="Arial"/>
                                      <w:b/>
                                      <w:color w:val="262626" w:themeColor="text1" w:themeTint="D9"/>
                                      <w:sz w:val="22"/>
                                      <w:szCs w:val="24"/>
                                    </w:rPr>
                                    <w:t>(Day shifts only)</w:t>
                                  </w:r>
                                  <w:r w:rsidR="00EC250E" w:rsidRPr="00646A97">
                                    <w:rPr>
                                      <w:rFonts w:cs="Arial"/>
                                      <w:color w:val="262626" w:themeColor="text1" w:themeTint="D9"/>
                                      <w:sz w:val="22"/>
                                      <w:szCs w:val="24"/>
                                    </w:rPr>
                                    <w:t xml:space="preserve"> </w:t>
                                  </w:r>
                                </w:p>
                              </w:tc>
                              <w:tc>
                                <w:tcPr>
                                  <w:tcW w:w="6095" w:type="dxa"/>
                                </w:tcPr>
                                <w:p w:rsidR="00EC250E" w:rsidRDefault="0022449F" w:rsidP="004C1719">
                                  <w:pPr>
                                    <w:spacing w:before="60" w:after="12"/>
                                    <w:rPr>
                                      <w:rFonts w:cs="Arial"/>
                                      <w:color w:val="262626" w:themeColor="text1" w:themeTint="D9"/>
                                      <w:sz w:val="22"/>
                                      <w:szCs w:val="24"/>
                                    </w:rPr>
                                  </w:pPr>
                                  <w:r>
                                    <w:rPr>
                                      <w:rFonts w:cs="Arial"/>
                                      <w:color w:val="262626" w:themeColor="text1" w:themeTint="D9"/>
                                      <w:sz w:val="22"/>
                                      <w:szCs w:val="24"/>
                                    </w:rPr>
                                    <w:t>Excavation of areas leading to, and within</w:t>
                                  </w:r>
                                  <w:r w:rsidR="006D63A3">
                                    <w:rPr>
                                      <w:rFonts w:cs="Arial"/>
                                      <w:color w:val="262626" w:themeColor="text1" w:themeTint="D9"/>
                                      <w:sz w:val="22"/>
                                      <w:szCs w:val="24"/>
                                    </w:rPr>
                                    <w:t>,</w:t>
                                  </w:r>
                                  <w:r>
                                    <w:rPr>
                                      <w:rFonts w:cs="Arial"/>
                                      <w:color w:val="262626" w:themeColor="text1" w:themeTint="D9"/>
                                      <w:sz w:val="22"/>
                                      <w:szCs w:val="24"/>
                                    </w:rPr>
                                    <w:t xml:space="preserve"> the </w:t>
                                  </w:r>
                                  <w:r w:rsidR="006D63A3">
                                    <w:rPr>
                                      <w:rFonts w:cs="Arial"/>
                                      <w:color w:val="262626" w:themeColor="text1" w:themeTint="D9"/>
                                      <w:sz w:val="22"/>
                                      <w:szCs w:val="24"/>
                                    </w:rPr>
                                    <w:t>t</w:t>
                                  </w:r>
                                  <w:r>
                                    <w:rPr>
                                      <w:rFonts w:cs="Arial"/>
                                      <w:color w:val="262626" w:themeColor="text1" w:themeTint="D9"/>
                                      <w:sz w:val="22"/>
                                      <w:szCs w:val="24"/>
                                    </w:rPr>
                                    <w:t>unnel</w:t>
                                  </w:r>
                                  <w:r w:rsidR="006D63A3">
                                    <w:rPr>
                                      <w:rFonts w:cs="Arial"/>
                                      <w:color w:val="262626" w:themeColor="text1" w:themeTint="D9"/>
                                      <w:sz w:val="22"/>
                                      <w:szCs w:val="24"/>
                                    </w:rPr>
                                    <w:t>,</w:t>
                                  </w:r>
                                </w:p>
                                <w:p w:rsidR="0022449F" w:rsidRPr="00646A97" w:rsidRDefault="006D63A3" w:rsidP="004C1719">
                                  <w:pPr>
                                    <w:spacing w:before="60" w:after="12"/>
                                    <w:rPr>
                                      <w:rFonts w:cs="Arial"/>
                                      <w:color w:val="262626" w:themeColor="text1" w:themeTint="D9"/>
                                      <w:sz w:val="22"/>
                                      <w:szCs w:val="24"/>
                                    </w:rPr>
                                  </w:pPr>
                                  <w:proofErr w:type="gramStart"/>
                                  <w:r>
                                    <w:rPr>
                                      <w:rFonts w:cs="Arial"/>
                                      <w:color w:val="262626" w:themeColor="text1" w:themeTint="D9"/>
                                      <w:sz w:val="22"/>
                                      <w:szCs w:val="24"/>
                                    </w:rPr>
                                    <w:t>d</w:t>
                                  </w:r>
                                  <w:r w:rsidR="0022449F">
                                    <w:rPr>
                                      <w:rFonts w:cs="Arial"/>
                                      <w:color w:val="262626" w:themeColor="text1" w:themeTint="D9"/>
                                      <w:sz w:val="22"/>
                                      <w:szCs w:val="24"/>
                                    </w:rPr>
                                    <w:t>rilling</w:t>
                                  </w:r>
                                  <w:proofErr w:type="gramEnd"/>
                                  <w:r w:rsidR="0022449F">
                                    <w:rPr>
                                      <w:rFonts w:cs="Arial"/>
                                      <w:color w:val="262626" w:themeColor="text1" w:themeTint="D9"/>
                                      <w:sz w:val="22"/>
                                      <w:szCs w:val="24"/>
                                    </w:rPr>
                                    <w:t xml:space="preserve"> activities, and the installation of rock bolts and anchors</w:t>
                                  </w:r>
                                  <w:r>
                                    <w:rPr>
                                      <w:rFonts w:cs="Arial"/>
                                      <w:color w:val="262626" w:themeColor="text1" w:themeTint="D9"/>
                                      <w:sz w:val="22"/>
                                      <w:szCs w:val="24"/>
                                    </w:rPr>
                                    <w:t>.</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9F406A" w:rsidRDefault="006D63A3"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u</w:t>
                                  </w:r>
                                  <w:r w:rsidR="009F406A" w:rsidRPr="009F406A">
                                    <w:rPr>
                                      <w:rFonts w:ascii="Arial" w:hAnsi="Arial" w:cs="Arial"/>
                                      <w:color w:val="262626" w:themeColor="text1" w:themeTint="D9"/>
                                      <w:szCs w:val="24"/>
                                      <w:lang w:val="en-AU"/>
                                    </w:rPr>
                                    <w:t>se of small construction equipment, including drill rigs and small mobile cranes</w:t>
                                  </w:r>
                                </w:p>
                                <w:p w:rsidR="00EC250E" w:rsidRPr="009F406A" w:rsidRDefault="00C8686B"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 xml:space="preserve">use of </w:t>
                                  </w:r>
                                  <w:bookmarkStart w:id="0" w:name="_GoBack"/>
                                  <w:bookmarkEnd w:id="0"/>
                                  <w:r w:rsidR="00EC250E" w:rsidRPr="009F406A">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w:t>
                                  </w:r>
                                  <w:r w:rsidR="009F406A">
                                    <w:rPr>
                                      <w:rFonts w:ascii="Arial" w:hAnsi="Arial" w:cs="Arial"/>
                                      <w:color w:val="262626" w:themeColor="text1" w:themeTint="D9"/>
                                      <w:szCs w:val="24"/>
                                      <w:lang w:val="en-AU"/>
                                    </w:rPr>
                                    <w:t xml:space="preserve"> and truck</w:t>
                                  </w:r>
                                  <w:r w:rsidRPr="00646A97">
                                    <w:rPr>
                                      <w:rFonts w:ascii="Arial" w:hAnsi="Arial" w:cs="Arial"/>
                                      <w:color w:val="262626" w:themeColor="text1" w:themeTint="D9"/>
                                      <w:szCs w:val="24"/>
                                      <w:lang w:val="en-AU"/>
                                    </w:rPr>
                                    <w:t xml:space="preserve"> movements, including reversing beepers and flashing safety lights.</w:t>
                                  </w:r>
                                </w:p>
                              </w:tc>
                            </w:tr>
                          </w:tbl>
                          <w:p w:rsidR="00312A18" w:rsidRPr="0022449F" w:rsidRDefault="00312A18" w:rsidP="00312A18">
                            <w:pPr>
                              <w:spacing w:before="120" w:after="120"/>
                              <w:ind w:right="510"/>
                              <w:rPr>
                                <w:rFonts w:eastAsia="Times New Roman" w:cs="Arial"/>
                                <w:b/>
                                <w:bCs/>
                                <w:color w:val="262626" w:themeColor="text1" w:themeTint="D9"/>
                                <w:sz w:val="22"/>
                              </w:rPr>
                            </w:pPr>
                            <w:r w:rsidRPr="0022449F">
                              <w:rPr>
                                <w:rFonts w:cs="Arial"/>
                                <w:b/>
                                <w:color w:val="262626" w:themeColor="text1" w:themeTint="D9"/>
                                <w:sz w:val="22"/>
                              </w:rPr>
                              <w:t xml:space="preserve">Access to the rail alignment will be via </w:t>
                            </w:r>
                            <w:r w:rsidR="0022449F">
                              <w:rPr>
                                <w:rFonts w:cs="Arial"/>
                                <w:b/>
                                <w:color w:val="262626" w:themeColor="text1" w:themeTint="D9"/>
                                <w:sz w:val="22"/>
                              </w:rPr>
                              <w:t>Stokes Road, Grandchester.</w:t>
                            </w:r>
                          </w:p>
                          <w:p w:rsidR="00EC250E" w:rsidRPr="0022449F" w:rsidRDefault="00EC250E" w:rsidP="00EC250E">
                            <w:pPr>
                              <w:spacing w:before="120" w:after="120"/>
                              <w:ind w:right="510"/>
                              <w:rPr>
                                <w:rFonts w:cs="Arial"/>
                                <w:color w:val="262626" w:themeColor="text1" w:themeTint="D9"/>
                                <w:sz w:val="22"/>
                              </w:rPr>
                            </w:pPr>
                            <w:r w:rsidRPr="0022449F">
                              <w:rPr>
                                <w:rFonts w:cs="Arial"/>
                                <w:color w:val="262626" w:themeColor="text1" w:themeTint="D9"/>
                                <w:sz w:val="22"/>
                              </w:rPr>
                              <w:t>Queensland Rail is aware noise and lighting from such operations can cause temporary inconvenience to our valued neighbours. Every effort will be made to carry out these works with minimal disruption.</w:t>
                            </w:r>
                          </w:p>
                          <w:p w:rsidR="00EC250E" w:rsidRPr="0022449F" w:rsidRDefault="005C5030" w:rsidP="005C5030">
                            <w:pPr>
                              <w:spacing w:before="120" w:after="120"/>
                              <w:ind w:right="42"/>
                              <w:rPr>
                                <w:rFonts w:cs="Arial"/>
                                <w:color w:val="262626" w:themeColor="text1" w:themeTint="D9"/>
                                <w:sz w:val="22"/>
                              </w:rPr>
                            </w:pPr>
                            <w:r w:rsidRPr="0022449F">
                              <w:rPr>
                                <w:rFonts w:cs="Arial"/>
                                <w:color w:val="262626" w:themeColor="text1" w:themeTint="D9"/>
                                <w:sz w:val="22"/>
                              </w:rPr>
                              <w:t xml:space="preserve">For more information, please call </w:t>
                            </w:r>
                            <w:r w:rsidRPr="0022449F">
                              <w:rPr>
                                <w:rFonts w:cs="Arial"/>
                                <w:b/>
                                <w:color w:val="262626" w:themeColor="text1" w:themeTint="D9"/>
                                <w:sz w:val="22"/>
                              </w:rPr>
                              <w:t>13 16 17</w:t>
                            </w:r>
                            <w:r w:rsidRPr="0022449F">
                              <w:rPr>
                                <w:rFonts w:cs="Arial"/>
                                <w:color w:val="262626" w:themeColor="text1" w:themeTint="D9"/>
                                <w:sz w:val="22"/>
                              </w:rPr>
                              <w:t xml:space="preserve"> (during business hours) or email </w:t>
                            </w:r>
                            <w:r w:rsidRPr="0022449F">
                              <w:rPr>
                                <w:rFonts w:cs="Arial"/>
                                <w:b/>
                                <w:color w:val="262626" w:themeColor="text1" w:themeTint="D9"/>
                                <w:sz w:val="22"/>
                              </w:rPr>
                              <w:t>communityengagement@qr.com.au</w:t>
                            </w:r>
                            <w:r w:rsidRPr="0022449F">
                              <w:rPr>
                                <w:rFonts w:cs="Arial"/>
                                <w:color w:val="262626" w:themeColor="text1" w:themeTint="D9"/>
                                <w:sz w:val="22"/>
                              </w:rPr>
                              <w:t xml:space="preserve"> </w:t>
                            </w:r>
                          </w:p>
                          <w:p w:rsidR="00E63A6A" w:rsidRPr="0022449F" w:rsidRDefault="00E63A6A" w:rsidP="00E63A6A">
                            <w:pPr>
                              <w:rPr>
                                <w:rFonts w:ascii="FS Albert Pro" w:hAnsi="FS Albert Pro"/>
                                <w:color w:val="505050"/>
                                <w:sz w:val="22"/>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pt;margin-top:2.25pt;width:555.75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" filled="f" stroked="f" strokeweight=".5pt">
                <v:textbo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9F406A" w:rsidP="00646A97">
                      <w:pPr>
                        <w:spacing w:after="360"/>
                        <w:rPr>
                          <w:rFonts w:cs="Arial"/>
                          <w:b/>
                          <w:color w:val="505050"/>
                          <w:sz w:val="56"/>
                          <w:szCs w:val="80"/>
                        </w:rPr>
                      </w:pPr>
                      <w:r>
                        <w:rPr>
                          <w:rFonts w:cs="Arial"/>
                          <w:b/>
                          <w:color w:val="505050"/>
                          <w:sz w:val="56"/>
                          <w:szCs w:val="80"/>
                        </w:rPr>
                        <w:t xml:space="preserve">Works notification </w:t>
                      </w:r>
                      <w:r w:rsidR="00EC250E" w:rsidRPr="00646A97">
                        <w:rPr>
                          <w:rFonts w:cs="Arial"/>
                          <w:b/>
                          <w:color w:val="505050"/>
                          <w:sz w:val="56"/>
                          <w:szCs w:val="80"/>
                        </w:rPr>
                        <w:t xml:space="preserve">– </w:t>
                      </w:r>
                      <w:r w:rsidR="00957BE4">
                        <w:rPr>
                          <w:rFonts w:cs="Arial"/>
                          <w:b/>
                          <w:color w:val="505050"/>
                          <w:sz w:val="56"/>
                          <w:szCs w:val="80"/>
                        </w:rPr>
                        <w:t>May</w:t>
                      </w:r>
                      <w:r w:rsidR="00EC250E" w:rsidRPr="00646A97">
                        <w:rPr>
                          <w:rFonts w:cs="Arial"/>
                          <w:b/>
                          <w:color w:val="505050"/>
                          <w:sz w:val="56"/>
                          <w:szCs w:val="80"/>
                        </w:rPr>
                        <w:t xml:space="preserve">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6D63A3">
                        <w:rPr>
                          <w:rFonts w:cs="Arial"/>
                          <w:color w:val="262626" w:themeColor="text1" w:themeTint="D9"/>
                          <w:sz w:val="22"/>
                          <w:szCs w:val="24"/>
                        </w:rPr>
                        <w:t>continuing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006D63A3">
                        <w:rPr>
                          <w:rFonts w:cs="Arial"/>
                          <w:color w:val="262626" w:themeColor="text1" w:themeTint="D9"/>
                          <w:sz w:val="22"/>
                          <w:szCs w:val="24"/>
                        </w:rPr>
                        <w:t xml:space="preserve">roject. </w:t>
                      </w:r>
                      <w:r w:rsidRPr="00646A97">
                        <w:rPr>
                          <w:rFonts w:cs="Arial"/>
                          <w:color w:val="262626" w:themeColor="text1" w:themeTint="D9"/>
                          <w:sz w:val="22"/>
                          <w:szCs w:val="24"/>
                        </w:rPr>
                        <w:t xml:space="preserve">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w:t>
                      </w:r>
                      <w:r w:rsidR="009F406A">
                        <w:rPr>
                          <w:rFonts w:cs="Arial"/>
                          <w:color w:val="262626" w:themeColor="text1" w:themeTint="D9"/>
                          <w:sz w:val="22"/>
                          <w:szCs w:val="24"/>
                        </w:rPr>
                        <w:t xml:space="preserve">early </w:t>
                      </w:r>
                      <w:r w:rsidR="00957BE4">
                        <w:rPr>
                          <w:rFonts w:cs="Arial"/>
                          <w:color w:val="262626" w:themeColor="text1" w:themeTint="D9"/>
                          <w:sz w:val="22"/>
                          <w:szCs w:val="24"/>
                        </w:rPr>
                        <w:t>May</w:t>
                      </w:r>
                      <w:r w:rsidRPr="00646A97">
                        <w:rPr>
                          <w:rFonts w:cs="Arial"/>
                          <w:color w:val="262626" w:themeColor="text1" w:themeTint="D9"/>
                          <w:sz w:val="22"/>
                          <w:szCs w:val="24"/>
                        </w:rPr>
                        <w:t xml:space="preserve">, works will occur at </w:t>
                      </w:r>
                      <w:r w:rsidR="0022449F">
                        <w:rPr>
                          <w:rFonts w:cs="Arial"/>
                          <w:color w:val="262626" w:themeColor="text1" w:themeTint="D9"/>
                          <w:sz w:val="22"/>
                          <w:szCs w:val="24"/>
                        </w:rPr>
                        <w:t xml:space="preserve">Six Chain Tunnel, near Grandchester. </w:t>
                      </w:r>
                      <w:r w:rsidRPr="00646A97">
                        <w:rPr>
                          <w:rFonts w:cs="Arial"/>
                          <w:color w:val="262626" w:themeColor="text1" w:themeTint="D9"/>
                          <w:sz w:val="22"/>
                          <w:szCs w:val="24"/>
                        </w:rPr>
                        <w:t xml:space="preserve"> Please see the map overleaf for more information.</w:t>
                      </w:r>
                    </w:p>
                    <w:p w:rsidR="00EC250E" w:rsidRDefault="00957BE4" w:rsidP="00EC250E">
                      <w:pPr>
                        <w:spacing w:before="120" w:after="120"/>
                        <w:ind w:right="510"/>
                        <w:rPr>
                          <w:rFonts w:cs="Arial"/>
                          <w:color w:val="262626" w:themeColor="text1" w:themeTint="D9"/>
                          <w:sz w:val="22"/>
                          <w:szCs w:val="24"/>
                        </w:rPr>
                      </w:pPr>
                      <w:r>
                        <w:rPr>
                          <w:rFonts w:cs="Arial"/>
                          <w:b/>
                          <w:color w:val="262626" w:themeColor="text1" w:themeTint="D9"/>
                          <w:sz w:val="22"/>
                          <w:szCs w:val="24"/>
                        </w:rPr>
                        <w:t>Works will be carried out during day shifts (6am to 6pm) from Saturday 5 May until Monday 7 May</w:t>
                      </w:r>
                    </w:p>
                    <w:p w:rsidR="006D63A3" w:rsidRDefault="006D63A3"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6D63A3">
                        <w:trPr>
                          <w:trHeight w:val="3210"/>
                        </w:trPr>
                        <w:tc>
                          <w:tcPr>
                            <w:tcW w:w="1843" w:type="dxa"/>
                            <w:shd w:val="clear" w:color="auto" w:fill="F2F2F2" w:themeFill="background1" w:themeFillShade="F2"/>
                          </w:tcPr>
                          <w:p w:rsidR="00EC250E" w:rsidRPr="00646A97" w:rsidRDefault="0022449F" w:rsidP="00646A97">
                            <w:pPr>
                              <w:spacing w:before="60"/>
                              <w:rPr>
                                <w:rFonts w:cs="Arial"/>
                                <w:color w:val="262626" w:themeColor="text1" w:themeTint="D9"/>
                                <w:sz w:val="22"/>
                                <w:szCs w:val="24"/>
                              </w:rPr>
                            </w:pPr>
                            <w:r>
                              <w:rPr>
                                <w:rFonts w:cs="Arial"/>
                                <w:color w:val="262626" w:themeColor="text1" w:themeTint="D9"/>
                                <w:sz w:val="22"/>
                                <w:szCs w:val="24"/>
                              </w:rPr>
                              <w:t>Six Chain Tunnel</w:t>
                            </w:r>
                            <w:r w:rsidR="00EC250E" w:rsidRPr="00646A97">
                              <w:rPr>
                                <w:rFonts w:cs="Arial"/>
                                <w:color w:val="262626" w:themeColor="text1" w:themeTint="D9"/>
                                <w:sz w:val="22"/>
                                <w:szCs w:val="24"/>
                              </w:rPr>
                              <w:t xml:space="preserve"> (please see map</w:t>
                            </w:r>
                            <w:r w:rsidR="00646A97">
                              <w:rPr>
                                <w:rFonts w:cs="Arial"/>
                                <w:color w:val="262626" w:themeColor="text1" w:themeTint="D9"/>
                                <w:sz w:val="22"/>
                                <w:szCs w:val="24"/>
                              </w:rPr>
                              <w:t xml:space="preserve"> overleaf</w:t>
                            </w:r>
                            <w:r w:rsidR="00EC250E" w:rsidRPr="00646A97">
                              <w:rPr>
                                <w:rFonts w:cs="Arial"/>
                                <w:color w:val="262626" w:themeColor="text1" w:themeTint="D9"/>
                                <w:sz w:val="22"/>
                                <w:szCs w:val="24"/>
                              </w:rPr>
                              <w:t>)</w:t>
                            </w:r>
                          </w:p>
                        </w:tc>
                        <w:tc>
                          <w:tcPr>
                            <w:tcW w:w="2835" w:type="dxa"/>
                            <w:shd w:val="clear" w:color="auto" w:fill="F2F2F2" w:themeFill="background1" w:themeFillShade="F2"/>
                          </w:tcPr>
                          <w:p w:rsidR="00957BE4" w:rsidRPr="00957BE4" w:rsidRDefault="00957BE4" w:rsidP="008069E7">
                            <w:pPr>
                              <w:spacing w:before="60" w:after="12"/>
                              <w:rPr>
                                <w:rFonts w:cs="Arial"/>
                                <w:b/>
                                <w:color w:val="262626" w:themeColor="text1" w:themeTint="D9"/>
                                <w:sz w:val="22"/>
                                <w:szCs w:val="24"/>
                              </w:rPr>
                            </w:pPr>
                            <w:r w:rsidRPr="00957BE4">
                              <w:rPr>
                                <w:rFonts w:cs="Arial"/>
                                <w:b/>
                                <w:color w:val="262626" w:themeColor="text1" w:themeTint="D9"/>
                                <w:sz w:val="22"/>
                                <w:szCs w:val="24"/>
                              </w:rPr>
                              <w:t>From 6am Saturday 5 to 6pm Monday</w:t>
                            </w:r>
                            <w:r w:rsidR="006D63A3">
                              <w:rPr>
                                <w:rFonts w:cs="Arial"/>
                                <w:b/>
                                <w:color w:val="262626" w:themeColor="text1" w:themeTint="D9"/>
                                <w:sz w:val="22"/>
                                <w:szCs w:val="24"/>
                              </w:rPr>
                              <w:t xml:space="preserve"> 7 May</w:t>
                            </w:r>
                          </w:p>
                          <w:p w:rsidR="00EC250E" w:rsidRPr="00646A97" w:rsidRDefault="00957BE4" w:rsidP="008069E7">
                            <w:pPr>
                              <w:spacing w:before="60" w:after="12"/>
                              <w:rPr>
                                <w:rFonts w:cs="Arial"/>
                                <w:color w:val="262626" w:themeColor="text1" w:themeTint="D9"/>
                                <w:sz w:val="22"/>
                                <w:szCs w:val="24"/>
                              </w:rPr>
                            </w:pPr>
                            <w:r w:rsidRPr="00957BE4">
                              <w:rPr>
                                <w:rFonts w:cs="Arial"/>
                                <w:b/>
                                <w:color w:val="262626" w:themeColor="text1" w:themeTint="D9"/>
                                <w:sz w:val="22"/>
                                <w:szCs w:val="24"/>
                              </w:rPr>
                              <w:t>(Day shifts only)</w:t>
                            </w:r>
                            <w:r w:rsidR="00EC250E" w:rsidRPr="00646A97">
                              <w:rPr>
                                <w:rFonts w:cs="Arial"/>
                                <w:color w:val="262626" w:themeColor="text1" w:themeTint="D9"/>
                                <w:sz w:val="22"/>
                                <w:szCs w:val="24"/>
                              </w:rPr>
                              <w:t xml:space="preserve"> </w:t>
                            </w:r>
                          </w:p>
                        </w:tc>
                        <w:tc>
                          <w:tcPr>
                            <w:tcW w:w="6095" w:type="dxa"/>
                          </w:tcPr>
                          <w:p w:rsidR="00EC250E" w:rsidRDefault="0022449F" w:rsidP="004C1719">
                            <w:pPr>
                              <w:spacing w:before="60" w:after="12"/>
                              <w:rPr>
                                <w:rFonts w:cs="Arial"/>
                                <w:color w:val="262626" w:themeColor="text1" w:themeTint="D9"/>
                                <w:sz w:val="22"/>
                                <w:szCs w:val="24"/>
                              </w:rPr>
                            </w:pPr>
                            <w:r>
                              <w:rPr>
                                <w:rFonts w:cs="Arial"/>
                                <w:color w:val="262626" w:themeColor="text1" w:themeTint="D9"/>
                                <w:sz w:val="22"/>
                                <w:szCs w:val="24"/>
                              </w:rPr>
                              <w:t>Excavation of areas leading to, and within</w:t>
                            </w:r>
                            <w:r w:rsidR="006D63A3">
                              <w:rPr>
                                <w:rFonts w:cs="Arial"/>
                                <w:color w:val="262626" w:themeColor="text1" w:themeTint="D9"/>
                                <w:sz w:val="22"/>
                                <w:szCs w:val="24"/>
                              </w:rPr>
                              <w:t>,</w:t>
                            </w:r>
                            <w:r>
                              <w:rPr>
                                <w:rFonts w:cs="Arial"/>
                                <w:color w:val="262626" w:themeColor="text1" w:themeTint="D9"/>
                                <w:sz w:val="22"/>
                                <w:szCs w:val="24"/>
                              </w:rPr>
                              <w:t xml:space="preserve"> the </w:t>
                            </w:r>
                            <w:r w:rsidR="006D63A3">
                              <w:rPr>
                                <w:rFonts w:cs="Arial"/>
                                <w:color w:val="262626" w:themeColor="text1" w:themeTint="D9"/>
                                <w:sz w:val="22"/>
                                <w:szCs w:val="24"/>
                              </w:rPr>
                              <w:t>t</w:t>
                            </w:r>
                            <w:r>
                              <w:rPr>
                                <w:rFonts w:cs="Arial"/>
                                <w:color w:val="262626" w:themeColor="text1" w:themeTint="D9"/>
                                <w:sz w:val="22"/>
                                <w:szCs w:val="24"/>
                              </w:rPr>
                              <w:t>unnel</w:t>
                            </w:r>
                            <w:r w:rsidR="006D63A3">
                              <w:rPr>
                                <w:rFonts w:cs="Arial"/>
                                <w:color w:val="262626" w:themeColor="text1" w:themeTint="D9"/>
                                <w:sz w:val="22"/>
                                <w:szCs w:val="24"/>
                              </w:rPr>
                              <w:t>,</w:t>
                            </w:r>
                          </w:p>
                          <w:p w:rsidR="0022449F" w:rsidRPr="00646A97" w:rsidRDefault="006D63A3" w:rsidP="004C1719">
                            <w:pPr>
                              <w:spacing w:before="60" w:after="12"/>
                              <w:rPr>
                                <w:rFonts w:cs="Arial"/>
                                <w:color w:val="262626" w:themeColor="text1" w:themeTint="D9"/>
                                <w:sz w:val="22"/>
                                <w:szCs w:val="24"/>
                              </w:rPr>
                            </w:pPr>
                            <w:proofErr w:type="gramStart"/>
                            <w:r>
                              <w:rPr>
                                <w:rFonts w:cs="Arial"/>
                                <w:color w:val="262626" w:themeColor="text1" w:themeTint="D9"/>
                                <w:sz w:val="22"/>
                                <w:szCs w:val="24"/>
                              </w:rPr>
                              <w:t>d</w:t>
                            </w:r>
                            <w:r w:rsidR="0022449F">
                              <w:rPr>
                                <w:rFonts w:cs="Arial"/>
                                <w:color w:val="262626" w:themeColor="text1" w:themeTint="D9"/>
                                <w:sz w:val="22"/>
                                <w:szCs w:val="24"/>
                              </w:rPr>
                              <w:t>rilling</w:t>
                            </w:r>
                            <w:proofErr w:type="gramEnd"/>
                            <w:r w:rsidR="0022449F">
                              <w:rPr>
                                <w:rFonts w:cs="Arial"/>
                                <w:color w:val="262626" w:themeColor="text1" w:themeTint="D9"/>
                                <w:sz w:val="22"/>
                                <w:szCs w:val="24"/>
                              </w:rPr>
                              <w:t xml:space="preserve"> activities, and the installation of rock bolts and anchors</w:t>
                            </w:r>
                            <w:r>
                              <w:rPr>
                                <w:rFonts w:cs="Arial"/>
                                <w:color w:val="262626" w:themeColor="text1" w:themeTint="D9"/>
                                <w:sz w:val="22"/>
                                <w:szCs w:val="24"/>
                              </w:rPr>
                              <w:t>.</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9F406A" w:rsidRDefault="006D63A3"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u</w:t>
                            </w:r>
                            <w:r w:rsidR="009F406A" w:rsidRPr="009F406A">
                              <w:rPr>
                                <w:rFonts w:ascii="Arial" w:hAnsi="Arial" w:cs="Arial"/>
                                <w:color w:val="262626" w:themeColor="text1" w:themeTint="D9"/>
                                <w:szCs w:val="24"/>
                                <w:lang w:val="en-AU"/>
                              </w:rPr>
                              <w:t>se of small construction equipment, including drill rigs and small mobile cranes</w:t>
                            </w:r>
                          </w:p>
                          <w:p w:rsidR="00EC250E" w:rsidRPr="009F406A" w:rsidRDefault="00C8686B" w:rsidP="001B316B">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 xml:space="preserve">use of </w:t>
                            </w:r>
                            <w:bookmarkStart w:id="1" w:name="_GoBack"/>
                            <w:bookmarkEnd w:id="1"/>
                            <w:r w:rsidR="00EC250E" w:rsidRPr="009F406A">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w:t>
                            </w:r>
                            <w:r w:rsidR="009F406A">
                              <w:rPr>
                                <w:rFonts w:ascii="Arial" w:hAnsi="Arial" w:cs="Arial"/>
                                <w:color w:val="262626" w:themeColor="text1" w:themeTint="D9"/>
                                <w:szCs w:val="24"/>
                                <w:lang w:val="en-AU"/>
                              </w:rPr>
                              <w:t xml:space="preserve"> and truck</w:t>
                            </w:r>
                            <w:r w:rsidRPr="00646A97">
                              <w:rPr>
                                <w:rFonts w:ascii="Arial" w:hAnsi="Arial" w:cs="Arial"/>
                                <w:color w:val="262626" w:themeColor="text1" w:themeTint="D9"/>
                                <w:szCs w:val="24"/>
                                <w:lang w:val="en-AU"/>
                              </w:rPr>
                              <w:t xml:space="preserve"> movements, including reversing beepers and flashing safety lights.</w:t>
                            </w:r>
                          </w:p>
                        </w:tc>
                      </w:tr>
                    </w:tbl>
                    <w:p w:rsidR="00312A18" w:rsidRPr="0022449F" w:rsidRDefault="00312A18" w:rsidP="00312A18">
                      <w:pPr>
                        <w:spacing w:before="120" w:after="120"/>
                        <w:ind w:right="510"/>
                        <w:rPr>
                          <w:rFonts w:eastAsia="Times New Roman" w:cs="Arial"/>
                          <w:b/>
                          <w:bCs/>
                          <w:color w:val="262626" w:themeColor="text1" w:themeTint="D9"/>
                          <w:sz w:val="22"/>
                        </w:rPr>
                      </w:pPr>
                      <w:r w:rsidRPr="0022449F">
                        <w:rPr>
                          <w:rFonts w:cs="Arial"/>
                          <w:b/>
                          <w:color w:val="262626" w:themeColor="text1" w:themeTint="D9"/>
                          <w:sz w:val="22"/>
                        </w:rPr>
                        <w:t xml:space="preserve">Access to the rail alignment will be via </w:t>
                      </w:r>
                      <w:r w:rsidR="0022449F">
                        <w:rPr>
                          <w:rFonts w:cs="Arial"/>
                          <w:b/>
                          <w:color w:val="262626" w:themeColor="text1" w:themeTint="D9"/>
                          <w:sz w:val="22"/>
                        </w:rPr>
                        <w:t>Stokes Road, Grandchester.</w:t>
                      </w:r>
                    </w:p>
                    <w:p w:rsidR="00EC250E" w:rsidRPr="0022449F" w:rsidRDefault="00EC250E" w:rsidP="00EC250E">
                      <w:pPr>
                        <w:spacing w:before="120" w:after="120"/>
                        <w:ind w:right="510"/>
                        <w:rPr>
                          <w:rFonts w:cs="Arial"/>
                          <w:color w:val="262626" w:themeColor="text1" w:themeTint="D9"/>
                          <w:sz w:val="22"/>
                        </w:rPr>
                      </w:pPr>
                      <w:r w:rsidRPr="0022449F">
                        <w:rPr>
                          <w:rFonts w:cs="Arial"/>
                          <w:color w:val="262626" w:themeColor="text1" w:themeTint="D9"/>
                          <w:sz w:val="22"/>
                        </w:rPr>
                        <w:t>Queensland Rail is aware noise and lighting from such operations can cause temporary inconvenience to our valued neighbours. Every effort will be made to carry out these works with minimal disruption.</w:t>
                      </w:r>
                    </w:p>
                    <w:p w:rsidR="00EC250E" w:rsidRPr="0022449F" w:rsidRDefault="005C5030" w:rsidP="005C5030">
                      <w:pPr>
                        <w:spacing w:before="120" w:after="120"/>
                        <w:ind w:right="42"/>
                        <w:rPr>
                          <w:rFonts w:cs="Arial"/>
                          <w:color w:val="262626" w:themeColor="text1" w:themeTint="D9"/>
                          <w:sz w:val="22"/>
                        </w:rPr>
                      </w:pPr>
                      <w:r w:rsidRPr="0022449F">
                        <w:rPr>
                          <w:rFonts w:cs="Arial"/>
                          <w:color w:val="262626" w:themeColor="text1" w:themeTint="D9"/>
                          <w:sz w:val="22"/>
                        </w:rPr>
                        <w:t xml:space="preserve">For more information, please call </w:t>
                      </w:r>
                      <w:r w:rsidRPr="0022449F">
                        <w:rPr>
                          <w:rFonts w:cs="Arial"/>
                          <w:b/>
                          <w:color w:val="262626" w:themeColor="text1" w:themeTint="D9"/>
                          <w:sz w:val="22"/>
                        </w:rPr>
                        <w:t>13 16 17</w:t>
                      </w:r>
                      <w:r w:rsidRPr="0022449F">
                        <w:rPr>
                          <w:rFonts w:cs="Arial"/>
                          <w:color w:val="262626" w:themeColor="text1" w:themeTint="D9"/>
                          <w:sz w:val="22"/>
                        </w:rPr>
                        <w:t xml:space="preserve"> (during business hours) or email </w:t>
                      </w:r>
                      <w:r w:rsidRPr="0022449F">
                        <w:rPr>
                          <w:rFonts w:cs="Arial"/>
                          <w:b/>
                          <w:color w:val="262626" w:themeColor="text1" w:themeTint="D9"/>
                          <w:sz w:val="22"/>
                        </w:rPr>
                        <w:t>communityengagement@qr.com.au</w:t>
                      </w:r>
                      <w:r w:rsidRPr="0022449F">
                        <w:rPr>
                          <w:rFonts w:cs="Arial"/>
                          <w:color w:val="262626" w:themeColor="text1" w:themeTint="D9"/>
                          <w:sz w:val="22"/>
                        </w:rPr>
                        <w:t xml:space="preserve"> </w:t>
                      </w:r>
                    </w:p>
                    <w:p w:rsidR="00E63A6A" w:rsidRPr="0022449F" w:rsidRDefault="00E63A6A" w:rsidP="00E63A6A">
                      <w:pPr>
                        <w:rPr>
                          <w:rFonts w:ascii="FS Albert Pro" w:hAnsi="FS Albert Pro"/>
                          <w:color w:val="505050"/>
                          <w:sz w:val="22"/>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v:textbox>
              </v:shape>
            </w:pict>
          </mc:Fallback>
        </mc:AlternateContent>
      </w:r>
      <w:r>
        <w:br w:type="page"/>
      </w:r>
    </w:p>
    <w:p w:rsidR="004C3FE7" w:rsidRDefault="004C3FE7" w:rsidP="003C0A34"/>
    <w:p w:rsidR="00C26160" w:rsidRPr="00646A97" w:rsidRDefault="00C26160" w:rsidP="00252608">
      <w:pPr>
        <w:spacing w:after="360"/>
        <w:ind w:left="-851"/>
        <w:rPr>
          <w:rFonts w:cs="Arial"/>
          <w:b/>
          <w:color w:val="505050"/>
          <w:sz w:val="56"/>
          <w:szCs w:val="80"/>
        </w:rPr>
      </w:pPr>
      <w:r w:rsidRPr="00646A97">
        <w:rPr>
          <w:rFonts w:cs="Arial"/>
          <w:b/>
          <w:color w:val="505050"/>
          <w:sz w:val="56"/>
          <w:szCs w:val="80"/>
        </w:rPr>
        <w:t xml:space="preserve">Works </w:t>
      </w:r>
      <w:r>
        <w:rPr>
          <w:rFonts w:cs="Arial"/>
          <w:b/>
          <w:color w:val="505050"/>
          <w:sz w:val="56"/>
          <w:szCs w:val="80"/>
        </w:rPr>
        <w:t>location</w:t>
      </w:r>
    </w:p>
    <w:p w:rsidR="00C26160" w:rsidRPr="003C0A34" w:rsidRDefault="0022449F" w:rsidP="0022449F">
      <w:pPr>
        <w:ind w:left="-284"/>
        <w:jc w:val="center"/>
      </w:pPr>
      <w:r w:rsidRPr="0022449F">
        <w:rPr>
          <w:noProof/>
          <w:lang w:eastAsia="en-AU"/>
        </w:rPr>
        <w:drawing>
          <wp:inline distT="0" distB="0" distL="0" distR="0">
            <wp:extent cx="5390707" cy="3775926"/>
            <wp:effectExtent l="19050" t="19050" r="1968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5459" cy="3779255"/>
                    </a:xfrm>
                    <a:prstGeom prst="rect">
                      <a:avLst/>
                    </a:prstGeom>
                    <a:noFill/>
                    <a:ln>
                      <a:solidFill>
                        <a:schemeClr val="tx1"/>
                      </a:solidFill>
                    </a:ln>
                  </pic:spPr>
                </pic:pic>
              </a:graphicData>
            </a:graphic>
          </wp:inline>
        </w:drawing>
      </w:r>
      <w:r w:rsidR="00252608">
        <w:rPr>
          <w:noProof/>
          <w:lang w:eastAsia="en-AU"/>
        </w:rPr>
        <mc:AlternateContent>
          <mc:Choice Requires="wps">
            <w:drawing>
              <wp:anchor distT="0" distB="0" distL="114300" distR="114300" simplePos="0" relativeHeight="251663360" behindDoc="0" locked="0" layoutInCell="1" allowOverlap="1" wp14:editId="36B11C9B">
                <wp:simplePos x="0" y="0"/>
                <wp:positionH relativeFrom="column">
                  <wp:posOffset>-381000</wp:posOffset>
                </wp:positionH>
                <wp:positionV relativeFrom="paragraph">
                  <wp:posOffset>6655435</wp:posOffset>
                </wp:positionV>
                <wp:extent cx="64770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 o:spid="_x0000_s1027" type="#_x0000_t202" style="position:absolute;left:0;text-align:left;margin-left:-30pt;margin-top:524.05pt;width:51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" filled="f" stroked="f">
                <v:textbox style="mso-fit-shape-to-text:t">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v:textbox>
              </v:shape>
            </w:pict>
          </mc:Fallback>
        </mc:AlternateContent>
      </w:r>
      <w:r w:rsidR="00252608">
        <w:rPr>
          <w:rFonts w:ascii="FS Albert Pro" w:hAnsi="FS Albert Pro" w:cs="Arial"/>
          <w:b/>
          <w:noProof/>
          <w:color w:val="505050"/>
          <w:sz w:val="24"/>
          <w:szCs w:val="24"/>
          <w:lang w:eastAsia="en-AU"/>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6569710</wp:posOffset>
                </wp:positionV>
                <wp:extent cx="63436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3436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D8F35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517.3pt" to="474.7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" strokecolor="#c00000"/>
            </w:pict>
          </mc:Fallback>
        </mc:AlternateContent>
      </w:r>
    </w:p>
    <w:sectPr w:rsidR="00C26160" w:rsidRPr="003C0A3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AD4" w:rsidRDefault="00E57AD4" w:rsidP="003C0A34">
      <w:pPr>
        <w:spacing w:after="0"/>
      </w:pPr>
      <w:r>
        <w:separator/>
      </w:r>
    </w:p>
  </w:endnote>
  <w:endnote w:type="continuationSeparator" w:id="0">
    <w:p w:rsidR="00E57AD4" w:rsidRDefault="00E57AD4" w:rsidP="003C0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S Albert Pro">
    <w:panose1 w:val="02000503040000020004"/>
    <w:charset w:val="00"/>
    <w:family w:val="modern"/>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AD4" w:rsidRDefault="00E57AD4" w:rsidP="003C0A34">
      <w:pPr>
        <w:spacing w:after="0"/>
      </w:pPr>
      <w:r>
        <w:separator/>
      </w:r>
    </w:p>
  </w:footnote>
  <w:footnote w:type="continuationSeparator" w:id="0">
    <w:p w:rsidR="00E57AD4" w:rsidRDefault="00E57AD4" w:rsidP="003C0A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C8686B">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8" o:spid="_x0000_s2065" type="#_x0000_t75" style="position:absolute;margin-left:0;margin-top:0;width:595.2pt;height:841.9pt;z-index:-251657216;mso-position-horizontal:center;mso-position-horizontal-relative:margin;mso-position-vertical:center;mso-position-vertical-relative:margin" o:allowincell="f">
          <v:imagedata r:id="rId1" o:title="A4_Q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C8686B">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9" o:spid="_x0000_s2066" type="#_x0000_t75" style="position:absolute;margin-left:0;margin-top:0;width:595.2pt;height:841.9pt;z-index:-251656192;mso-position-horizontal:center;mso-position-horizontal-relative:margin;mso-position-vertical:center;mso-position-vertical-relative:margin" o:allowincell="f">
          <v:imagedata r:id="rId1" o:title="A4_Q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C8686B">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7" o:spid="_x0000_s2064" type="#_x0000_t75" style="position:absolute;margin-left:0;margin-top:0;width:595.2pt;height:841.9pt;z-index:-251658240;mso-position-horizontal:center;mso-position-horizontal-relative:margin;mso-position-vertical:center;mso-position-vertical-relative:margin" o:allowincell="f">
          <v:imagedata r:id="rId1" o:title="A4_Q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4860"/>
    <w:multiLevelType w:val="hybridMultilevel"/>
    <w:tmpl w:val="B9D8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A34"/>
    <w:rsid w:val="001B1FD4"/>
    <w:rsid w:val="001E4909"/>
    <w:rsid w:val="0022449F"/>
    <w:rsid w:val="00252608"/>
    <w:rsid w:val="002B3D44"/>
    <w:rsid w:val="00312A18"/>
    <w:rsid w:val="00315309"/>
    <w:rsid w:val="0035069A"/>
    <w:rsid w:val="003C0A34"/>
    <w:rsid w:val="004C3FE7"/>
    <w:rsid w:val="005C5030"/>
    <w:rsid w:val="00646A97"/>
    <w:rsid w:val="00685684"/>
    <w:rsid w:val="006D63A3"/>
    <w:rsid w:val="008037BB"/>
    <w:rsid w:val="008069E7"/>
    <w:rsid w:val="00957BE4"/>
    <w:rsid w:val="009F406A"/>
    <w:rsid w:val="00A6336E"/>
    <w:rsid w:val="00AD68AD"/>
    <w:rsid w:val="00C26160"/>
    <w:rsid w:val="00C8686B"/>
    <w:rsid w:val="00D2437D"/>
    <w:rsid w:val="00D7754F"/>
    <w:rsid w:val="00D8661B"/>
    <w:rsid w:val="00E1564A"/>
    <w:rsid w:val="00E57356"/>
    <w:rsid w:val="00E57AD4"/>
    <w:rsid w:val="00E63A6A"/>
    <w:rsid w:val="00E7346A"/>
    <w:rsid w:val="00EC250E"/>
    <w:rsid w:val="00FD5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91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A0E1FD-EC08-456E-92E1-F0E02A470DB4}"/>
</file>

<file path=customXml/itemProps2.xml><?xml version="1.0" encoding="utf-8"?>
<ds:datastoreItem xmlns:ds="http://schemas.openxmlformats.org/officeDocument/2006/customXml" ds:itemID="{DF37DD5D-1EE0-4EC2-B849-26BC902E61C1}"/>
</file>

<file path=customXml/itemProps3.xml><?xml version="1.0" encoding="utf-8"?>
<ds:datastoreItem xmlns:ds="http://schemas.openxmlformats.org/officeDocument/2006/customXml" ds:itemID="{EE820A69-CB51-4163-9DF0-63BF5A1A4087}"/>
</file>

<file path=docProps/app.xml><?xml version="1.0" encoding="utf-8"?>
<Properties xmlns="http://schemas.openxmlformats.org/officeDocument/2006/extended-properties" xmlns:vt="http://schemas.openxmlformats.org/officeDocument/2006/docPropsVTypes">
  <Template>Normal.dotm</Template>
  <TotalTime>5</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Aleman, Cassie</dc:creator>
  <cp:lastModifiedBy>Thwaite, Angela</cp:lastModifiedBy>
  <cp:revision>4</cp:revision>
  <cp:lastPrinted>2018-02-12T05:01:00Z</cp:lastPrinted>
  <dcterms:created xsi:type="dcterms:W3CDTF">2018-05-01T03:30:00Z</dcterms:created>
  <dcterms:modified xsi:type="dcterms:W3CDTF">2018-05-01T05:47:00Z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